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234374B" w:rsidR="001E0A28" w:rsidRPr="00913B1A" w:rsidRDefault="001E0A28" w:rsidP="001E0A28">
      <w:pPr>
        <w:spacing w:after="120"/>
        <w:ind w:left="1985" w:hanging="1985"/>
        <w:rPr>
          <w:rFonts w:ascii="Arial" w:eastAsiaTheme="minorEastAsia" w:hAnsi="Arial" w:cs="Arial"/>
          <w:b/>
          <w:sz w:val="24"/>
          <w:szCs w:val="24"/>
          <w:lang w:eastAsia="zh-CN"/>
        </w:rPr>
      </w:pPr>
      <w:r w:rsidRPr="00913B1A">
        <w:rPr>
          <w:rFonts w:ascii="Arial" w:eastAsiaTheme="minorEastAsia" w:hAnsi="Arial" w:cs="Arial"/>
          <w:b/>
          <w:sz w:val="24"/>
          <w:szCs w:val="24"/>
          <w:lang w:eastAsia="zh-CN"/>
        </w:rPr>
        <w:t xml:space="preserve">3GPP TSG-RAN WG4 Meeting # 94-e-Bis </w:t>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ab/>
      </w:r>
      <w:r w:rsidR="008277B7">
        <w:rPr>
          <w:rFonts w:ascii="Arial" w:eastAsiaTheme="minorEastAsia" w:hAnsi="Arial" w:cs="Arial"/>
          <w:b/>
          <w:sz w:val="24"/>
          <w:szCs w:val="24"/>
          <w:lang w:eastAsia="zh-CN"/>
        </w:rPr>
        <w:tab/>
      </w:r>
      <w:r w:rsidRPr="00913B1A">
        <w:rPr>
          <w:rFonts w:ascii="Arial" w:eastAsiaTheme="minorEastAsia" w:hAnsi="Arial" w:cs="Arial"/>
          <w:b/>
          <w:sz w:val="24"/>
          <w:szCs w:val="24"/>
          <w:lang w:eastAsia="zh-CN"/>
        </w:rPr>
        <w:t>R4-200</w:t>
      </w:r>
      <w:r w:rsidR="00C34B5A">
        <w:rPr>
          <w:rFonts w:ascii="Arial" w:eastAsiaTheme="minorEastAsia" w:hAnsi="Arial" w:cs="Arial"/>
          <w:b/>
          <w:sz w:val="24"/>
          <w:szCs w:val="24"/>
          <w:lang w:eastAsia="zh-CN"/>
        </w:rPr>
        <w:t>5453</w:t>
      </w:r>
    </w:p>
    <w:p w14:paraId="0E0F466F" w14:textId="3EFDB5E6" w:rsidR="00615EBB" w:rsidRPr="00913B1A" w:rsidRDefault="001E0A28" w:rsidP="001E0A28">
      <w:pPr>
        <w:spacing w:after="120"/>
        <w:ind w:left="1985" w:hanging="1985"/>
        <w:rPr>
          <w:rFonts w:ascii="Arial" w:eastAsiaTheme="minorEastAsia" w:hAnsi="Arial" w:cs="Arial"/>
          <w:b/>
          <w:sz w:val="24"/>
          <w:szCs w:val="24"/>
          <w:lang w:eastAsia="zh-CN"/>
        </w:rPr>
      </w:pPr>
      <w:r w:rsidRPr="00913B1A">
        <w:rPr>
          <w:rFonts w:ascii="Arial" w:eastAsiaTheme="minorEastAsia" w:hAnsi="Arial" w:cs="Arial"/>
          <w:b/>
          <w:sz w:val="24"/>
          <w:szCs w:val="24"/>
          <w:lang w:eastAsia="zh-CN"/>
        </w:rPr>
        <w:t xml:space="preserve">Electronic Meeting, 20 – 30 </w:t>
      </w:r>
      <w:proofErr w:type="gramStart"/>
      <w:r w:rsidRPr="00913B1A">
        <w:rPr>
          <w:rFonts w:ascii="Arial" w:eastAsiaTheme="minorEastAsia" w:hAnsi="Arial" w:cs="Arial"/>
          <w:b/>
          <w:sz w:val="24"/>
          <w:szCs w:val="24"/>
          <w:lang w:eastAsia="zh-CN"/>
        </w:rPr>
        <w:t>Apr.,</w:t>
      </w:r>
      <w:proofErr w:type="gramEnd"/>
      <w:r w:rsidRPr="00913B1A">
        <w:rPr>
          <w:rFonts w:ascii="Arial" w:eastAsiaTheme="minorEastAsia" w:hAnsi="Arial" w:cs="Arial"/>
          <w:b/>
          <w:sz w:val="24"/>
          <w:szCs w:val="24"/>
          <w:lang w:eastAsia="zh-CN"/>
        </w:rPr>
        <w:t xml:space="preserve"> 2020</w:t>
      </w:r>
    </w:p>
    <w:p w14:paraId="2637FD31" w14:textId="77777777" w:rsidR="001E0A28" w:rsidRPr="00913B1A" w:rsidRDefault="001E0A28" w:rsidP="001E0A28">
      <w:pPr>
        <w:spacing w:after="120"/>
        <w:ind w:left="1985" w:hanging="1985"/>
        <w:rPr>
          <w:rFonts w:ascii="Arial" w:eastAsia="MS Mincho" w:hAnsi="Arial" w:cs="Arial"/>
          <w:b/>
          <w:sz w:val="22"/>
        </w:rPr>
      </w:pPr>
    </w:p>
    <w:p w14:paraId="282755FA" w14:textId="0C7C9DD2" w:rsidR="00C24D2F" w:rsidRPr="00913B1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3B1A">
        <w:rPr>
          <w:rFonts w:ascii="Arial" w:eastAsia="MS Mincho" w:hAnsi="Arial" w:cs="Arial"/>
          <w:b/>
          <w:color w:val="000000"/>
          <w:sz w:val="22"/>
        </w:rPr>
        <w:t xml:space="preserve">Agenda </w:t>
      </w:r>
      <w:r w:rsidR="007D19B7" w:rsidRPr="00913B1A">
        <w:rPr>
          <w:rFonts w:ascii="Arial" w:eastAsia="MS Mincho" w:hAnsi="Arial" w:cs="Arial"/>
          <w:b/>
          <w:color w:val="000000"/>
          <w:sz w:val="22"/>
        </w:rPr>
        <w:t>item</w:t>
      </w:r>
      <w:r w:rsidRPr="00913B1A">
        <w:rPr>
          <w:rFonts w:ascii="Arial" w:eastAsia="MS Mincho" w:hAnsi="Arial" w:cs="Arial"/>
          <w:b/>
          <w:color w:val="000000"/>
          <w:sz w:val="22"/>
        </w:rPr>
        <w:t>:</w:t>
      </w:r>
      <w:r w:rsidRPr="00913B1A">
        <w:rPr>
          <w:rFonts w:ascii="Arial" w:eastAsia="MS Mincho" w:hAnsi="Arial" w:cs="Arial"/>
          <w:b/>
          <w:color w:val="000000"/>
          <w:sz w:val="22"/>
        </w:rPr>
        <w:tab/>
      </w:r>
      <w:r w:rsidRPr="00913B1A">
        <w:rPr>
          <w:rFonts w:ascii="Arial" w:eastAsia="MS Mincho" w:hAnsi="Arial" w:cs="Arial"/>
          <w:b/>
          <w:color w:val="000000"/>
          <w:sz w:val="22"/>
          <w:lang w:eastAsia="ja-JP"/>
        </w:rPr>
        <w:tab/>
      </w:r>
      <w:r w:rsidRPr="00913B1A">
        <w:rPr>
          <w:rFonts w:ascii="Arial" w:eastAsia="MS Mincho" w:hAnsi="Arial" w:cs="Arial"/>
          <w:b/>
          <w:color w:val="000000"/>
          <w:sz w:val="22"/>
          <w:lang w:eastAsia="ja-JP"/>
        </w:rPr>
        <w:tab/>
      </w:r>
      <w:r w:rsidR="000C190D" w:rsidRPr="00913B1A">
        <w:rPr>
          <w:rFonts w:ascii="Arial" w:eastAsiaTheme="minorEastAsia" w:hAnsi="Arial" w:cs="Arial"/>
          <w:color w:val="000000"/>
          <w:sz w:val="22"/>
          <w:lang w:eastAsia="zh-CN"/>
        </w:rPr>
        <w:t>6</w:t>
      </w:r>
      <w:r w:rsidRPr="00913B1A">
        <w:rPr>
          <w:rFonts w:ascii="Arial" w:eastAsiaTheme="minorEastAsia" w:hAnsi="Arial" w:cs="Arial"/>
          <w:color w:val="000000"/>
          <w:sz w:val="22"/>
          <w:lang w:eastAsia="zh-CN"/>
        </w:rPr>
        <w:t>.</w:t>
      </w:r>
      <w:r w:rsidR="000C190D" w:rsidRPr="00913B1A">
        <w:rPr>
          <w:rFonts w:ascii="Arial" w:eastAsiaTheme="minorEastAsia" w:hAnsi="Arial" w:cs="Arial"/>
          <w:color w:val="000000"/>
          <w:sz w:val="22"/>
          <w:lang w:eastAsia="zh-CN"/>
        </w:rPr>
        <w:t>17</w:t>
      </w:r>
      <w:r w:rsidRPr="00913B1A">
        <w:rPr>
          <w:rFonts w:ascii="Arial" w:eastAsiaTheme="minorEastAsia" w:hAnsi="Arial" w:cs="Arial"/>
          <w:color w:val="000000"/>
          <w:sz w:val="22"/>
          <w:lang w:eastAsia="zh-CN"/>
        </w:rPr>
        <w:t>.</w:t>
      </w:r>
      <w:r w:rsidR="000C190D" w:rsidRPr="00913B1A">
        <w:rPr>
          <w:rFonts w:ascii="Arial" w:eastAsiaTheme="minorEastAsia" w:hAnsi="Arial" w:cs="Arial"/>
          <w:color w:val="000000"/>
          <w:sz w:val="22"/>
          <w:lang w:eastAsia="zh-CN"/>
        </w:rPr>
        <w:t>2.2</w:t>
      </w:r>
    </w:p>
    <w:p w14:paraId="50D5329D" w14:textId="2EE9A30F" w:rsidR="00915D73" w:rsidRPr="00913B1A" w:rsidRDefault="00915D73" w:rsidP="00915D73">
      <w:pPr>
        <w:spacing w:after="120"/>
        <w:ind w:left="1985" w:hanging="1985"/>
        <w:rPr>
          <w:rFonts w:ascii="Arial" w:hAnsi="Arial" w:cs="Arial"/>
          <w:color w:val="000000"/>
          <w:sz w:val="22"/>
          <w:lang w:eastAsia="zh-CN"/>
        </w:rPr>
      </w:pPr>
      <w:r w:rsidRPr="00913B1A">
        <w:rPr>
          <w:rFonts w:ascii="Arial" w:eastAsia="MS Mincho" w:hAnsi="Arial" w:cs="Arial"/>
          <w:b/>
          <w:sz w:val="22"/>
        </w:rPr>
        <w:t>Source:</w:t>
      </w:r>
      <w:r w:rsidRPr="00913B1A">
        <w:rPr>
          <w:rFonts w:ascii="Arial" w:eastAsia="MS Mincho" w:hAnsi="Arial" w:cs="Arial"/>
          <w:b/>
          <w:sz w:val="22"/>
        </w:rPr>
        <w:tab/>
      </w:r>
      <w:r w:rsidR="000C190D" w:rsidRPr="00913B1A">
        <w:rPr>
          <w:rFonts w:ascii="Arial" w:eastAsiaTheme="minorEastAsia" w:hAnsi="Arial" w:cs="Arial"/>
          <w:color w:val="000000"/>
          <w:sz w:val="22"/>
          <w:lang w:eastAsia="zh-CN"/>
        </w:rPr>
        <w:t>Moderator (Nokia, Nokia Shanghai Bell)</w:t>
      </w:r>
    </w:p>
    <w:p w14:paraId="1E0389E7" w14:textId="10ACC6B7" w:rsidR="00915D73" w:rsidRPr="00913B1A" w:rsidRDefault="00915D73" w:rsidP="00915D73">
      <w:pPr>
        <w:spacing w:after="120"/>
        <w:ind w:left="1985" w:hanging="1985"/>
        <w:rPr>
          <w:rFonts w:ascii="Arial" w:eastAsiaTheme="minorEastAsia" w:hAnsi="Arial" w:cs="Arial"/>
          <w:color w:val="000000"/>
          <w:sz w:val="22"/>
          <w:lang w:eastAsia="zh-CN"/>
        </w:rPr>
      </w:pPr>
      <w:r w:rsidRPr="00913B1A">
        <w:rPr>
          <w:rFonts w:ascii="Arial" w:eastAsia="MS Mincho" w:hAnsi="Arial" w:cs="Arial"/>
          <w:b/>
          <w:color w:val="000000"/>
          <w:sz w:val="22"/>
        </w:rPr>
        <w:t>Title:</w:t>
      </w:r>
      <w:r w:rsidRPr="00913B1A">
        <w:rPr>
          <w:rFonts w:ascii="Arial" w:eastAsia="MS Mincho" w:hAnsi="Arial" w:cs="Arial"/>
          <w:b/>
          <w:color w:val="000000"/>
          <w:sz w:val="22"/>
        </w:rPr>
        <w:tab/>
      </w:r>
      <w:r w:rsidR="000C190D" w:rsidRPr="00913B1A">
        <w:rPr>
          <w:rFonts w:ascii="Arial" w:eastAsiaTheme="minorEastAsia" w:hAnsi="Arial" w:cs="Arial"/>
          <w:color w:val="000000"/>
          <w:sz w:val="22"/>
          <w:lang w:eastAsia="zh-CN"/>
        </w:rPr>
        <w:t xml:space="preserve">Email discussion summary for </w:t>
      </w:r>
      <w:bookmarkStart w:id="0" w:name="_Hlk37673867"/>
      <w:r w:rsidR="000C190D" w:rsidRPr="00913B1A">
        <w:rPr>
          <w:rFonts w:ascii="Arial" w:eastAsiaTheme="minorEastAsia" w:hAnsi="Arial" w:cs="Arial"/>
          <w:color w:val="000000"/>
          <w:sz w:val="22"/>
          <w:lang w:eastAsia="zh-CN"/>
        </w:rPr>
        <w:t xml:space="preserve">[94e Bis][223] </w:t>
      </w:r>
      <w:proofErr w:type="spellStart"/>
      <w:r w:rsidR="000C190D" w:rsidRPr="00913B1A">
        <w:rPr>
          <w:rFonts w:ascii="Arial" w:eastAsiaTheme="minorEastAsia" w:hAnsi="Arial" w:cs="Arial"/>
          <w:color w:val="000000"/>
          <w:sz w:val="22"/>
          <w:lang w:eastAsia="zh-CN"/>
        </w:rPr>
        <w:t>NR_HST_Demod_BS</w:t>
      </w:r>
      <w:bookmarkEnd w:id="0"/>
      <w:proofErr w:type="spellEnd"/>
    </w:p>
    <w:p w14:paraId="67B0962B" w14:textId="0319B659" w:rsidR="00915D73" w:rsidRPr="00913B1A" w:rsidRDefault="00915D73" w:rsidP="00915D73">
      <w:pPr>
        <w:spacing w:after="120"/>
        <w:ind w:left="1985" w:hanging="1985"/>
        <w:rPr>
          <w:rFonts w:ascii="Arial" w:eastAsiaTheme="minorEastAsia" w:hAnsi="Arial" w:cs="Arial"/>
          <w:sz w:val="22"/>
          <w:lang w:eastAsia="zh-CN"/>
        </w:rPr>
      </w:pPr>
      <w:r w:rsidRPr="00913B1A">
        <w:rPr>
          <w:rFonts w:ascii="Arial" w:eastAsia="MS Mincho" w:hAnsi="Arial" w:cs="Arial"/>
          <w:b/>
          <w:color w:val="000000"/>
          <w:sz w:val="22"/>
        </w:rPr>
        <w:t>Document for:</w:t>
      </w:r>
      <w:r w:rsidRPr="00913B1A">
        <w:rPr>
          <w:rFonts w:ascii="Arial" w:eastAsia="MS Mincho" w:hAnsi="Arial" w:cs="Arial"/>
          <w:b/>
          <w:color w:val="000000"/>
          <w:sz w:val="22"/>
        </w:rPr>
        <w:tab/>
      </w:r>
      <w:r w:rsidR="00484C5D" w:rsidRPr="00913B1A">
        <w:rPr>
          <w:rFonts w:ascii="Arial" w:eastAsiaTheme="minorEastAsia" w:hAnsi="Arial" w:cs="Arial"/>
          <w:color w:val="000000"/>
          <w:sz w:val="22"/>
          <w:lang w:eastAsia="zh-CN"/>
        </w:rPr>
        <w:t>Information</w:t>
      </w:r>
    </w:p>
    <w:p w14:paraId="4A0AE149" w14:textId="4268E307" w:rsidR="005D7AF8" w:rsidRPr="00913B1A" w:rsidRDefault="00915D73" w:rsidP="00FA5848">
      <w:pPr>
        <w:pStyle w:val="Heading1"/>
        <w:rPr>
          <w:rFonts w:eastAsiaTheme="minorEastAsia"/>
          <w:lang w:val="en-GB" w:eastAsia="zh-CN"/>
        </w:rPr>
      </w:pPr>
      <w:r w:rsidRPr="00913B1A">
        <w:rPr>
          <w:lang w:val="en-GB" w:eastAsia="ja-JP"/>
        </w:rPr>
        <w:t>Introduction</w:t>
      </w:r>
    </w:p>
    <w:p w14:paraId="1A286333" w14:textId="746A3F13" w:rsidR="00484C5D" w:rsidRPr="00913B1A" w:rsidRDefault="00484C5D" w:rsidP="00642BC6">
      <w:pPr>
        <w:rPr>
          <w:i/>
          <w:color w:val="0070C0"/>
          <w:lang w:eastAsia="zh-CN"/>
        </w:rPr>
      </w:pPr>
      <w:r w:rsidRPr="00913B1A">
        <w:rPr>
          <w:i/>
          <w:color w:val="0070C0"/>
          <w:lang w:eastAsia="zh-CN"/>
        </w:rPr>
        <w:t>Briefly introduce background, the scope of this email discussion and provide some guidelines for email discussion i</w:t>
      </w:r>
      <w:r w:rsidR="004E475C" w:rsidRPr="00913B1A">
        <w:rPr>
          <w:i/>
          <w:color w:val="0070C0"/>
          <w:lang w:eastAsia="zh-CN"/>
        </w:rPr>
        <w:t>f necessary.</w:t>
      </w:r>
    </w:p>
    <w:p w14:paraId="7FCADAEE" w14:textId="3E86C0F6" w:rsidR="00484C5D" w:rsidRPr="00913B1A" w:rsidRDefault="00484C5D" w:rsidP="00642BC6">
      <w:pPr>
        <w:rPr>
          <w:i/>
          <w:color w:val="0070C0"/>
          <w:lang w:eastAsia="zh-CN"/>
        </w:rPr>
      </w:pPr>
      <w:r w:rsidRPr="00913B1A">
        <w:rPr>
          <w:i/>
          <w:color w:val="0070C0"/>
          <w:lang w:eastAsia="zh-CN"/>
        </w:rPr>
        <w:t>List of candidate target of email discussion for 1</w:t>
      </w:r>
      <w:r w:rsidRPr="00913B1A">
        <w:rPr>
          <w:i/>
          <w:color w:val="0070C0"/>
          <w:vertAlign w:val="superscript"/>
          <w:lang w:eastAsia="zh-CN"/>
        </w:rPr>
        <w:t>st</w:t>
      </w:r>
      <w:r w:rsidRPr="00913B1A">
        <w:rPr>
          <w:i/>
          <w:color w:val="0070C0"/>
          <w:lang w:eastAsia="zh-CN"/>
        </w:rPr>
        <w:t xml:space="preserve"> round and 2</w:t>
      </w:r>
      <w:r w:rsidRPr="00913B1A">
        <w:rPr>
          <w:i/>
          <w:color w:val="0070C0"/>
          <w:vertAlign w:val="superscript"/>
          <w:lang w:eastAsia="zh-CN"/>
        </w:rPr>
        <w:t>nd</w:t>
      </w:r>
      <w:r w:rsidRPr="00913B1A">
        <w:rPr>
          <w:i/>
          <w:color w:val="0070C0"/>
          <w:lang w:eastAsia="zh-CN"/>
        </w:rPr>
        <w:t xml:space="preserve"> round </w:t>
      </w:r>
    </w:p>
    <w:p w14:paraId="0E88626E" w14:textId="164364BB" w:rsidR="00484C5D" w:rsidRPr="00913B1A" w:rsidRDefault="00484C5D" w:rsidP="00805BE8">
      <w:pPr>
        <w:pStyle w:val="ListParagraph"/>
        <w:numPr>
          <w:ilvl w:val="0"/>
          <w:numId w:val="3"/>
        </w:numPr>
        <w:ind w:firstLineChars="0"/>
        <w:rPr>
          <w:color w:val="0070C0"/>
          <w:lang w:eastAsia="zh-CN"/>
        </w:rPr>
      </w:pPr>
      <w:r w:rsidRPr="00913B1A">
        <w:rPr>
          <w:rFonts w:eastAsiaTheme="minorEastAsia"/>
          <w:color w:val="0070C0"/>
          <w:lang w:eastAsia="zh-CN"/>
        </w:rPr>
        <w:t>1</w:t>
      </w:r>
      <w:r w:rsidRPr="00913B1A">
        <w:rPr>
          <w:rFonts w:eastAsiaTheme="minorEastAsia"/>
          <w:color w:val="0070C0"/>
          <w:vertAlign w:val="superscript"/>
          <w:lang w:eastAsia="zh-CN"/>
        </w:rPr>
        <w:t>st</w:t>
      </w:r>
      <w:r w:rsidRPr="00913B1A">
        <w:rPr>
          <w:rFonts w:eastAsiaTheme="minorEastAsia"/>
          <w:color w:val="0070C0"/>
          <w:lang w:eastAsia="zh-CN"/>
        </w:rPr>
        <w:t xml:space="preserve"> round</w:t>
      </w:r>
      <w:r w:rsidR="00252DB8" w:rsidRPr="00913B1A">
        <w:rPr>
          <w:rFonts w:eastAsiaTheme="minorEastAsia"/>
          <w:color w:val="0070C0"/>
          <w:lang w:eastAsia="zh-CN"/>
        </w:rPr>
        <w:t>: TBA</w:t>
      </w:r>
    </w:p>
    <w:p w14:paraId="52A58032" w14:textId="327C0DA3" w:rsidR="00484C5D" w:rsidRPr="00913B1A" w:rsidRDefault="00484C5D" w:rsidP="00252DB8">
      <w:pPr>
        <w:pStyle w:val="ListParagraph"/>
        <w:numPr>
          <w:ilvl w:val="0"/>
          <w:numId w:val="3"/>
        </w:numPr>
        <w:ind w:firstLineChars="0"/>
        <w:rPr>
          <w:color w:val="0070C0"/>
          <w:lang w:eastAsia="zh-CN"/>
        </w:rPr>
      </w:pPr>
      <w:r w:rsidRPr="00913B1A">
        <w:rPr>
          <w:rFonts w:eastAsiaTheme="minorEastAsia"/>
          <w:color w:val="0070C0"/>
          <w:lang w:eastAsia="zh-CN"/>
        </w:rPr>
        <w:t>2</w:t>
      </w:r>
      <w:r w:rsidRPr="00913B1A">
        <w:rPr>
          <w:rFonts w:eastAsiaTheme="minorEastAsia"/>
          <w:color w:val="0070C0"/>
          <w:vertAlign w:val="superscript"/>
          <w:lang w:eastAsia="zh-CN"/>
        </w:rPr>
        <w:t>nd</w:t>
      </w:r>
      <w:r w:rsidRPr="00913B1A">
        <w:rPr>
          <w:rFonts w:eastAsiaTheme="minorEastAsia"/>
          <w:color w:val="0070C0"/>
          <w:lang w:eastAsia="zh-CN"/>
        </w:rPr>
        <w:t xml:space="preserve"> round</w:t>
      </w:r>
      <w:r w:rsidR="00252DB8" w:rsidRPr="00913B1A">
        <w:rPr>
          <w:rFonts w:eastAsiaTheme="minorEastAsia"/>
          <w:color w:val="0070C0"/>
          <w:lang w:eastAsia="zh-CN"/>
        </w:rPr>
        <w:t>: TBA</w:t>
      </w:r>
    </w:p>
    <w:p w14:paraId="0EE06B6A" w14:textId="134DBED6" w:rsidR="00004165" w:rsidRPr="00913B1A" w:rsidRDefault="00004165" w:rsidP="00805BE8">
      <w:pPr>
        <w:rPr>
          <w:lang w:eastAsia="zh-CN"/>
        </w:rPr>
      </w:pPr>
    </w:p>
    <w:p w14:paraId="289EC680" w14:textId="29222A97" w:rsidR="00FF0A91" w:rsidRPr="00913B1A" w:rsidRDefault="00913B1A" w:rsidP="00913B1A">
      <w:pPr>
        <w:pStyle w:val="Heading2"/>
        <w:rPr>
          <w:lang w:val="en-GB"/>
        </w:rPr>
      </w:pPr>
      <w:r w:rsidRPr="00913B1A">
        <w:rPr>
          <w:lang w:val="en-GB"/>
        </w:rPr>
        <w:t>Background and scope</w:t>
      </w:r>
    </w:p>
    <w:p w14:paraId="1BA8EB1E" w14:textId="77777777" w:rsidR="00913B1A" w:rsidRPr="00913B1A" w:rsidRDefault="00913B1A" w:rsidP="00913B1A">
      <w:pPr>
        <w:rPr>
          <w:lang w:eastAsia="ja-JP"/>
        </w:rPr>
      </w:pPr>
      <w:r w:rsidRPr="00913B1A">
        <w:rPr>
          <w:lang w:eastAsia="ja-JP"/>
        </w:rPr>
        <w:t xml:space="preserve">This T-doc will be used to guide and summarize the email discussion for the topic of Rel-16 NR HST BS demodulation requirements (AI 6.17.2.2), with the email thread identifier “[94e Bis][223] </w:t>
      </w:r>
      <w:proofErr w:type="spellStart"/>
      <w:r w:rsidRPr="00913B1A">
        <w:rPr>
          <w:lang w:eastAsia="ja-JP"/>
        </w:rPr>
        <w:t>NR_HST_Demod_BS</w:t>
      </w:r>
      <w:proofErr w:type="spellEnd"/>
      <w:r w:rsidRPr="00913B1A">
        <w:rPr>
          <w:lang w:eastAsia="ja-JP"/>
        </w:rPr>
        <w:t>”.</w:t>
      </w:r>
    </w:p>
    <w:p w14:paraId="3A5094BF" w14:textId="77777777" w:rsidR="00913B1A" w:rsidRPr="00913B1A" w:rsidRDefault="00913B1A" w:rsidP="00913B1A">
      <w:pPr>
        <w:rPr>
          <w:lang w:eastAsia="ja-JP"/>
        </w:rPr>
      </w:pPr>
      <w:r w:rsidRPr="00913B1A">
        <w:rPr>
          <w:lang w:eastAsia="ja-JP"/>
        </w:rPr>
        <w:t>The scope of this email discussion are Rel-16 NR HST BS demodulation requirements, and in particular the agenda items:</w:t>
      </w:r>
    </w:p>
    <w:p w14:paraId="40673BBA" w14:textId="77777777" w:rsidR="00913B1A" w:rsidRPr="00913B1A" w:rsidRDefault="00913B1A" w:rsidP="00913B1A">
      <w:pPr>
        <w:ind w:left="568"/>
        <w:rPr>
          <w:lang w:eastAsia="ja-JP"/>
        </w:rPr>
      </w:pPr>
      <w:r w:rsidRPr="00913B1A">
        <w:rPr>
          <w:lang w:eastAsia="ja-JP"/>
        </w:rPr>
        <w:t>6.17.2.2</w:t>
      </w:r>
      <w:r w:rsidRPr="00913B1A">
        <w:rPr>
          <w:lang w:eastAsia="ja-JP"/>
        </w:rPr>
        <w:tab/>
        <w:t>BS demodulation requirements (38.104)</w:t>
      </w:r>
    </w:p>
    <w:p w14:paraId="536B2E54" w14:textId="77777777" w:rsidR="00913B1A" w:rsidRPr="00913B1A" w:rsidRDefault="00913B1A" w:rsidP="00913B1A">
      <w:pPr>
        <w:ind w:left="1136"/>
        <w:rPr>
          <w:lang w:eastAsia="ja-JP"/>
        </w:rPr>
      </w:pPr>
      <w:r w:rsidRPr="00913B1A">
        <w:rPr>
          <w:lang w:eastAsia="ja-JP"/>
        </w:rPr>
        <w:t>6.17.2.2.1</w:t>
      </w:r>
      <w:r w:rsidRPr="00913B1A">
        <w:rPr>
          <w:lang w:eastAsia="ja-JP"/>
        </w:rPr>
        <w:tab/>
        <w:t>PUSCH requirements</w:t>
      </w:r>
    </w:p>
    <w:p w14:paraId="51DD2B99" w14:textId="77777777" w:rsidR="00913B1A" w:rsidRPr="00913B1A" w:rsidRDefault="00913B1A" w:rsidP="00913B1A">
      <w:pPr>
        <w:ind w:left="1136"/>
        <w:rPr>
          <w:lang w:eastAsia="ja-JP"/>
        </w:rPr>
      </w:pPr>
      <w:r w:rsidRPr="00913B1A">
        <w:rPr>
          <w:lang w:eastAsia="ja-JP"/>
        </w:rPr>
        <w:t>6.17.2.2.2</w:t>
      </w:r>
      <w:r w:rsidRPr="00913B1A">
        <w:rPr>
          <w:lang w:eastAsia="ja-JP"/>
        </w:rPr>
        <w:tab/>
        <w:t>PRACH requirements</w:t>
      </w:r>
    </w:p>
    <w:p w14:paraId="2CDE79AE" w14:textId="77777777" w:rsidR="00913B1A" w:rsidRPr="00913B1A" w:rsidRDefault="00913B1A" w:rsidP="00913B1A">
      <w:pPr>
        <w:ind w:left="1136"/>
        <w:rPr>
          <w:lang w:eastAsia="ja-JP"/>
        </w:rPr>
      </w:pPr>
      <w:r w:rsidRPr="00913B1A">
        <w:rPr>
          <w:lang w:eastAsia="ja-JP"/>
        </w:rPr>
        <w:t>6.17.2.2.3</w:t>
      </w:r>
      <w:r w:rsidRPr="00913B1A">
        <w:rPr>
          <w:lang w:eastAsia="ja-JP"/>
        </w:rPr>
        <w:tab/>
        <w:t>UL timing adjustment requirements</w:t>
      </w:r>
    </w:p>
    <w:p w14:paraId="6DEECDAB" w14:textId="77777777" w:rsidR="00913B1A" w:rsidRPr="00913B1A" w:rsidRDefault="00913B1A" w:rsidP="00913B1A">
      <w:pPr>
        <w:rPr>
          <w:lang w:eastAsia="ja-JP"/>
        </w:rPr>
      </w:pPr>
    </w:p>
    <w:p w14:paraId="7D550191" w14:textId="77777777" w:rsidR="00913B1A" w:rsidRPr="00913B1A" w:rsidRDefault="00913B1A" w:rsidP="00913B1A">
      <w:pPr>
        <w:rPr>
          <w:lang w:eastAsia="ja-JP"/>
        </w:rPr>
      </w:pPr>
      <w:r w:rsidRPr="00913B1A">
        <w:rPr>
          <w:lang w:eastAsia="ja-JP"/>
        </w:rPr>
        <w:t>The first iteration of this email discussion summary document identifies key open issues, summarizes proposals, recommends topics/questions to be handled via email discussions, and proposes way forwards wherever adequate.</w:t>
      </w:r>
      <w:r w:rsidRPr="00913B1A">
        <w:rPr>
          <w:lang w:eastAsia="ja-JP"/>
        </w:rPr>
        <w:br/>
        <w:t>Later iterations of this T-doc will summarize the 1</w:t>
      </w:r>
      <w:r w:rsidRPr="00913B1A">
        <w:rPr>
          <w:vertAlign w:val="superscript"/>
          <w:lang w:eastAsia="ja-JP"/>
        </w:rPr>
        <w:t>st</w:t>
      </w:r>
      <w:r w:rsidRPr="00913B1A">
        <w:rPr>
          <w:lang w:eastAsia="ja-JP"/>
        </w:rPr>
        <w:t xml:space="preserve"> and 2</w:t>
      </w:r>
      <w:r w:rsidRPr="00913B1A">
        <w:rPr>
          <w:vertAlign w:val="superscript"/>
          <w:lang w:eastAsia="ja-JP"/>
        </w:rPr>
        <w:t>nd</w:t>
      </w:r>
      <w:r w:rsidRPr="00913B1A">
        <w:rPr>
          <w:lang w:eastAsia="ja-JP"/>
        </w:rPr>
        <w:t xml:space="preserve"> round discussions of the various open issues and will recommend CRs/TP status updates.</w:t>
      </w:r>
    </w:p>
    <w:p w14:paraId="412A1FF8" w14:textId="77777777" w:rsidR="00913B1A" w:rsidRPr="00913B1A" w:rsidRDefault="00913B1A" w:rsidP="00913B1A">
      <w:pPr>
        <w:rPr>
          <w:lang w:eastAsia="ja-JP"/>
        </w:rPr>
      </w:pPr>
    </w:p>
    <w:p w14:paraId="08195686" w14:textId="77777777" w:rsidR="00913B1A" w:rsidRPr="00913B1A" w:rsidRDefault="00913B1A" w:rsidP="00913B1A">
      <w:pPr>
        <w:rPr>
          <w:iCs/>
          <w:lang w:eastAsia="zh-CN"/>
        </w:rPr>
      </w:pPr>
      <w:r w:rsidRPr="00913B1A">
        <w:rPr>
          <w:iCs/>
          <w:lang w:eastAsia="zh-CN"/>
        </w:rPr>
        <w:t>List of candidate targets of email discussion for 1</w:t>
      </w:r>
      <w:r w:rsidRPr="00913B1A">
        <w:rPr>
          <w:iCs/>
          <w:vertAlign w:val="superscript"/>
          <w:lang w:eastAsia="zh-CN"/>
        </w:rPr>
        <w:t>st</w:t>
      </w:r>
      <w:r w:rsidRPr="00913B1A">
        <w:rPr>
          <w:iCs/>
          <w:lang w:eastAsia="zh-CN"/>
        </w:rPr>
        <w:t xml:space="preserve"> week and 2</w:t>
      </w:r>
      <w:r w:rsidRPr="00913B1A">
        <w:rPr>
          <w:iCs/>
          <w:vertAlign w:val="superscript"/>
          <w:lang w:eastAsia="zh-CN"/>
        </w:rPr>
        <w:t>nd</w:t>
      </w:r>
      <w:r w:rsidRPr="00913B1A">
        <w:rPr>
          <w:iCs/>
          <w:lang w:eastAsia="zh-CN"/>
        </w:rPr>
        <w:t xml:space="preserve"> week </w:t>
      </w:r>
    </w:p>
    <w:p w14:paraId="4F18F598" w14:textId="77777777" w:rsidR="00913B1A" w:rsidRPr="00913B1A" w:rsidRDefault="00913B1A" w:rsidP="00913B1A">
      <w:pPr>
        <w:pStyle w:val="ListParagraph"/>
        <w:numPr>
          <w:ilvl w:val="0"/>
          <w:numId w:val="3"/>
        </w:numPr>
        <w:ind w:firstLineChars="0"/>
        <w:textAlignment w:val="auto"/>
        <w:rPr>
          <w:iCs/>
          <w:lang w:eastAsia="zh-CN"/>
        </w:rPr>
      </w:pPr>
      <w:r w:rsidRPr="00913B1A">
        <w:rPr>
          <w:rFonts w:eastAsiaTheme="minorEastAsia"/>
          <w:iCs/>
          <w:lang w:eastAsia="zh-CN"/>
        </w:rPr>
        <w:t>1</w:t>
      </w:r>
      <w:r w:rsidRPr="00913B1A">
        <w:rPr>
          <w:rFonts w:eastAsiaTheme="minorEastAsia"/>
          <w:iCs/>
          <w:vertAlign w:val="superscript"/>
          <w:lang w:eastAsia="zh-CN"/>
        </w:rPr>
        <w:t>st</w:t>
      </w:r>
      <w:r w:rsidRPr="00913B1A">
        <w:rPr>
          <w:rFonts w:eastAsiaTheme="minorEastAsia"/>
          <w:iCs/>
          <w:lang w:eastAsia="zh-CN"/>
        </w:rPr>
        <w:t xml:space="preserve"> week: </w:t>
      </w:r>
    </w:p>
    <w:p w14:paraId="0B92BACA" w14:textId="5FAEEECB" w:rsidR="00913B1A" w:rsidRDefault="00913B1A" w:rsidP="00913B1A">
      <w:pPr>
        <w:pStyle w:val="ListParagraph"/>
        <w:numPr>
          <w:ilvl w:val="1"/>
          <w:numId w:val="3"/>
        </w:numPr>
        <w:ind w:firstLineChars="0"/>
        <w:textAlignment w:val="auto"/>
        <w:rPr>
          <w:iCs/>
          <w:lang w:eastAsia="zh-CN"/>
        </w:rPr>
      </w:pPr>
      <w:r w:rsidRPr="00913B1A">
        <w:rPr>
          <w:iCs/>
          <w:lang w:eastAsia="zh-CN"/>
        </w:rPr>
        <w:t>Collect company views on the issues and options listed in this summary.</w:t>
      </w:r>
      <w:r w:rsidR="0017018C">
        <w:rPr>
          <w:iCs/>
          <w:lang w:eastAsia="zh-CN"/>
        </w:rPr>
        <w:br/>
        <w:t>Prioritisation in decreasing order:</w:t>
      </w:r>
    </w:p>
    <w:p w14:paraId="550BC1CE" w14:textId="54254DF1" w:rsidR="0017018C" w:rsidRDefault="0017018C" w:rsidP="0017018C">
      <w:pPr>
        <w:pStyle w:val="ListParagraph"/>
        <w:numPr>
          <w:ilvl w:val="2"/>
          <w:numId w:val="3"/>
        </w:numPr>
        <w:ind w:firstLineChars="0"/>
        <w:textAlignment w:val="auto"/>
        <w:rPr>
          <w:iCs/>
          <w:lang w:eastAsia="zh-CN"/>
        </w:rPr>
      </w:pPr>
      <w:r>
        <w:rPr>
          <w:iCs/>
          <w:lang w:eastAsia="zh-CN"/>
        </w:rPr>
        <w:t>Topic #1: PUSCH requirements</w:t>
      </w:r>
    </w:p>
    <w:p w14:paraId="362C018D" w14:textId="165C568C" w:rsidR="0017018C" w:rsidRDefault="0017018C" w:rsidP="0017018C">
      <w:pPr>
        <w:pStyle w:val="ListParagraph"/>
        <w:numPr>
          <w:ilvl w:val="2"/>
          <w:numId w:val="3"/>
        </w:numPr>
        <w:ind w:firstLineChars="0"/>
        <w:textAlignment w:val="auto"/>
        <w:rPr>
          <w:iCs/>
          <w:lang w:eastAsia="zh-CN"/>
        </w:rPr>
      </w:pPr>
      <w:r>
        <w:rPr>
          <w:iCs/>
          <w:lang w:eastAsia="zh-CN"/>
        </w:rPr>
        <w:t>Topic #2: PRACH requirements</w:t>
      </w:r>
    </w:p>
    <w:p w14:paraId="6F71019D" w14:textId="5BE3FE8F" w:rsidR="0017018C" w:rsidRPr="00913B1A" w:rsidRDefault="0017018C" w:rsidP="0017018C">
      <w:pPr>
        <w:pStyle w:val="ListParagraph"/>
        <w:numPr>
          <w:ilvl w:val="2"/>
          <w:numId w:val="3"/>
        </w:numPr>
        <w:ind w:firstLineChars="0"/>
        <w:textAlignment w:val="auto"/>
        <w:rPr>
          <w:iCs/>
          <w:lang w:eastAsia="zh-CN"/>
        </w:rPr>
      </w:pPr>
      <w:r>
        <w:rPr>
          <w:iCs/>
          <w:lang w:eastAsia="zh-CN"/>
        </w:rPr>
        <w:t>Topic #3: UL TA requirements</w:t>
      </w:r>
    </w:p>
    <w:p w14:paraId="17148072" w14:textId="77777777"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lastRenderedPageBreak/>
        <w:t>Collect company views and proposed corrections on the submitted CRs.</w:t>
      </w:r>
    </w:p>
    <w:p w14:paraId="08905D93" w14:textId="77777777"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t>Align on open fundamental directions for HST requirements, e.g.</w:t>
      </w:r>
    </w:p>
    <w:p w14:paraId="256280CF" w14:textId="77777777" w:rsidR="00913B1A" w:rsidRPr="00913B1A" w:rsidRDefault="00913B1A" w:rsidP="00913B1A">
      <w:pPr>
        <w:pStyle w:val="ListParagraph"/>
        <w:numPr>
          <w:ilvl w:val="2"/>
          <w:numId w:val="3"/>
        </w:numPr>
        <w:ind w:firstLineChars="0"/>
        <w:textAlignment w:val="auto"/>
        <w:rPr>
          <w:iCs/>
          <w:lang w:eastAsia="zh-CN"/>
        </w:rPr>
      </w:pPr>
      <w:r w:rsidRPr="00913B1A">
        <w:rPr>
          <w:iCs/>
          <w:lang w:eastAsia="zh-CN"/>
        </w:rPr>
        <w:t>How to capture requirements in the specification.</w:t>
      </w:r>
    </w:p>
    <w:p w14:paraId="4EF445B6" w14:textId="77777777" w:rsidR="00913B1A" w:rsidRPr="00913B1A" w:rsidRDefault="00913B1A" w:rsidP="00913B1A">
      <w:pPr>
        <w:pStyle w:val="ListParagraph"/>
        <w:numPr>
          <w:ilvl w:val="2"/>
          <w:numId w:val="3"/>
        </w:numPr>
        <w:ind w:firstLineChars="0"/>
        <w:textAlignment w:val="auto"/>
        <w:rPr>
          <w:iCs/>
          <w:lang w:eastAsia="zh-CN"/>
        </w:rPr>
      </w:pPr>
      <w:r w:rsidRPr="00913B1A">
        <w:rPr>
          <w:iCs/>
          <w:lang w:eastAsia="zh-CN"/>
        </w:rPr>
        <w:t>Manufacturer declarations and applicability rules.</w:t>
      </w:r>
    </w:p>
    <w:p w14:paraId="0C234005" w14:textId="77777777" w:rsidR="00913B1A" w:rsidRPr="00913B1A" w:rsidRDefault="00913B1A" w:rsidP="00913B1A">
      <w:pPr>
        <w:pStyle w:val="ListParagraph"/>
        <w:numPr>
          <w:ilvl w:val="2"/>
          <w:numId w:val="3"/>
        </w:numPr>
        <w:ind w:firstLineChars="0"/>
        <w:textAlignment w:val="auto"/>
        <w:rPr>
          <w:iCs/>
          <w:lang w:eastAsia="zh-CN"/>
        </w:rPr>
      </w:pPr>
      <w:r w:rsidRPr="00913B1A">
        <w:rPr>
          <w:iCs/>
          <w:lang w:eastAsia="zh-CN"/>
        </w:rPr>
        <w:t>Look at the configurations that were previously moved to be discussed “after March”.</w:t>
      </w:r>
    </w:p>
    <w:p w14:paraId="3F5BBEAE" w14:textId="7F4F2213"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t xml:space="preserve">Agree </w:t>
      </w:r>
      <w:r w:rsidR="00900B60">
        <w:rPr>
          <w:iCs/>
          <w:lang w:eastAsia="zh-CN"/>
        </w:rPr>
        <w:t xml:space="preserve">quickly on the less </w:t>
      </w:r>
      <w:r w:rsidRPr="00913B1A">
        <w:rPr>
          <w:iCs/>
          <w:lang w:eastAsia="zh-CN"/>
        </w:rPr>
        <w:t>disputed test parameters.</w:t>
      </w:r>
    </w:p>
    <w:p w14:paraId="3DAF0243" w14:textId="77777777" w:rsidR="00913B1A" w:rsidRPr="00913B1A" w:rsidRDefault="00913B1A" w:rsidP="00913B1A">
      <w:pPr>
        <w:pStyle w:val="ListParagraph"/>
        <w:numPr>
          <w:ilvl w:val="0"/>
          <w:numId w:val="3"/>
        </w:numPr>
        <w:ind w:firstLineChars="0"/>
        <w:textAlignment w:val="auto"/>
        <w:rPr>
          <w:iCs/>
          <w:lang w:eastAsia="zh-CN"/>
        </w:rPr>
      </w:pPr>
      <w:r w:rsidRPr="00913B1A">
        <w:rPr>
          <w:rFonts w:eastAsiaTheme="minorEastAsia"/>
          <w:iCs/>
          <w:lang w:eastAsia="zh-CN"/>
        </w:rPr>
        <w:t>2</w:t>
      </w:r>
      <w:r w:rsidRPr="00913B1A">
        <w:rPr>
          <w:rFonts w:eastAsiaTheme="minorEastAsia"/>
          <w:iCs/>
          <w:vertAlign w:val="superscript"/>
          <w:lang w:eastAsia="zh-CN"/>
        </w:rPr>
        <w:t>nd</w:t>
      </w:r>
      <w:r w:rsidRPr="00913B1A">
        <w:rPr>
          <w:rFonts w:eastAsiaTheme="minorEastAsia"/>
          <w:iCs/>
          <w:lang w:eastAsia="zh-CN"/>
        </w:rPr>
        <w:t xml:space="preserve"> week: </w:t>
      </w:r>
    </w:p>
    <w:p w14:paraId="7DF69123" w14:textId="77777777"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t>Finish spill-over from 1</w:t>
      </w:r>
      <w:r w:rsidRPr="00913B1A">
        <w:rPr>
          <w:iCs/>
          <w:vertAlign w:val="superscript"/>
          <w:lang w:eastAsia="zh-CN"/>
        </w:rPr>
        <w:t>st</w:t>
      </w:r>
      <w:r w:rsidRPr="00913B1A">
        <w:rPr>
          <w:iCs/>
          <w:lang w:eastAsia="zh-CN"/>
        </w:rPr>
        <w:t xml:space="preserve"> week.</w:t>
      </w:r>
    </w:p>
    <w:p w14:paraId="772AF2E2" w14:textId="77777777"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t>Discuss and find suitable compromises to agree on the remaining open issues.</w:t>
      </w:r>
    </w:p>
    <w:p w14:paraId="45B4BC04" w14:textId="77777777" w:rsidR="00913B1A" w:rsidRPr="00913B1A" w:rsidRDefault="00913B1A" w:rsidP="00913B1A">
      <w:pPr>
        <w:pStyle w:val="ListParagraph"/>
        <w:numPr>
          <w:ilvl w:val="1"/>
          <w:numId w:val="3"/>
        </w:numPr>
        <w:ind w:firstLineChars="0"/>
        <w:textAlignment w:val="auto"/>
        <w:rPr>
          <w:iCs/>
          <w:lang w:eastAsia="zh-CN"/>
        </w:rPr>
      </w:pPr>
      <w:r w:rsidRPr="00913B1A">
        <w:rPr>
          <w:iCs/>
          <w:lang w:eastAsia="zh-CN"/>
        </w:rPr>
        <w:t>Finish the CRs.</w:t>
      </w:r>
    </w:p>
    <w:p w14:paraId="261AC72D" w14:textId="6C57DE77" w:rsidR="00913B1A" w:rsidRPr="00913B1A" w:rsidRDefault="00913B1A" w:rsidP="00805BE8">
      <w:pPr>
        <w:rPr>
          <w:lang w:eastAsia="zh-CN"/>
        </w:rPr>
      </w:pPr>
    </w:p>
    <w:p w14:paraId="740CD516" w14:textId="2B57B01E" w:rsidR="00913B1A" w:rsidRPr="00913B1A" w:rsidRDefault="00913B1A" w:rsidP="00805BE8">
      <w:pPr>
        <w:rPr>
          <w:lang w:eastAsia="zh-CN"/>
        </w:rPr>
      </w:pPr>
    </w:p>
    <w:p w14:paraId="2AF20299" w14:textId="35EAB132" w:rsidR="00913B1A" w:rsidRPr="00913B1A" w:rsidRDefault="00913B1A" w:rsidP="00913B1A">
      <w:pPr>
        <w:pStyle w:val="Heading2"/>
        <w:rPr>
          <w:lang w:val="en-GB"/>
        </w:rPr>
      </w:pPr>
      <w:r w:rsidRPr="00913B1A">
        <w:rPr>
          <w:lang w:val="en-GB"/>
        </w:rPr>
        <w:t>Email discussion guidelines</w:t>
      </w:r>
    </w:p>
    <w:p w14:paraId="6F179BA4" w14:textId="77777777" w:rsidR="00913B1A" w:rsidRPr="00913B1A" w:rsidRDefault="00913B1A" w:rsidP="00913B1A">
      <w:pPr>
        <w:rPr>
          <w:lang w:eastAsia="ja-JP"/>
        </w:rPr>
      </w:pPr>
      <w:r w:rsidRPr="00913B1A">
        <w:rPr>
          <w:lang w:eastAsia="ja-JP"/>
        </w:rPr>
        <w:t xml:space="preserve">Unless different guidance is received from the session chairs, the moderator would like to ask companies to adhere to the following guidelines, when taking part in [94e Bis][223] </w:t>
      </w:r>
      <w:proofErr w:type="spellStart"/>
      <w:r w:rsidRPr="00913B1A">
        <w:rPr>
          <w:lang w:eastAsia="ja-JP"/>
        </w:rPr>
        <w:t>NR_HST_Demod_BS</w:t>
      </w:r>
      <w:proofErr w:type="spellEnd"/>
      <w:r w:rsidRPr="00913B1A">
        <w:rPr>
          <w:lang w:eastAsia="ja-JP"/>
        </w:rPr>
        <w:t>.</w:t>
      </w:r>
    </w:p>
    <w:p w14:paraId="77BADDE8" w14:textId="77777777" w:rsidR="00913B1A" w:rsidRPr="00913B1A" w:rsidRDefault="00913B1A" w:rsidP="00913B1A">
      <w:pPr>
        <w:rPr>
          <w:lang w:eastAsia="ja-JP"/>
        </w:rPr>
      </w:pPr>
      <w:r w:rsidRPr="00913B1A">
        <w:rPr>
          <w:lang w:eastAsia="ja-JP"/>
        </w:rPr>
        <w:t>Please also check the “R4-200xxxx RAN4#94-e-Bis e-meeting arrangements and guidelines v2.2.pptx”, available on the reflector, for fundamental guidelines and deadlines.</w:t>
      </w:r>
    </w:p>
    <w:p w14:paraId="56E00CE2" w14:textId="77777777" w:rsidR="00913B1A" w:rsidRPr="00913B1A" w:rsidRDefault="00913B1A" w:rsidP="00913B1A">
      <w:pPr>
        <w:rPr>
          <w:lang w:eastAsia="ja-JP"/>
        </w:rPr>
      </w:pPr>
    </w:p>
    <w:p w14:paraId="6C5B20D3" w14:textId="77777777" w:rsidR="00913B1A" w:rsidRPr="00913B1A" w:rsidRDefault="00913B1A" w:rsidP="00913B1A">
      <w:pPr>
        <w:rPr>
          <w:lang w:eastAsia="ja-JP"/>
        </w:rPr>
      </w:pPr>
      <w:r w:rsidRPr="00913B1A">
        <w:rPr>
          <w:lang w:eastAsia="ja-JP"/>
        </w:rPr>
        <w:t>Week 0 (Apr. 13 – 17)</w:t>
      </w:r>
    </w:p>
    <w:p w14:paraId="7F073FFA" w14:textId="77777777" w:rsidR="00913B1A" w:rsidRPr="00913B1A" w:rsidRDefault="00913B1A" w:rsidP="00913B1A">
      <w:pPr>
        <w:pStyle w:val="ListParagraph"/>
        <w:numPr>
          <w:ilvl w:val="0"/>
          <w:numId w:val="19"/>
        </w:numPr>
        <w:spacing w:after="120"/>
        <w:ind w:firstLineChars="0"/>
        <w:rPr>
          <w:lang w:eastAsia="ja-JP"/>
        </w:rPr>
      </w:pPr>
      <w:r w:rsidRPr="00913B1A">
        <w:rPr>
          <w:lang w:eastAsia="ja-JP"/>
        </w:rPr>
        <w:t>Moderator provides this summary document.</w:t>
      </w:r>
      <w:r w:rsidRPr="00913B1A">
        <w:rPr>
          <w:lang w:eastAsia="ja-JP"/>
        </w:rPr>
        <w:br/>
        <w:t>Deadline: On the RAN4 reflector by UTC 23:59 PM Thursday Apr. 16.</w:t>
      </w:r>
    </w:p>
    <w:p w14:paraId="542E4771" w14:textId="77777777" w:rsidR="00913B1A" w:rsidRPr="00913B1A" w:rsidRDefault="00913B1A" w:rsidP="00913B1A">
      <w:pPr>
        <w:pStyle w:val="ListParagraph"/>
        <w:numPr>
          <w:ilvl w:val="0"/>
          <w:numId w:val="19"/>
        </w:numPr>
        <w:spacing w:after="120"/>
        <w:ind w:firstLineChars="0"/>
        <w:rPr>
          <w:lang w:eastAsia="ja-JP"/>
        </w:rPr>
      </w:pPr>
      <w:r w:rsidRPr="00913B1A">
        <w:rPr>
          <w:lang w:eastAsia="ja-JP"/>
        </w:rPr>
        <w:t>On Friday 17</w:t>
      </w:r>
      <w:r w:rsidRPr="00913B1A">
        <w:rPr>
          <w:vertAlign w:val="superscript"/>
          <w:lang w:eastAsia="ja-JP"/>
        </w:rPr>
        <w:t>th</w:t>
      </w:r>
      <w:r w:rsidRPr="00913B1A">
        <w:rPr>
          <w:lang w:eastAsia="ja-JP"/>
        </w:rPr>
        <w:t>, companies provide comments on initial summaries to add overlooked issues, and correct mis-interpreted company proposals.</w:t>
      </w:r>
    </w:p>
    <w:p w14:paraId="0E778A01" w14:textId="77777777" w:rsidR="00913B1A" w:rsidRPr="00913B1A" w:rsidRDefault="00913B1A" w:rsidP="00913B1A">
      <w:pPr>
        <w:rPr>
          <w:lang w:eastAsia="ja-JP"/>
        </w:rPr>
      </w:pPr>
    </w:p>
    <w:p w14:paraId="1AF5F493" w14:textId="77777777" w:rsidR="00913B1A" w:rsidRPr="00913B1A" w:rsidRDefault="00913B1A" w:rsidP="00913B1A">
      <w:pPr>
        <w:rPr>
          <w:lang w:eastAsia="ja-JP"/>
        </w:rPr>
      </w:pPr>
      <w:r w:rsidRPr="00913B1A">
        <w:rPr>
          <w:lang w:eastAsia="ja-JP"/>
        </w:rPr>
        <w:t>Week 1 (Apr. 20 – 24)</w:t>
      </w:r>
    </w:p>
    <w:p w14:paraId="68B46552" w14:textId="77777777" w:rsidR="00913B1A" w:rsidRPr="00913B1A" w:rsidRDefault="00913B1A" w:rsidP="00913B1A">
      <w:pPr>
        <w:pStyle w:val="ListParagraph"/>
        <w:numPr>
          <w:ilvl w:val="0"/>
          <w:numId w:val="18"/>
        </w:numPr>
        <w:spacing w:after="120"/>
        <w:ind w:firstLineChars="0"/>
        <w:rPr>
          <w:lang w:eastAsia="ja-JP"/>
        </w:rPr>
      </w:pPr>
      <w:r w:rsidRPr="00913B1A">
        <w:rPr>
          <w:lang w:eastAsia="ja-JP"/>
        </w:rPr>
        <w:t>Primary focus on collecting companies’ views.</w:t>
      </w:r>
    </w:p>
    <w:p w14:paraId="6B9FE449" w14:textId="77777777" w:rsidR="00913B1A" w:rsidRPr="00913B1A" w:rsidRDefault="00913B1A" w:rsidP="00913B1A">
      <w:pPr>
        <w:pStyle w:val="ListParagraph"/>
        <w:numPr>
          <w:ilvl w:val="0"/>
          <w:numId w:val="18"/>
        </w:numPr>
        <w:spacing w:after="120"/>
        <w:ind w:firstLineChars="0"/>
        <w:rPr>
          <w:lang w:eastAsia="ja-JP"/>
        </w:rPr>
      </w:pPr>
      <w:r w:rsidRPr="00913B1A">
        <w:rPr>
          <w:lang w:eastAsia="ja-JP"/>
        </w:rPr>
        <w:t xml:space="preserve">The preferred method of commenting is to add/update your company’s view directly in this email summary document (use change marks if appropriate) and upload it to the [94e Bis][223] </w:t>
      </w:r>
      <w:proofErr w:type="spellStart"/>
      <w:r w:rsidRPr="00913B1A">
        <w:rPr>
          <w:lang w:eastAsia="ja-JP"/>
        </w:rPr>
        <w:t>NR_HST_Demod_BS</w:t>
      </w:r>
      <w:proofErr w:type="spellEnd"/>
      <w:r w:rsidRPr="00913B1A">
        <w:rPr>
          <w:lang w:eastAsia="ja-JP"/>
        </w:rPr>
        <w:t xml:space="preserve"> draft folder.</w:t>
      </w:r>
    </w:p>
    <w:p w14:paraId="2800E0E9" w14:textId="49736A1A" w:rsidR="00446C34" w:rsidRDefault="00913B1A" w:rsidP="00446C34">
      <w:pPr>
        <w:pStyle w:val="ListParagraph"/>
        <w:numPr>
          <w:ilvl w:val="1"/>
          <w:numId w:val="18"/>
        </w:numPr>
        <w:spacing w:after="120"/>
        <w:ind w:firstLineChars="0"/>
        <w:rPr>
          <w:lang w:eastAsia="ja-JP"/>
        </w:rPr>
      </w:pPr>
      <w:r w:rsidRPr="00446C34">
        <w:rPr>
          <w:lang w:eastAsia="ja-JP"/>
        </w:rPr>
        <w:t xml:space="preserve">Draft folder: </w:t>
      </w:r>
      <w:r w:rsidR="00446C34" w:rsidRPr="00446C34">
        <w:rPr>
          <w:lang w:eastAsia="ja-JP"/>
        </w:rPr>
        <w:br/>
      </w:r>
      <w:hyperlink r:id="rId9" w:history="1">
        <w:r w:rsidR="00446C34">
          <w:rPr>
            <w:rStyle w:val="Hyperlink"/>
          </w:rPr>
          <w:t>[94e Bis][223] NR_HST_Demod_BS</w:t>
        </w:r>
      </w:hyperlink>
      <w:r w:rsidR="00446C34">
        <w:rPr>
          <w:lang w:eastAsia="ja-JP"/>
        </w:rPr>
        <w:br/>
      </w:r>
      <w:r w:rsidR="00446C34" w:rsidRPr="00D161BF">
        <w:rPr>
          <w:lang w:eastAsia="ja-JP"/>
        </w:rPr>
        <w:t>ftp://3gpp.org/tsg_ran/WG4_Radio/TSGR4_94_eBis/Inbox/Drafts/[94e%20Bis][223]%20NR_HST_Demod_BS/</w:t>
      </w:r>
    </w:p>
    <w:p w14:paraId="26E8CF82" w14:textId="4CBB66F3" w:rsidR="00913B1A" w:rsidRPr="00913B1A" w:rsidRDefault="00913B1A" w:rsidP="00913B1A">
      <w:pPr>
        <w:pStyle w:val="ListParagraph"/>
        <w:numPr>
          <w:ilvl w:val="1"/>
          <w:numId w:val="18"/>
        </w:numPr>
        <w:spacing w:after="120"/>
        <w:ind w:firstLineChars="0"/>
        <w:rPr>
          <w:lang w:eastAsia="ja-JP"/>
        </w:rPr>
      </w:pPr>
      <w:r w:rsidRPr="00913B1A">
        <w:rPr>
          <w:lang w:eastAsia="ja-JP"/>
        </w:rPr>
        <w:t xml:space="preserve">It is expected delegates will download the </w:t>
      </w:r>
      <w:r w:rsidR="00792E40">
        <w:rPr>
          <w:lang w:eastAsia="ja-JP"/>
        </w:rPr>
        <w:t>latest</w:t>
      </w:r>
      <w:r w:rsidRPr="00913B1A">
        <w:rPr>
          <w:lang w:eastAsia="ja-JP"/>
        </w:rPr>
        <w:t xml:space="preserve"> version (including other companies’ versions) of the summary document, insert comments and upload it again.</w:t>
      </w:r>
      <w:r w:rsidRPr="00913B1A">
        <w:rPr>
          <w:lang w:eastAsia="ja-JP"/>
        </w:rPr>
        <w:br/>
        <w:t>To ensure the comments are captured timely and correctly, delegate</w:t>
      </w:r>
      <w:r w:rsidR="00804E3E">
        <w:rPr>
          <w:lang w:eastAsia="ja-JP"/>
        </w:rPr>
        <w:t>s</w:t>
      </w:r>
      <w:r w:rsidRPr="00913B1A">
        <w:rPr>
          <w:lang w:eastAsia="ja-JP"/>
        </w:rPr>
        <w:t xml:space="preserve"> </w:t>
      </w:r>
      <w:r w:rsidR="00804E3E">
        <w:rPr>
          <w:lang w:eastAsia="ja-JP"/>
        </w:rPr>
        <w:t>are</w:t>
      </w:r>
      <w:r w:rsidRPr="00913B1A">
        <w:rPr>
          <w:lang w:eastAsia="ja-JP"/>
        </w:rPr>
        <w:t xml:space="preserve"> encouraged to:</w:t>
      </w:r>
    </w:p>
    <w:p w14:paraId="4C6D8511" w14:textId="08DFFE1F" w:rsidR="00913B1A" w:rsidRPr="00913B1A" w:rsidRDefault="00913B1A" w:rsidP="00913B1A">
      <w:pPr>
        <w:pStyle w:val="ListParagraph"/>
        <w:numPr>
          <w:ilvl w:val="2"/>
          <w:numId w:val="18"/>
        </w:numPr>
        <w:spacing w:after="120"/>
        <w:ind w:firstLineChars="0"/>
        <w:rPr>
          <w:lang w:eastAsia="ja-JP"/>
        </w:rPr>
      </w:pPr>
      <w:r w:rsidRPr="00913B1A">
        <w:rPr>
          <w:lang w:eastAsia="ja-JP"/>
        </w:rPr>
        <w:t>Rename the file by adding your company name.</w:t>
      </w:r>
      <w:r w:rsidRPr="00913B1A">
        <w:rPr>
          <w:lang w:eastAsia="ja-JP"/>
        </w:rPr>
        <w:br/>
        <w:t>Example: “</w:t>
      </w:r>
      <w:r w:rsidR="00DC57D9">
        <w:rPr>
          <w:lang w:eastAsia="ja-JP"/>
        </w:rPr>
        <w:t>R4-200xxxx_</w:t>
      </w:r>
      <w:r w:rsidRPr="00913B1A">
        <w:rPr>
          <w:lang w:eastAsia="ja-JP"/>
        </w:rPr>
        <w:t>R4-94eBis_223_NR_HST_Demod_BS Rev</w:t>
      </w:r>
      <w:r w:rsidR="009B23DF">
        <w:rPr>
          <w:b/>
          <w:bCs/>
          <w:color w:val="FF0000"/>
          <w:lang w:eastAsia="ja-JP"/>
        </w:rPr>
        <w:t>1</w:t>
      </w:r>
      <w:r w:rsidRPr="00D82F23">
        <w:rPr>
          <w:b/>
          <w:bCs/>
          <w:color w:val="FF0000"/>
          <w:lang w:eastAsia="ja-JP"/>
        </w:rPr>
        <w:t>_CATT_Nok</w:t>
      </w:r>
      <w:r w:rsidRPr="00913B1A">
        <w:rPr>
          <w:lang w:eastAsia="ja-JP"/>
        </w:rPr>
        <w:t>.docx”</w:t>
      </w:r>
    </w:p>
    <w:p w14:paraId="2096CB06" w14:textId="1F01F1DE" w:rsidR="00913B1A" w:rsidRPr="00913B1A" w:rsidRDefault="00913B1A" w:rsidP="00913B1A">
      <w:pPr>
        <w:pStyle w:val="ListParagraph"/>
        <w:numPr>
          <w:ilvl w:val="2"/>
          <w:numId w:val="18"/>
        </w:numPr>
        <w:spacing w:after="120"/>
        <w:ind w:firstLineChars="0"/>
        <w:rPr>
          <w:lang w:eastAsia="ja-JP"/>
        </w:rPr>
      </w:pPr>
      <w:r w:rsidRPr="00913B1A">
        <w:rPr>
          <w:lang w:eastAsia="ja-JP"/>
        </w:rPr>
        <w:t xml:space="preserve">Send an email on the reflector informing that comments are made with </w:t>
      </w:r>
      <w:r w:rsidR="0034529B">
        <w:rPr>
          <w:lang w:eastAsia="ja-JP"/>
        </w:rPr>
        <w:t>new</w:t>
      </w:r>
      <w:r w:rsidRPr="00913B1A">
        <w:rPr>
          <w:lang w:eastAsia="ja-JP"/>
        </w:rPr>
        <w:t xml:space="preserve"> correct file name.</w:t>
      </w:r>
    </w:p>
    <w:p w14:paraId="53F76398" w14:textId="24B0BE32" w:rsidR="00913B1A" w:rsidRPr="00913B1A" w:rsidRDefault="00913B1A" w:rsidP="00913B1A">
      <w:pPr>
        <w:pStyle w:val="ListParagraph"/>
        <w:numPr>
          <w:ilvl w:val="2"/>
          <w:numId w:val="18"/>
        </w:numPr>
        <w:spacing w:after="120"/>
        <w:ind w:firstLineChars="0"/>
        <w:rPr>
          <w:lang w:eastAsia="ja-JP"/>
        </w:rPr>
      </w:pPr>
      <w:r w:rsidRPr="00913B1A">
        <w:rPr>
          <w:lang w:eastAsia="ja-JP"/>
        </w:rPr>
        <w:lastRenderedPageBreak/>
        <w:t xml:space="preserve">Please check for possibly updated base document versions, </w:t>
      </w:r>
      <w:r w:rsidR="00060896">
        <w:rPr>
          <w:lang w:eastAsia="ja-JP"/>
        </w:rPr>
        <w:t>right</w:t>
      </w:r>
      <w:r w:rsidR="00792E40">
        <w:rPr>
          <w:lang w:eastAsia="ja-JP"/>
        </w:rPr>
        <w:t xml:space="preserve"> </w:t>
      </w:r>
      <w:r w:rsidRPr="00913B1A">
        <w:rPr>
          <w:lang w:eastAsia="ja-JP"/>
        </w:rPr>
        <w:t>before uploading your updates.</w:t>
      </w:r>
    </w:p>
    <w:p w14:paraId="54B4A3D2" w14:textId="77777777" w:rsidR="00913B1A" w:rsidRPr="00913B1A" w:rsidRDefault="00913B1A" w:rsidP="00913B1A">
      <w:pPr>
        <w:pStyle w:val="ListParagraph"/>
        <w:numPr>
          <w:ilvl w:val="1"/>
          <w:numId w:val="18"/>
        </w:numPr>
        <w:spacing w:after="120"/>
        <w:ind w:firstLineChars="0"/>
        <w:rPr>
          <w:lang w:eastAsia="ja-JP"/>
        </w:rPr>
      </w:pPr>
      <w:r w:rsidRPr="00913B1A">
        <w:rPr>
          <w:lang w:eastAsia="ja-JP"/>
        </w:rPr>
        <w:t>Company views can be updated, e.g., based on comments from other companies</w:t>
      </w:r>
    </w:p>
    <w:p w14:paraId="30FD94D1" w14:textId="77777777" w:rsidR="00913B1A" w:rsidRPr="00913B1A" w:rsidRDefault="00913B1A" w:rsidP="00913B1A">
      <w:pPr>
        <w:pStyle w:val="ListParagraph"/>
        <w:numPr>
          <w:ilvl w:val="2"/>
          <w:numId w:val="18"/>
        </w:numPr>
        <w:spacing w:after="120"/>
        <w:ind w:firstLineChars="0"/>
        <w:rPr>
          <w:lang w:eastAsia="ja-JP"/>
        </w:rPr>
      </w:pPr>
      <w:r w:rsidRPr="00913B1A">
        <w:rPr>
          <w:lang w:eastAsia="ja-JP"/>
        </w:rPr>
        <w:t>The revised comments should be easy to identify, for example, by marking them as “after seeing comments from …/ or intermediate proposal, our position/comment now is …”, while the initial comments remain unchanged in the template file.</w:t>
      </w:r>
    </w:p>
    <w:p w14:paraId="0B42F47D" w14:textId="34526F2F" w:rsidR="00913B1A" w:rsidRPr="00913B1A" w:rsidRDefault="00913B1A" w:rsidP="00913B1A">
      <w:pPr>
        <w:pStyle w:val="ListParagraph"/>
        <w:numPr>
          <w:ilvl w:val="2"/>
          <w:numId w:val="18"/>
        </w:numPr>
        <w:spacing w:after="120"/>
        <w:ind w:firstLineChars="0"/>
        <w:rPr>
          <w:lang w:eastAsia="ja-JP"/>
        </w:rPr>
      </w:pPr>
      <w:r w:rsidRPr="00913B1A">
        <w:rPr>
          <w:lang w:eastAsia="ja-JP"/>
        </w:rPr>
        <w:t xml:space="preserve">Asking direct questions to other companies is possible in their views, but often overlooked in </w:t>
      </w:r>
      <w:r w:rsidR="00792E40">
        <w:rPr>
          <w:lang w:eastAsia="ja-JP"/>
        </w:rPr>
        <w:t xml:space="preserve">the </w:t>
      </w:r>
      <w:r w:rsidRPr="00913B1A">
        <w:rPr>
          <w:lang w:eastAsia="ja-JP"/>
        </w:rPr>
        <w:t>first round/week.</w:t>
      </w:r>
    </w:p>
    <w:p w14:paraId="7CBBD120" w14:textId="35E4DE31" w:rsidR="009E3518" w:rsidRDefault="009E3518" w:rsidP="00913B1A">
      <w:pPr>
        <w:pStyle w:val="ListParagraph"/>
        <w:numPr>
          <w:ilvl w:val="1"/>
          <w:numId w:val="18"/>
        </w:numPr>
        <w:spacing w:after="120"/>
        <w:ind w:firstLineChars="0"/>
        <w:rPr>
          <w:lang w:eastAsia="ja-JP"/>
        </w:rPr>
      </w:pPr>
      <w:r>
        <w:rPr>
          <w:lang w:eastAsia="ja-JP"/>
        </w:rPr>
        <w:t>Please do not hesitate to mark your company as supporting a certain option directly in this document.</w:t>
      </w:r>
      <w:r>
        <w:rPr>
          <w:lang w:eastAsia="ja-JP"/>
        </w:rPr>
        <w:br/>
        <w:t>Please refrain from rewriting existing options and proposed WFs; ask the moderator to modify</w:t>
      </w:r>
      <w:r w:rsidR="006F34C6">
        <w:rPr>
          <w:lang w:eastAsia="ja-JP"/>
        </w:rPr>
        <w:t>/add</w:t>
      </w:r>
      <w:r>
        <w:rPr>
          <w:lang w:eastAsia="ja-JP"/>
        </w:rPr>
        <w:t>.</w:t>
      </w:r>
    </w:p>
    <w:p w14:paraId="22AA1BBB" w14:textId="5C9FA22F" w:rsidR="00913B1A" w:rsidRPr="00913B1A" w:rsidRDefault="00913B1A" w:rsidP="00913B1A">
      <w:pPr>
        <w:pStyle w:val="ListParagraph"/>
        <w:numPr>
          <w:ilvl w:val="1"/>
          <w:numId w:val="18"/>
        </w:numPr>
        <w:spacing w:after="120"/>
        <w:ind w:firstLineChars="0"/>
        <w:rPr>
          <w:lang w:eastAsia="ja-JP"/>
        </w:rPr>
      </w:pPr>
      <w:r w:rsidRPr="00913B1A">
        <w:rPr>
          <w:lang w:eastAsia="ja-JP"/>
        </w:rPr>
        <w:t>Moderator is trying to provide a new “cleaned” revision of the base document once a day.</w:t>
      </w:r>
      <w:r w:rsidR="00792E40" w:rsidRPr="00792E40">
        <w:rPr>
          <w:lang w:eastAsia="ja-JP"/>
        </w:rPr>
        <w:t xml:space="preserve"> </w:t>
      </w:r>
      <w:r w:rsidR="00792E40" w:rsidRPr="00913B1A">
        <w:rPr>
          <w:lang w:eastAsia="ja-JP"/>
        </w:rPr>
        <w:br/>
        <w:t>Example: “</w:t>
      </w:r>
      <w:r w:rsidR="00792E40">
        <w:rPr>
          <w:lang w:eastAsia="ja-JP"/>
        </w:rPr>
        <w:t>R4-200xxxx_</w:t>
      </w:r>
      <w:r w:rsidR="00792E40" w:rsidRPr="00913B1A">
        <w:rPr>
          <w:lang w:eastAsia="ja-JP"/>
        </w:rPr>
        <w:t>R4-94eBis_223_NR_HST_Demod_BS Rev</w:t>
      </w:r>
      <w:r w:rsidR="009B23DF">
        <w:rPr>
          <w:b/>
          <w:bCs/>
          <w:color w:val="FF0000"/>
          <w:lang w:eastAsia="ja-JP"/>
        </w:rPr>
        <w:t>2</w:t>
      </w:r>
      <w:r w:rsidR="00792E40" w:rsidRPr="00913B1A">
        <w:rPr>
          <w:lang w:eastAsia="ja-JP"/>
        </w:rPr>
        <w:t>.docx”</w:t>
      </w:r>
    </w:p>
    <w:p w14:paraId="72F690E0" w14:textId="77777777" w:rsidR="00913B1A" w:rsidRPr="00913B1A" w:rsidRDefault="00913B1A" w:rsidP="00913B1A">
      <w:pPr>
        <w:pStyle w:val="ListParagraph"/>
        <w:numPr>
          <w:ilvl w:val="2"/>
          <w:numId w:val="18"/>
        </w:numPr>
        <w:spacing w:after="120"/>
        <w:ind w:firstLineChars="0"/>
        <w:rPr>
          <w:lang w:eastAsia="ja-JP"/>
        </w:rPr>
      </w:pPr>
      <w:r w:rsidRPr="00913B1A">
        <w:rPr>
          <w:lang w:eastAsia="ja-JP"/>
        </w:rPr>
        <w:t>Comments only received by email will merged into the summary document by the moderator on a best effort basis.</w:t>
      </w:r>
    </w:p>
    <w:p w14:paraId="7820C733" w14:textId="77777777" w:rsidR="00913B1A" w:rsidRPr="00913B1A" w:rsidRDefault="00913B1A" w:rsidP="00913B1A">
      <w:pPr>
        <w:pStyle w:val="ListParagraph"/>
        <w:numPr>
          <w:ilvl w:val="1"/>
          <w:numId w:val="18"/>
        </w:numPr>
        <w:spacing w:after="120"/>
        <w:ind w:firstLineChars="0"/>
        <w:rPr>
          <w:lang w:eastAsia="ja-JP"/>
        </w:rPr>
      </w:pPr>
      <w:r w:rsidRPr="00913B1A">
        <w:rPr>
          <w:lang w:eastAsia="ja-JP"/>
        </w:rPr>
        <w:t>Moderator</w:t>
      </w:r>
      <w:r w:rsidRPr="00913B1A">
        <w:rPr>
          <w:rFonts w:eastAsia="SimSun"/>
        </w:rPr>
        <w:t xml:space="preserve"> </w:t>
      </w:r>
      <w:r w:rsidRPr="00913B1A">
        <w:rPr>
          <w:lang w:eastAsia="ja-JP"/>
        </w:rPr>
        <w:t>summarizes the status and possible proposals, recommending what decisions can be made for 1st round. A formal t-doc will be used.</w:t>
      </w:r>
      <w:r w:rsidRPr="00913B1A">
        <w:rPr>
          <w:lang w:eastAsia="ja-JP"/>
        </w:rPr>
        <w:br/>
        <w:t>Deadline: Thursday 5pm UTC, Apr. 23.</w:t>
      </w:r>
    </w:p>
    <w:p w14:paraId="1C86EA0A" w14:textId="77777777" w:rsidR="00913B1A" w:rsidRPr="00913B1A" w:rsidRDefault="00913B1A" w:rsidP="00913B1A">
      <w:pPr>
        <w:rPr>
          <w:lang w:eastAsia="ja-JP"/>
        </w:rPr>
      </w:pPr>
    </w:p>
    <w:p w14:paraId="7ECD3481" w14:textId="77777777" w:rsidR="00913B1A" w:rsidRPr="00913B1A" w:rsidRDefault="00913B1A" w:rsidP="00913B1A">
      <w:pPr>
        <w:rPr>
          <w:lang w:eastAsia="ja-JP"/>
        </w:rPr>
      </w:pPr>
      <w:r w:rsidRPr="00913B1A">
        <w:rPr>
          <w:lang w:eastAsia="ja-JP"/>
        </w:rPr>
        <w:t>Week 2 (Apr. 27 – 30)</w:t>
      </w:r>
    </w:p>
    <w:p w14:paraId="216445E1" w14:textId="77777777" w:rsidR="00913B1A" w:rsidRPr="00913B1A" w:rsidRDefault="00913B1A" w:rsidP="00913B1A">
      <w:pPr>
        <w:pStyle w:val="ListParagraph"/>
        <w:numPr>
          <w:ilvl w:val="0"/>
          <w:numId w:val="20"/>
        </w:numPr>
        <w:spacing w:after="120"/>
        <w:ind w:firstLineChars="0"/>
        <w:rPr>
          <w:lang w:eastAsia="ja-JP"/>
        </w:rPr>
      </w:pPr>
      <w:r w:rsidRPr="00913B1A">
        <w:rPr>
          <w:lang w:eastAsia="ja-JP"/>
        </w:rPr>
        <w:t>Primary focus is on discussing of open issues.</w:t>
      </w:r>
    </w:p>
    <w:p w14:paraId="1ED99CE3" w14:textId="77777777" w:rsidR="00913B1A" w:rsidRPr="00913B1A" w:rsidRDefault="00913B1A" w:rsidP="00913B1A">
      <w:pPr>
        <w:pStyle w:val="ListParagraph"/>
        <w:numPr>
          <w:ilvl w:val="0"/>
          <w:numId w:val="20"/>
        </w:numPr>
        <w:spacing w:after="120"/>
        <w:ind w:firstLineChars="0"/>
        <w:rPr>
          <w:lang w:eastAsia="ja-JP"/>
        </w:rPr>
      </w:pPr>
      <w:r w:rsidRPr="00913B1A">
        <w:rPr>
          <w:lang w:eastAsia="ja-JP"/>
        </w:rPr>
        <w:t>WFs per subtopic will be allocated to</w:t>
      </w:r>
    </w:p>
    <w:p w14:paraId="1D646345" w14:textId="77777777" w:rsidR="00913B1A" w:rsidRPr="00913B1A" w:rsidRDefault="00913B1A" w:rsidP="00913B1A">
      <w:pPr>
        <w:pStyle w:val="ListParagraph"/>
        <w:numPr>
          <w:ilvl w:val="1"/>
          <w:numId w:val="20"/>
        </w:numPr>
        <w:spacing w:after="120"/>
        <w:ind w:firstLineChars="0"/>
        <w:rPr>
          <w:lang w:eastAsia="ja-JP"/>
        </w:rPr>
      </w:pPr>
      <w:r w:rsidRPr="00913B1A">
        <w:rPr>
          <w:lang w:eastAsia="ja-JP"/>
        </w:rPr>
        <w:t>Capture week 1 agreements.</w:t>
      </w:r>
    </w:p>
    <w:p w14:paraId="2F410763" w14:textId="77777777" w:rsidR="00913B1A" w:rsidRPr="00913B1A" w:rsidRDefault="00913B1A" w:rsidP="00913B1A">
      <w:pPr>
        <w:pStyle w:val="ListParagraph"/>
        <w:numPr>
          <w:ilvl w:val="1"/>
          <w:numId w:val="20"/>
        </w:numPr>
        <w:spacing w:after="120"/>
        <w:ind w:firstLineChars="0"/>
        <w:rPr>
          <w:lang w:eastAsia="ja-JP"/>
        </w:rPr>
      </w:pPr>
      <w:r w:rsidRPr="00913B1A">
        <w:rPr>
          <w:lang w:eastAsia="ja-JP"/>
        </w:rPr>
        <w:t>Drive, guide, and capture week 2 discussions.</w:t>
      </w:r>
    </w:p>
    <w:p w14:paraId="6CC53914" w14:textId="77777777" w:rsidR="00913B1A" w:rsidRPr="00913B1A" w:rsidRDefault="00913B1A" w:rsidP="00913B1A">
      <w:pPr>
        <w:pStyle w:val="ListParagraph"/>
        <w:numPr>
          <w:ilvl w:val="1"/>
          <w:numId w:val="20"/>
        </w:numPr>
        <w:spacing w:after="120"/>
        <w:ind w:firstLineChars="0"/>
        <w:rPr>
          <w:lang w:eastAsia="ja-JP"/>
        </w:rPr>
      </w:pPr>
      <w:r w:rsidRPr="00913B1A">
        <w:rPr>
          <w:lang w:eastAsia="ja-JP"/>
        </w:rPr>
        <w:t>Capture week 2 agreements and open issues.</w:t>
      </w:r>
    </w:p>
    <w:p w14:paraId="652BA57B" w14:textId="60F52580" w:rsidR="00913B1A" w:rsidRPr="00913B1A" w:rsidRDefault="00913B1A" w:rsidP="00913B1A">
      <w:pPr>
        <w:pStyle w:val="ListParagraph"/>
        <w:numPr>
          <w:ilvl w:val="0"/>
          <w:numId w:val="20"/>
        </w:numPr>
        <w:spacing w:after="120"/>
        <w:ind w:firstLineChars="0"/>
        <w:rPr>
          <w:lang w:eastAsia="ja-JP"/>
        </w:rPr>
      </w:pPr>
      <w:r w:rsidRPr="00913B1A">
        <w:rPr>
          <w:lang w:eastAsia="ja-JP"/>
        </w:rPr>
        <w:t>The preferred method of commenting is per email on the relevant WF</w:t>
      </w:r>
      <w:bookmarkStart w:id="1" w:name="_GoBack"/>
      <w:bookmarkEnd w:id="1"/>
      <w:r w:rsidRPr="00913B1A">
        <w:rPr>
          <w:lang w:eastAsia="ja-JP"/>
        </w:rPr>
        <w:t xml:space="preserve"> sub-thread.</w:t>
      </w:r>
    </w:p>
    <w:p w14:paraId="56784B34" w14:textId="77777777" w:rsidR="00913B1A" w:rsidRPr="00913B1A" w:rsidRDefault="00913B1A" w:rsidP="00913B1A">
      <w:pPr>
        <w:pStyle w:val="ListParagraph"/>
        <w:numPr>
          <w:ilvl w:val="1"/>
          <w:numId w:val="20"/>
        </w:numPr>
        <w:spacing w:after="120"/>
        <w:ind w:firstLineChars="0"/>
        <w:rPr>
          <w:lang w:eastAsia="ja-JP"/>
        </w:rPr>
      </w:pPr>
      <w:r w:rsidRPr="00913B1A">
        <w:rPr>
          <w:lang w:eastAsia="ja-JP"/>
        </w:rPr>
        <w:t xml:space="preserve">Email discussions will be copy pasted into the final email discussion summary </w:t>
      </w:r>
      <w:proofErr w:type="spellStart"/>
      <w:r w:rsidRPr="00913B1A">
        <w:rPr>
          <w:lang w:eastAsia="ja-JP"/>
        </w:rPr>
        <w:t>Tdoc</w:t>
      </w:r>
      <w:proofErr w:type="spellEnd"/>
      <w:r w:rsidRPr="00913B1A">
        <w:rPr>
          <w:lang w:eastAsia="ja-JP"/>
        </w:rPr>
        <w:t>.</w:t>
      </w:r>
    </w:p>
    <w:p w14:paraId="5FE9FCD4" w14:textId="77777777" w:rsidR="00913B1A" w:rsidRPr="00913B1A" w:rsidRDefault="00913B1A" w:rsidP="00913B1A">
      <w:pPr>
        <w:pStyle w:val="ListParagraph"/>
        <w:numPr>
          <w:ilvl w:val="1"/>
          <w:numId w:val="20"/>
        </w:numPr>
        <w:spacing w:after="120"/>
        <w:ind w:firstLineChars="0"/>
        <w:rPr>
          <w:lang w:eastAsia="ja-JP"/>
        </w:rPr>
      </w:pPr>
      <w:r w:rsidRPr="00913B1A">
        <w:rPr>
          <w:lang w:eastAsia="ja-JP"/>
        </w:rPr>
        <w:t>Please take the moderator copy paste workload into account, when choosing how to reply to the WF discussions.</w:t>
      </w:r>
    </w:p>
    <w:p w14:paraId="2E954348" w14:textId="77777777" w:rsidR="00913B1A" w:rsidRPr="00913B1A" w:rsidRDefault="00913B1A" w:rsidP="00913B1A">
      <w:pPr>
        <w:pStyle w:val="ListParagraph"/>
        <w:numPr>
          <w:ilvl w:val="0"/>
          <w:numId w:val="20"/>
        </w:numPr>
        <w:spacing w:after="120"/>
        <w:ind w:firstLineChars="0"/>
        <w:rPr>
          <w:lang w:eastAsia="ja-JP"/>
        </w:rPr>
      </w:pPr>
      <w:r w:rsidRPr="00913B1A">
        <w:rPr>
          <w:lang w:eastAsia="ja-JP"/>
        </w:rPr>
        <w:t>The moderator will periodically update the email discussion summary document.</w:t>
      </w:r>
      <w:r w:rsidRPr="00913B1A">
        <w:rPr>
          <w:lang w:eastAsia="ja-JP"/>
        </w:rPr>
        <w:br/>
        <w:t>Please keep verifying this document to make sure your comments are captured correctly.</w:t>
      </w:r>
    </w:p>
    <w:p w14:paraId="5E0C43F1" w14:textId="1797549D" w:rsidR="00913B1A" w:rsidRPr="00913B1A" w:rsidRDefault="00913B1A" w:rsidP="00805BE8">
      <w:pPr>
        <w:rPr>
          <w:lang w:eastAsia="zh-CN"/>
        </w:rPr>
      </w:pPr>
    </w:p>
    <w:p w14:paraId="2395B945" w14:textId="41F14251" w:rsidR="00913B1A" w:rsidRPr="00913B1A" w:rsidRDefault="00913B1A" w:rsidP="00805BE8">
      <w:pPr>
        <w:rPr>
          <w:lang w:eastAsia="zh-CN"/>
        </w:rPr>
      </w:pPr>
    </w:p>
    <w:p w14:paraId="7720A8D0" w14:textId="40567739" w:rsidR="00913B1A" w:rsidRPr="00913B1A" w:rsidRDefault="00913B1A" w:rsidP="00805BE8">
      <w:pPr>
        <w:pStyle w:val="Heading2"/>
        <w:rPr>
          <w:lang w:val="en-GB"/>
        </w:rPr>
      </w:pPr>
      <w:proofErr w:type="spellStart"/>
      <w:r w:rsidRPr="00913B1A">
        <w:rPr>
          <w:lang w:val="en-GB"/>
        </w:rPr>
        <w:t>GoToWebinar</w:t>
      </w:r>
      <w:proofErr w:type="spellEnd"/>
      <w:r w:rsidRPr="00913B1A">
        <w:rPr>
          <w:lang w:val="en-GB"/>
        </w:rPr>
        <w:t xml:space="preserve"> discussion guidelines</w:t>
      </w:r>
    </w:p>
    <w:p w14:paraId="7D0B16D1" w14:textId="77777777" w:rsidR="00913B1A" w:rsidRDefault="00913B1A" w:rsidP="00913B1A">
      <w:pPr>
        <w:rPr>
          <w:lang w:eastAsia="zh-CN"/>
        </w:rPr>
      </w:pPr>
      <w:r>
        <w:rPr>
          <w:lang w:eastAsia="zh-CN"/>
        </w:rPr>
        <w:t>Please be informed about the following (additional) guidelines received on the reflector, in the weeks leading up to the e-meeting.</w:t>
      </w:r>
    </w:p>
    <w:p w14:paraId="2D774CC2" w14:textId="77777777" w:rsidR="00913B1A" w:rsidRDefault="00913B1A" w:rsidP="00913B1A">
      <w:pPr>
        <w:rPr>
          <w:lang w:eastAsia="ja-JP"/>
        </w:rPr>
      </w:pPr>
      <w:r>
        <w:rPr>
          <w:lang w:eastAsia="ja-JP"/>
        </w:rPr>
        <w:t xml:space="preserve">Please also check the </w:t>
      </w:r>
      <w:r w:rsidRPr="005A1AC6">
        <w:rPr>
          <w:lang w:eastAsia="ja-JP"/>
        </w:rPr>
        <w:t>“</w:t>
      </w:r>
      <w:r w:rsidRPr="00E370C3">
        <w:rPr>
          <w:lang w:eastAsia="ja-JP"/>
        </w:rPr>
        <w:t>R4-200xxxx RAN4#94-e-Bis e-meeting arrangements and guidelines v2.2.pptx</w:t>
      </w:r>
      <w:r w:rsidRPr="005A1AC6">
        <w:rPr>
          <w:lang w:eastAsia="ja-JP"/>
        </w:rPr>
        <w:t>”, available on the reflector</w:t>
      </w:r>
      <w:r>
        <w:rPr>
          <w:lang w:eastAsia="ja-JP"/>
        </w:rPr>
        <w:t>, for fundamental guidelines and deadlines.</w:t>
      </w:r>
    </w:p>
    <w:p w14:paraId="54C879A1" w14:textId="77777777" w:rsidR="00913B1A" w:rsidRDefault="00913B1A" w:rsidP="00913B1A">
      <w:pPr>
        <w:rPr>
          <w:lang w:eastAsia="zh-CN"/>
        </w:rPr>
      </w:pPr>
    </w:p>
    <w:p w14:paraId="29EEF672" w14:textId="77777777" w:rsidR="00913B1A" w:rsidRDefault="00913B1A" w:rsidP="00913B1A">
      <w:pPr>
        <w:rPr>
          <w:lang w:eastAsia="zh-CN"/>
        </w:rPr>
      </w:pPr>
      <w:r>
        <w:rPr>
          <w:lang w:eastAsia="zh-CN"/>
        </w:rPr>
        <w:t xml:space="preserve">The session chairs asked the moderators to keep them </w:t>
      </w:r>
      <w:r w:rsidRPr="00486DB1">
        <w:rPr>
          <w:lang w:eastAsia="zh-CN"/>
        </w:rPr>
        <w:t>informed of the status of controversial/difficult topics</w:t>
      </w:r>
      <w:r>
        <w:rPr>
          <w:lang w:eastAsia="zh-CN"/>
        </w:rPr>
        <w:t xml:space="preserve"> in this summary:</w:t>
      </w:r>
    </w:p>
    <w:tbl>
      <w:tblPr>
        <w:tblStyle w:val="TableGrid"/>
        <w:tblW w:w="4500" w:type="pct"/>
        <w:jc w:val="center"/>
        <w:tblLook w:val="04A0" w:firstRow="1" w:lastRow="0" w:firstColumn="1" w:lastColumn="0" w:noHBand="0" w:noVBand="1"/>
      </w:tblPr>
      <w:tblGrid>
        <w:gridCol w:w="8668"/>
      </w:tblGrid>
      <w:tr w:rsidR="00913B1A" w:rsidRPr="005A1AC6" w14:paraId="48ECC571" w14:textId="77777777" w:rsidTr="00D1009D">
        <w:trPr>
          <w:jc w:val="center"/>
        </w:trPr>
        <w:tc>
          <w:tcPr>
            <w:tcW w:w="8655" w:type="dxa"/>
            <w:tcBorders>
              <w:top w:val="single" w:sz="4" w:space="0" w:color="auto"/>
              <w:left w:val="single" w:sz="4" w:space="0" w:color="auto"/>
              <w:bottom w:val="single" w:sz="4" w:space="0" w:color="auto"/>
              <w:right w:val="single" w:sz="4" w:space="0" w:color="auto"/>
            </w:tcBorders>
            <w:hideMark/>
          </w:tcPr>
          <w:p w14:paraId="4F714EE7" w14:textId="77777777" w:rsidR="00913B1A" w:rsidRPr="008532FC" w:rsidRDefault="00913B1A" w:rsidP="00913B1A">
            <w:pPr>
              <w:numPr>
                <w:ilvl w:val="0"/>
                <w:numId w:val="21"/>
              </w:numPr>
              <w:spacing w:after="0"/>
              <w:jc w:val="both"/>
              <w:rPr>
                <w:rFonts w:ascii="Calibri" w:eastAsia="Calibri" w:hAnsi="Calibri" w:cs="Calibri"/>
                <w:lang w:val="en-US" w:eastAsia="ko-KR"/>
              </w:rPr>
            </w:pPr>
            <w:proofErr w:type="spellStart"/>
            <w:r w:rsidRPr="008532FC">
              <w:rPr>
                <w:rFonts w:ascii="Calibri" w:eastAsia="Calibri" w:hAnsi="Calibri" w:cs="Calibri"/>
                <w:lang w:val="en-US" w:eastAsia="zh-CN"/>
              </w:rPr>
              <w:t>GotoWebinar</w:t>
            </w:r>
            <w:proofErr w:type="spellEnd"/>
            <w:r w:rsidRPr="008532FC">
              <w:rPr>
                <w:rFonts w:ascii="Calibri" w:eastAsia="Calibri" w:hAnsi="Calibri" w:cs="Calibri"/>
                <w:lang w:val="en-US" w:eastAsia="zh-CN"/>
              </w:rPr>
              <w:t xml:space="preserve"> us</w:t>
            </w:r>
            <w:r w:rsidRPr="008532FC">
              <w:rPr>
                <w:rFonts w:ascii="Calibri" w:eastAsia="Calibri" w:hAnsi="Calibri" w:cs="Calibri"/>
                <w:lang w:val="en-US" w:eastAsia="ko-KR"/>
              </w:rPr>
              <w:t xml:space="preserve">age: Please always keep session chairs informed of the status of controversial/difficult topics in your thread. This would help session chairs to best utilize </w:t>
            </w:r>
            <w:proofErr w:type="spellStart"/>
            <w:r w:rsidRPr="008532FC">
              <w:rPr>
                <w:rFonts w:ascii="Calibri" w:eastAsia="Calibri" w:hAnsi="Calibri" w:cs="Calibri"/>
                <w:lang w:val="en-US" w:eastAsia="ko-KR"/>
              </w:rPr>
              <w:t>GoToWebinar</w:t>
            </w:r>
            <w:proofErr w:type="spellEnd"/>
            <w:r w:rsidRPr="008532FC">
              <w:rPr>
                <w:rFonts w:ascii="Calibri" w:eastAsia="Calibri" w:hAnsi="Calibri" w:cs="Calibri"/>
                <w:lang w:val="en-US" w:eastAsia="ko-KR"/>
              </w:rPr>
              <w:t xml:space="preserve"> sessions if planned.</w:t>
            </w:r>
          </w:p>
        </w:tc>
      </w:tr>
    </w:tbl>
    <w:p w14:paraId="3E5F4B81" w14:textId="77777777" w:rsidR="00913B1A" w:rsidRDefault="00913B1A" w:rsidP="00913B1A">
      <w:pPr>
        <w:rPr>
          <w:lang w:eastAsia="zh-CN"/>
        </w:rPr>
      </w:pPr>
    </w:p>
    <w:p w14:paraId="68E06A54" w14:textId="77777777" w:rsidR="00913B1A" w:rsidRDefault="00913B1A" w:rsidP="00913B1A">
      <w:pPr>
        <w:rPr>
          <w:lang w:eastAsia="zh-CN"/>
        </w:rPr>
      </w:pPr>
      <w:r>
        <w:rPr>
          <w:lang w:eastAsia="zh-CN"/>
        </w:rPr>
        <w:lastRenderedPageBreak/>
        <w:t>MCC has proposed naming rules when registering:</w:t>
      </w:r>
    </w:p>
    <w:tbl>
      <w:tblPr>
        <w:tblStyle w:val="TableGrid"/>
        <w:tblW w:w="4500" w:type="pct"/>
        <w:jc w:val="center"/>
        <w:tblLook w:val="04A0" w:firstRow="1" w:lastRow="0" w:firstColumn="1" w:lastColumn="0" w:noHBand="0" w:noVBand="1"/>
      </w:tblPr>
      <w:tblGrid>
        <w:gridCol w:w="8668"/>
      </w:tblGrid>
      <w:tr w:rsidR="00913B1A" w:rsidRPr="005A1AC6" w14:paraId="59F3F61F" w14:textId="77777777" w:rsidTr="00D1009D">
        <w:trPr>
          <w:jc w:val="center"/>
        </w:trPr>
        <w:tc>
          <w:tcPr>
            <w:tcW w:w="8655" w:type="dxa"/>
            <w:tcBorders>
              <w:top w:val="single" w:sz="4" w:space="0" w:color="auto"/>
              <w:left w:val="single" w:sz="4" w:space="0" w:color="auto"/>
              <w:bottom w:val="single" w:sz="4" w:space="0" w:color="auto"/>
              <w:right w:val="single" w:sz="4" w:space="0" w:color="auto"/>
            </w:tcBorders>
            <w:hideMark/>
          </w:tcPr>
          <w:p w14:paraId="045C09E3" w14:textId="77777777" w:rsidR="00913B1A" w:rsidRPr="00AD4E16" w:rsidRDefault="00913B1A" w:rsidP="00D1009D">
            <w:pPr>
              <w:spacing w:after="0"/>
              <w:rPr>
                <w:rFonts w:ascii="Calibri" w:eastAsia="Calibri" w:hAnsi="Calibri" w:cs="Calibri"/>
                <w:sz w:val="22"/>
                <w:szCs w:val="22"/>
              </w:rPr>
            </w:pPr>
            <w:r w:rsidRPr="00AD4E16">
              <w:rPr>
                <w:rFonts w:ascii="Calibri" w:eastAsia="Calibri" w:hAnsi="Calibri" w:cs="Calibri"/>
                <w:b/>
                <w:bCs/>
                <w:sz w:val="22"/>
                <w:szCs w:val="22"/>
              </w:rPr>
              <w:t xml:space="preserve">For registration, please, use the simple rule when you register yourself: Company – </w:t>
            </w:r>
            <w:proofErr w:type="spellStart"/>
            <w:r w:rsidRPr="00AD4E16">
              <w:rPr>
                <w:rFonts w:ascii="Calibri" w:eastAsia="Calibri" w:hAnsi="Calibri" w:cs="Calibri"/>
                <w:b/>
                <w:bCs/>
                <w:sz w:val="22"/>
                <w:szCs w:val="22"/>
              </w:rPr>
              <w:t>Firstname</w:t>
            </w:r>
            <w:proofErr w:type="spellEnd"/>
            <w:r w:rsidRPr="00AD4E16">
              <w:rPr>
                <w:rFonts w:ascii="Calibri" w:eastAsia="Calibri" w:hAnsi="Calibri" w:cs="Calibri"/>
                <w:b/>
                <w:bCs/>
                <w:sz w:val="22"/>
                <w:szCs w:val="22"/>
              </w:rPr>
              <w:t xml:space="preserve">, Name. </w:t>
            </w:r>
            <w:r w:rsidRPr="00AD4E16">
              <w:rPr>
                <w:rFonts w:ascii="Calibri" w:eastAsia="Calibri" w:hAnsi="Calibri" w:cs="Calibri"/>
                <w:sz w:val="22"/>
                <w:szCs w:val="22"/>
              </w:rPr>
              <w:t>In that way, participants from the same company are clustered together which is very useful for the session chair.</w:t>
            </w:r>
          </w:p>
        </w:tc>
      </w:tr>
    </w:tbl>
    <w:p w14:paraId="7F35E6FD" w14:textId="77777777" w:rsidR="00913B1A" w:rsidRDefault="00913B1A" w:rsidP="00913B1A">
      <w:pPr>
        <w:rPr>
          <w:lang w:eastAsia="zh-CN"/>
        </w:rPr>
      </w:pPr>
    </w:p>
    <w:p w14:paraId="2591970E" w14:textId="5D5CBCEA" w:rsidR="00913B1A" w:rsidRDefault="00913B1A" w:rsidP="00805BE8">
      <w:pPr>
        <w:rPr>
          <w:lang w:eastAsia="zh-CN"/>
        </w:rPr>
      </w:pPr>
    </w:p>
    <w:p w14:paraId="171A46F7" w14:textId="77777777" w:rsidR="00913B1A" w:rsidRPr="00913B1A" w:rsidRDefault="00913B1A" w:rsidP="00805BE8">
      <w:pPr>
        <w:rPr>
          <w:lang w:eastAsia="zh-CN"/>
        </w:rPr>
      </w:pPr>
    </w:p>
    <w:p w14:paraId="609286E5" w14:textId="49F3A07D" w:rsidR="00E80B52" w:rsidRPr="00913B1A" w:rsidRDefault="00142BB9" w:rsidP="00805BE8">
      <w:pPr>
        <w:pStyle w:val="Heading1"/>
        <w:rPr>
          <w:lang w:val="en-GB" w:eastAsia="ja-JP"/>
        </w:rPr>
      </w:pPr>
      <w:r w:rsidRPr="00913B1A">
        <w:rPr>
          <w:lang w:val="en-GB" w:eastAsia="ja-JP"/>
        </w:rPr>
        <w:t>Topic</w:t>
      </w:r>
      <w:r w:rsidR="00C649BD" w:rsidRPr="00913B1A">
        <w:rPr>
          <w:lang w:val="en-GB" w:eastAsia="ja-JP"/>
        </w:rPr>
        <w:t xml:space="preserve"> </w:t>
      </w:r>
      <w:r w:rsidR="00837458" w:rsidRPr="00913B1A">
        <w:rPr>
          <w:lang w:val="en-GB" w:eastAsia="ja-JP"/>
        </w:rPr>
        <w:t>#1</w:t>
      </w:r>
      <w:r w:rsidR="00C649BD" w:rsidRPr="00913B1A">
        <w:rPr>
          <w:lang w:val="en-GB" w:eastAsia="ja-JP"/>
        </w:rPr>
        <w:t xml:space="preserve">: </w:t>
      </w:r>
      <w:r w:rsidR="00746C86" w:rsidRPr="00746C86">
        <w:rPr>
          <w:lang w:val="en-GB" w:eastAsia="ja-JP"/>
        </w:rPr>
        <w:t>PUSCH requirements (</w:t>
      </w:r>
      <w:r w:rsidR="00746C86">
        <w:rPr>
          <w:lang w:val="en-GB" w:eastAsia="ja-JP"/>
        </w:rPr>
        <w:t>6</w:t>
      </w:r>
      <w:r w:rsidR="00746C86" w:rsidRPr="00746C86">
        <w:rPr>
          <w:lang w:val="en-GB" w:eastAsia="ja-JP"/>
        </w:rPr>
        <w:t>.17.2.2.1)</w:t>
      </w:r>
    </w:p>
    <w:p w14:paraId="691D6425" w14:textId="21B7506E" w:rsidR="00035C50" w:rsidRDefault="00035C50" w:rsidP="00035C50">
      <w:pPr>
        <w:rPr>
          <w:i/>
          <w:color w:val="0070C0"/>
          <w:lang w:eastAsia="zh-CN"/>
        </w:rPr>
      </w:pPr>
      <w:r w:rsidRPr="00913B1A">
        <w:rPr>
          <w:i/>
          <w:color w:val="0070C0"/>
          <w:lang w:eastAsia="zh-CN"/>
        </w:rPr>
        <w:t xml:space="preserve">Main technical </w:t>
      </w:r>
      <w:r w:rsidR="00142BB9" w:rsidRPr="00913B1A">
        <w:rPr>
          <w:i/>
          <w:color w:val="0070C0"/>
          <w:lang w:eastAsia="zh-CN"/>
        </w:rPr>
        <w:t>topic</w:t>
      </w:r>
      <w:r w:rsidRPr="00913B1A">
        <w:rPr>
          <w:i/>
          <w:color w:val="0070C0"/>
          <w:lang w:eastAsia="zh-CN"/>
        </w:rPr>
        <w:t xml:space="preserve"> </w:t>
      </w:r>
      <w:r w:rsidR="00C649BD" w:rsidRPr="00913B1A">
        <w:rPr>
          <w:i/>
          <w:color w:val="0070C0"/>
          <w:lang w:eastAsia="zh-CN"/>
        </w:rPr>
        <w:t>overview. The structure can be done based on sub-agenda basis.</w:t>
      </w:r>
      <w:r w:rsidR="004E475C" w:rsidRPr="00913B1A">
        <w:rPr>
          <w:i/>
          <w:color w:val="0070C0"/>
          <w:lang w:eastAsia="zh-CN"/>
        </w:rPr>
        <w:t xml:space="preserve"> </w:t>
      </w:r>
    </w:p>
    <w:p w14:paraId="109543F0" w14:textId="4309955A" w:rsidR="00B262EF" w:rsidRDefault="00B262EF" w:rsidP="00B262EF">
      <w:pPr>
        <w:rPr>
          <w:lang w:eastAsia="zh-CN"/>
        </w:rPr>
      </w:pPr>
      <w:r w:rsidRPr="00B262EF">
        <w:rPr>
          <w:lang w:eastAsia="zh-CN"/>
        </w:rPr>
        <w:t>This section contains T-docs with corresponding proposals and observations submitted to the agenda item “</w:t>
      </w:r>
      <w:r>
        <w:rPr>
          <w:lang w:eastAsia="zh-CN"/>
        </w:rPr>
        <w:t>6</w:t>
      </w:r>
      <w:r w:rsidRPr="00B262EF">
        <w:rPr>
          <w:lang w:eastAsia="zh-CN"/>
        </w:rPr>
        <w:t xml:space="preserve">.17.2.2.1 PUSCH requirements”, </w:t>
      </w:r>
      <w:r>
        <w:rPr>
          <w:lang w:eastAsia="zh-CN"/>
        </w:rPr>
        <w:t>as well as,</w:t>
      </w:r>
      <w:r w:rsidRPr="00B262EF">
        <w:rPr>
          <w:lang w:eastAsia="zh-CN"/>
        </w:rPr>
        <w:t xml:space="preserve"> </w:t>
      </w:r>
      <w:r>
        <w:rPr>
          <w:lang w:eastAsia="zh-CN"/>
        </w:rPr>
        <w:t xml:space="preserve">any </w:t>
      </w:r>
      <w:r w:rsidRPr="00B262EF">
        <w:rPr>
          <w:lang w:eastAsia="zh-CN"/>
        </w:rPr>
        <w:t xml:space="preserve">PUSCH requirement </w:t>
      </w:r>
      <w:r>
        <w:rPr>
          <w:lang w:eastAsia="zh-CN"/>
        </w:rPr>
        <w:t>related</w:t>
      </w:r>
      <w:r w:rsidRPr="00B262EF">
        <w:rPr>
          <w:lang w:eastAsia="zh-CN"/>
        </w:rPr>
        <w:t xml:space="preserve"> observations and proposals submitted to other agenda items.</w:t>
      </w:r>
    </w:p>
    <w:p w14:paraId="03588540" w14:textId="77777777" w:rsidR="00B262EF" w:rsidRPr="00913B1A" w:rsidRDefault="00B262EF" w:rsidP="00B262EF">
      <w:pPr>
        <w:rPr>
          <w:lang w:eastAsia="zh-CN"/>
        </w:rPr>
      </w:pPr>
    </w:p>
    <w:p w14:paraId="6D4B85E1" w14:textId="023CA4DB" w:rsidR="00484C5D" w:rsidRPr="00913B1A" w:rsidRDefault="00484C5D" w:rsidP="00B831AE">
      <w:pPr>
        <w:pStyle w:val="Heading2"/>
        <w:rPr>
          <w:lang w:val="en-GB"/>
        </w:rPr>
      </w:pPr>
      <w:r w:rsidRPr="00913B1A">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913B1A" w14:paraId="0411894B" w14:textId="77777777" w:rsidTr="00B262EF">
        <w:trPr>
          <w:trHeight w:val="468"/>
        </w:trPr>
        <w:tc>
          <w:tcPr>
            <w:tcW w:w="1622" w:type="dxa"/>
            <w:vAlign w:val="center"/>
          </w:tcPr>
          <w:p w14:paraId="2F14AAAF" w14:textId="0E1491F7" w:rsidR="00484C5D" w:rsidRPr="00913B1A" w:rsidRDefault="00484C5D" w:rsidP="00805BE8">
            <w:pPr>
              <w:spacing w:before="120" w:after="120"/>
              <w:rPr>
                <w:b/>
                <w:bCs/>
              </w:rPr>
            </w:pPr>
            <w:r w:rsidRPr="00913B1A">
              <w:rPr>
                <w:b/>
                <w:bCs/>
              </w:rPr>
              <w:t>T-doc number</w:t>
            </w:r>
          </w:p>
        </w:tc>
        <w:tc>
          <w:tcPr>
            <w:tcW w:w="1424" w:type="dxa"/>
            <w:vAlign w:val="center"/>
          </w:tcPr>
          <w:p w14:paraId="46E4D078" w14:textId="7CE45E51" w:rsidR="00484C5D" w:rsidRPr="00913B1A" w:rsidRDefault="00484C5D" w:rsidP="00805BE8">
            <w:pPr>
              <w:spacing w:before="120" w:after="120"/>
              <w:rPr>
                <w:b/>
                <w:bCs/>
              </w:rPr>
            </w:pPr>
            <w:r w:rsidRPr="00913B1A">
              <w:rPr>
                <w:b/>
                <w:bCs/>
              </w:rPr>
              <w:t>Company</w:t>
            </w:r>
          </w:p>
        </w:tc>
        <w:tc>
          <w:tcPr>
            <w:tcW w:w="6585" w:type="dxa"/>
            <w:vAlign w:val="center"/>
          </w:tcPr>
          <w:p w14:paraId="531E5DB7" w14:textId="1856A816" w:rsidR="00484C5D" w:rsidRPr="00913B1A" w:rsidRDefault="00484C5D" w:rsidP="00805BE8">
            <w:pPr>
              <w:spacing w:before="120" w:after="120"/>
              <w:rPr>
                <w:b/>
                <w:bCs/>
              </w:rPr>
            </w:pPr>
            <w:r w:rsidRPr="00913B1A">
              <w:rPr>
                <w:b/>
                <w:bCs/>
              </w:rPr>
              <w:t>Proposals</w:t>
            </w:r>
            <w:r w:rsidR="00F53FE2" w:rsidRPr="00913B1A">
              <w:rPr>
                <w:b/>
                <w:bCs/>
              </w:rPr>
              <w:t xml:space="preserve"> / Observations</w:t>
            </w:r>
          </w:p>
        </w:tc>
      </w:tr>
      <w:tr w:rsidR="00B262EF" w:rsidRPr="00913B1A" w14:paraId="4246E76B" w14:textId="77777777" w:rsidTr="00B262EF">
        <w:trPr>
          <w:trHeight w:val="468"/>
        </w:trPr>
        <w:tc>
          <w:tcPr>
            <w:tcW w:w="1622" w:type="dxa"/>
          </w:tcPr>
          <w:p w14:paraId="12FD4C09" w14:textId="55EEC06D" w:rsidR="00B262EF" w:rsidRPr="00913B1A" w:rsidRDefault="00B262EF" w:rsidP="00B262EF">
            <w:pPr>
              <w:spacing w:before="120" w:after="120"/>
            </w:pPr>
            <w:r w:rsidRPr="005A1AC6">
              <w:rPr>
                <w:rFonts w:eastAsiaTheme="minorEastAsia"/>
                <w:i/>
                <w:color w:val="0070C0"/>
                <w:lang w:eastAsia="zh-CN"/>
              </w:rPr>
              <w:t>R4-20xxxxx</w:t>
            </w:r>
          </w:p>
        </w:tc>
        <w:tc>
          <w:tcPr>
            <w:tcW w:w="1424" w:type="dxa"/>
          </w:tcPr>
          <w:p w14:paraId="1A5AAE84" w14:textId="4698A557" w:rsidR="00B262EF" w:rsidRPr="00913B1A" w:rsidRDefault="00B262EF" w:rsidP="00B262EF">
            <w:pPr>
              <w:spacing w:before="120" w:after="120"/>
            </w:pPr>
            <w:r w:rsidRPr="005A1AC6">
              <w:rPr>
                <w:rFonts w:eastAsiaTheme="minorEastAsia"/>
                <w:i/>
                <w:color w:val="0070C0"/>
                <w:lang w:eastAsia="zh-CN"/>
              </w:rPr>
              <w:t>Company A</w:t>
            </w:r>
          </w:p>
        </w:tc>
        <w:tc>
          <w:tcPr>
            <w:tcW w:w="6585" w:type="dxa"/>
          </w:tcPr>
          <w:p w14:paraId="07C4D55D" w14:textId="77777777" w:rsidR="00B262EF" w:rsidRPr="005A1AC6" w:rsidRDefault="00B262EF" w:rsidP="00B262EF">
            <w:pPr>
              <w:rPr>
                <w:rFonts w:eastAsiaTheme="minorEastAsia"/>
                <w:i/>
                <w:color w:val="0070C0"/>
                <w:lang w:eastAsia="zh-CN"/>
              </w:rPr>
            </w:pPr>
            <w:r w:rsidRPr="005A1AC6">
              <w:rPr>
                <w:rFonts w:eastAsiaTheme="minorEastAsia"/>
                <w:i/>
                <w:color w:val="0070C0"/>
                <w:lang w:eastAsia="zh-CN"/>
              </w:rPr>
              <w:t>Proposal 1:</w:t>
            </w:r>
          </w:p>
          <w:p w14:paraId="23E5CF1A" w14:textId="253A0204" w:rsidR="00B262EF" w:rsidRPr="00913B1A" w:rsidRDefault="00B262EF" w:rsidP="00B262EF">
            <w:pPr>
              <w:spacing w:before="120" w:after="120"/>
            </w:pPr>
            <w:r w:rsidRPr="005A1AC6">
              <w:rPr>
                <w:rFonts w:eastAsiaTheme="minorEastAsia"/>
                <w:i/>
                <w:color w:val="0070C0"/>
                <w:lang w:eastAsia="zh-CN"/>
              </w:rPr>
              <w:t>Observation 1:</w:t>
            </w:r>
          </w:p>
        </w:tc>
      </w:tr>
      <w:tr w:rsidR="00B262EF" w:rsidRPr="00913B1A" w14:paraId="281BF6B1" w14:textId="77777777" w:rsidTr="00B262EF">
        <w:trPr>
          <w:trHeight w:val="468"/>
        </w:trPr>
        <w:tc>
          <w:tcPr>
            <w:tcW w:w="1622" w:type="dxa"/>
          </w:tcPr>
          <w:p w14:paraId="4055285D" w14:textId="14939A4A" w:rsidR="00B262EF" w:rsidRPr="00913B1A" w:rsidRDefault="00B262EF" w:rsidP="00B262EF">
            <w:pPr>
              <w:spacing w:before="120" w:after="120"/>
            </w:pPr>
            <w:r w:rsidRPr="007F280F">
              <w:t>R4-2002962</w:t>
            </w:r>
            <w:r w:rsidR="00F728DE">
              <w:t xml:space="preserve"> (old)</w:t>
            </w:r>
            <w:r w:rsidR="00F728DE">
              <w:br/>
            </w:r>
            <w:r w:rsidR="0072134B" w:rsidRPr="0072134B">
              <w:t>R4-2004910</w:t>
            </w:r>
            <w:r w:rsidR="00F728DE">
              <w:t xml:space="preserve"> (new)</w:t>
            </w:r>
          </w:p>
        </w:tc>
        <w:tc>
          <w:tcPr>
            <w:tcW w:w="1424" w:type="dxa"/>
          </w:tcPr>
          <w:p w14:paraId="1DFA54EC" w14:textId="7643F3C2" w:rsidR="00B262EF" w:rsidRPr="00913B1A" w:rsidRDefault="00B262EF" w:rsidP="00B262EF">
            <w:pPr>
              <w:spacing w:before="120" w:after="120"/>
            </w:pPr>
            <w:r>
              <w:t>Samsung</w:t>
            </w:r>
          </w:p>
        </w:tc>
        <w:tc>
          <w:tcPr>
            <w:tcW w:w="6585" w:type="dxa"/>
          </w:tcPr>
          <w:p w14:paraId="27EB42D4" w14:textId="77777777" w:rsidR="00B262EF" w:rsidRPr="00974EE1" w:rsidRDefault="00B262EF" w:rsidP="00B262EF">
            <w:pPr>
              <w:spacing w:before="120"/>
              <w:rPr>
                <w:u w:val="single"/>
              </w:rPr>
            </w:pPr>
            <w:r w:rsidRPr="00974EE1">
              <w:rPr>
                <w:u w:val="single"/>
              </w:rPr>
              <w:t>High Speed Train Requirement for PUSCH</w:t>
            </w:r>
          </w:p>
          <w:p w14:paraId="076F817B" w14:textId="77777777" w:rsidR="00B262EF" w:rsidRPr="007F280F" w:rsidRDefault="00B262EF" w:rsidP="00B262EF">
            <w:pPr>
              <w:spacing w:before="120"/>
              <w:rPr>
                <w:b/>
                <w:bCs/>
              </w:rPr>
            </w:pPr>
            <w:r w:rsidRPr="007F280F">
              <w:rPr>
                <w:b/>
                <w:bCs/>
              </w:rPr>
              <w:t>Proposal 1: Introduce a new table for HST PUSCH requirement with 500kph into the same section of HST PUSCH requirement with 350kph.</w:t>
            </w:r>
          </w:p>
          <w:p w14:paraId="5BC70394" w14:textId="77777777" w:rsidR="00B262EF" w:rsidRPr="00974EE1" w:rsidRDefault="00B262EF" w:rsidP="00B262EF">
            <w:pPr>
              <w:spacing w:before="120"/>
              <w:rPr>
                <w:u w:val="single"/>
              </w:rPr>
            </w:pPr>
            <w:r w:rsidRPr="00974EE1">
              <w:rPr>
                <w:u w:val="single"/>
              </w:rPr>
              <w:t>Applicability rule of HST BS demodulation requirement</w:t>
            </w:r>
          </w:p>
          <w:p w14:paraId="7CE131EF" w14:textId="77777777" w:rsidR="00B262EF" w:rsidRPr="00D9791E" w:rsidRDefault="00B262EF" w:rsidP="00B262EF">
            <w:pPr>
              <w:spacing w:before="120"/>
              <w:rPr>
                <w:b/>
                <w:bCs/>
              </w:rPr>
            </w:pPr>
            <w:r w:rsidRPr="00D9791E">
              <w:rPr>
                <w:b/>
                <w:bCs/>
              </w:rPr>
              <w:t xml:space="preserve">Proposal 3: With regarding the applicability rule of HST PUSCH requirement, allowing BS </w:t>
            </w:r>
            <w:proofErr w:type="gramStart"/>
            <w:r w:rsidRPr="00D9791E">
              <w:rPr>
                <w:b/>
                <w:bCs/>
              </w:rPr>
              <w:t>declare</w:t>
            </w:r>
            <w:proofErr w:type="gramEnd"/>
            <w:r w:rsidRPr="00D9791E">
              <w:rPr>
                <w:b/>
                <w:bCs/>
              </w:rPr>
              <w:t xml:space="preserve"> to support for either 350kph, or 500kph. A BS that declares to support 500kph, and passes the tests for 500kph, can also consider the tests for 350kph as passed.</w:t>
            </w:r>
          </w:p>
          <w:p w14:paraId="6645909D" w14:textId="77777777" w:rsidR="00B262EF" w:rsidRPr="00974EE1" w:rsidRDefault="00B262EF" w:rsidP="00B262EF">
            <w:pPr>
              <w:spacing w:before="120"/>
              <w:rPr>
                <w:u w:val="single"/>
              </w:rPr>
            </w:pPr>
            <w:r w:rsidRPr="00974EE1">
              <w:rPr>
                <w:u w:val="single"/>
              </w:rPr>
              <w:t>PUSCH requirement with TDD/FDD</w:t>
            </w:r>
          </w:p>
          <w:p w14:paraId="15C9BB5E" w14:textId="77777777" w:rsidR="00B262EF" w:rsidRPr="00202758" w:rsidRDefault="00B262EF" w:rsidP="00B262EF">
            <w:pPr>
              <w:spacing w:before="120"/>
              <w:rPr>
                <w:b/>
                <w:bCs/>
              </w:rPr>
            </w:pPr>
            <w:r w:rsidRPr="00202758">
              <w:rPr>
                <w:b/>
                <w:bCs/>
              </w:rPr>
              <w:t>Proposal 6: Same requirements applicable for FDD and TDD, only one case simulated for results delivery. Parameter tables show SRS mapping for FDD and TDD separately.</w:t>
            </w:r>
          </w:p>
          <w:p w14:paraId="7725C0F0" w14:textId="77777777" w:rsidR="00B262EF" w:rsidRPr="00974EE1" w:rsidRDefault="00B262EF" w:rsidP="00B262EF">
            <w:pPr>
              <w:spacing w:before="120"/>
              <w:rPr>
                <w:u w:val="single"/>
              </w:rPr>
            </w:pPr>
            <w:r w:rsidRPr="00974EE1">
              <w:rPr>
                <w:u w:val="single"/>
              </w:rPr>
              <w:t>Specification organization for other requirements</w:t>
            </w:r>
          </w:p>
          <w:p w14:paraId="7E67B570" w14:textId="77777777" w:rsidR="00B262EF" w:rsidRPr="00202758" w:rsidRDefault="00B262EF" w:rsidP="00B262EF">
            <w:pPr>
              <w:spacing w:before="120"/>
              <w:rPr>
                <w:b/>
                <w:bCs/>
              </w:rPr>
            </w:pPr>
            <w:r w:rsidRPr="00202758">
              <w:rPr>
                <w:b/>
                <w:bCs/>
              </w:rPr>
              <w:t>Proposal 7: If agreed to introduce the requirement with HST PUSCH, with DFT-s-OFDM, specify the related requirement into the section 8.2.4, differentiate with test parameters table and minimum requirement tables.</w:t>
            </w:r>
          </w:p>
          <w:p w14:paraId="2798B31C" w14:textId="6BA88C6F" w:rsidR="00B262EF" w:rsidRPr="00913B1A" w:rsidRDefault="00B262EF" w:rsidP="00B262EF">
            <w:pPr>
              <w:spacing w:before="120" w:after="120"/>
            </w:pPr>
            <w:r w:rsidRPr="00C30C8C">
              <w:rPr>
                <w:b/>
                <w:bCs/>
              </w:rPr>
              <w:t xml:space="preserve">Proposal 8: If agreed to introduce the requirement with fading channel under high Doppler, specify the related requirement into existing section </w:t>
            </w:r>
            <w:r w:rsidRPr="00C30C8C">
              <w:rPr>
                <w:b/>
                <w:bCs/>
              </w:rPr>
              <w:lastRenderedPageBreak/>
              <w:t>8.2.1 and 8.2.2 with inserting the requirement into the existing tables for normal PUSCH requirements.</w:t>
            </w:r>
          </w:p>
        </w:tc>
      </w:tr>
      <w:tr w:rsidR="00B262EF" w:rsidRPr="00913B1A" w14:paraId="6A555F03" w14:textId="77777777" w:rsidTr="00B262EF">
        <w:trPr>
          <w:trHeight w:val="468"/>
        </w:trPr>
        <w:tc>
          <w:tcPr>
            <w:tcW w:w="1622" w:type="dxa"/>
          </w:tcPr>
          <w:p w14:paraId="0B4807D2" w14:textId="3C207D2E" w:rsidR="00B262EF" w:rsidRPr="00913B1A" w:rsidRDefault="00B262EF" w:rsidP="00B262EF">
            <w:pPr>
              <w:spacing w:before="120" w:after="120"/>
            </w:pPr>
            <w:r w:rsidRPr="00947F87">
              <w:lastRenderedPageBreak/>
              <w:t>R4-2003305</w:t>
            </w:r>
          </w:p>
        </w:tc>
        <w:tc>
          <w:tcPr>
            <w:tcW w:w="1424" w:type="dxa"/>
          </w:tcPr>
          <w:p w14:paraId="6560B7F6" w14:textId="456F151E" w:rsidR="00B262EF" w:rsidRPr="00913B1A" w:rsidRDefault="00B262EF" w:rsidP="00B262EF">
            <w:pPr>
              <w:spacing w:before="120" w:after="120"/>
            </w:pPr>
            <w:r>
              <w:t>CATT</w:t>
            </w:r>
          </w:p>
        </w:tc>
        <w:tc>
          <w:tcPr>
            <w:tcW w:w="6585" w:type="dxa"/>
          </w:tcPr>
          <w:p w14:paraId="5189FDB5" w14:textId="77777777" w:rsidR="00B262EF" w:rsidRPr="00974EE1" w:rsidRDefault="00B262EF" w:rsidP="00B262EF">
            <w:pPr>
              <w:spacing w:before="120"/>
              <w:rPr>
                <w:u w:val="single"/>
              </w:rPr>
            </w:pPr>
            <w:r w:rsidRPr="00974EE1">
              <w:rPr>
                <w:u w:val="single"/>
              </w:rPr>
              <w:t>Discussion on organisation of NR HST requirements sections in specifications</w:t>
            </w:r>
          </w:p>
          <w:p w14:paraId="35D6F27B" w14:textId="77777777" w:rsidR="00B262EF" w:rsidRPr="00947F87" w:rsidRDefault="00B262EF" w:rsidP="00B262EF">
            <w:pPr>
              <w:spacing w:before="120"/>
              <w:rPr>
                <w:b/>
                <w:bCs/>
              </w:rPr>
            </w:pPr>
            <w:r w:rsidRPr="00947F87">
              <w:rPr>
                <w:b/>
                <w:bCs/>
              </w:rPr>
              <w:t>Proposal 1: Scenario 1a is proposed to be used for NR HST to differentiate with LTE HST scenario 1.</w:t>
            </w:r>
          </w:p>
          <w:p w14:paraId="4A7E4CCE" w14:textId="1221177A" w:rsidR="00B262EF" w:rsidRPr="00913B1A" w:rsidRDefault="00B262EF" w:rsidP="00B262EF">
            <w:pPr>
              <w:spacing w:before="120" w:after="120"/>
            </w:pPr>
            <w:r w:rsidRPr="00947F87">
              <w:rPr>
                <w:b/>
                <w:bCs/>
              </w:rPr>
              <w:t>Proposal 2: To merge 500km/h with table for 350km/h for NR HST PUSCH (Option 2).</w:t>
            </w:r>
          </w:p>
        </w:tc>
      </w:tr>
      <w:tr w:rsidR="00B262EF" w:rsidRPr="00913B1A" w14:paraId="6A04BA0F" w14:textId="77777777" w:rsidTr="00B262EF">
        <w:trPr>
          <w:trHeight w:val="468"/>
        </w:trPr>
        <w:tc>
          <w:tcPr>
            <w:tcW w:w="1622" w:type="dxa"/>
          </w:tcPr>
          <w:p w14:paraId="7BE423DB" w14:textId="1A8E5F0A" w:rsidR="00B262EF" w:rsidRPr="00913B1A" w:rsidRDefault="00B262EF" w:rsidP="00B262EF">
            <w:pPr>
              <w:spacing w:before="120" w:after="120"/>
            </w:pPr>
            <w:r w:rsidRPr="00266ADA">
              <w:t>R4-2003306</w:t>
            </w:r>
          </w:p>
        </w:tc>
        <w:tc>
          <w:tcPr>
            <w:tcW w:w="1424" w:type="dxa"/>
          </w:tcPr>
          <w:p w14:paraId="7A407640" w14:textId="62E0D38E" w:rsidR="00B262EF" w:rsidRPr="00913B1A" w:rsidRDefault="00B262EF" w:rsidP="00B262EF">
            <w:pPr>
              <w:spacing w:before="120" w:after="120"/>
            </w:pPr>
            <w:r>
              <w:t>CATT</w:t>
            </w:r>
          </w:p>
        </w:tc>
        <w:tc>
          <w:tcPr>
            <w:tcW w:w="6585" w:type="dxa"/>
          </w:tcPr>
          <w:p w14:paraId="6620CF04" w14:textId="77777777" w:rsidR="00B262EF" w:rsidRPr="00974EE1" w:rsidRDefault="00B262EF" w:rsidP="00B262EF">
            <w:pPr>
              <w:spacing w:before="120"/>
              <w:rPr>
                <w:u w:val="single"/>
              </w:rPr>
            </w:pPr>
            <w:r w:rsidRPr="00974EE1">
              <w:rPr>
                <w:u w:val="single"/>
              </w:rPr>
              <w:t>Discussion on high speed support declaration for NR HST</w:t>
            </w:r>
          </w:p>
          <w:p w14:paraId="16057275" w14:textId="13B2C3E4" w:rsidR="00B262EF" w:rsidRPr="00913B1A" w:rsidRDefault="00B262EF" w:rsidP="00B262EF">
            <w:pPr>
              <w:spacing w:before="120" w:after="120"/>
            </w:pPr>
            <w:r w:rsidRPr="00BF0B5B">
              <w:rPr>
                <w:b/>
                <w:lang w:eastAsia="zh-CN"/>
              </w:rPr>
              <w:t xml:space="preserve">Proposal </w:t>
            </w:r>
            <w:r>
              <w:rPr>
                <w:rFonts w:hint="eastAsia"/>
                <w:b/>
                <w:lang w:eastAsia="zh-CN"/>
              </w:rPr>
              <w:t>1</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PUSCH</w:t>
            </w:r>
            <w:r>
              <w:rPr>
                <w:rFonts w:hint="eastAsia"/>
                <w:b/>
                <w:bCs/>
                <w:lang w:eastAsia="zh-CN"/>
              </w:rPr>
              <w:t xml:space="preserve"> h</w:t>
            </w:r>
            <w:r w:rsidRPr="00497A3F">
              <w:rPr>
                <w:b/>
                <w:bCs/>
                <w:lang w:eastAsia="zh-CN"/>
              </w:rPr>
              <w:t>ig</w:t>
            </w:r>
            <w:r>
              <w:rPr>
                <w:b/>
                <w:bCs/>
                <w:lang w:eastAsia="zh-CN"/>
              </w:rPr>
              <w:t>h speed support declaration</w:t>
            </w:r>
            <w:r>
              <w:rPr>
                <w:rFonts w:hint="eastAsia"/>
                <w:b/>
                <w:bCs/>
                <w:lang w:eastAsia="zh-CN"/>
              </w:rPr>
              <w:t>.</w:t>
            </w:r>
          </w:p>
        </w:tc>
      </w:tr>
      <w:tr w:rsidR="00B262EF" w:rsidRPr="00913B1A" w14:paraId="40734763" w14:textId="77777777" w:rsidTr="00B262EF">
        <w:trPr>
          <w:trHeight w:val="468"/>
        </w:trPr>
        <w:tc>
          <w:tcPr>
            <w:tcW w:w="1622" w:type="dxa"/>
          </w:tcPr>
          <w:p w14:paraId="42294482" w14:textId="4C11C9D5" w:rsidR="00B262EF" w:rsidRPr="00913B1A" w:rsidRDefault="00B262EF" w:rsidP="00B262EF">
            <w:pPr>
              <w:spacing w:before="120" w:after="120"/>
            </w:pPr>
            <w:r w:rsidRPr="00945962">
              <w:t>R4-2003444</w:t>
            </w:r>
          </w:p>
        </w:tc>
        <w:tc>
          <w:tcPr>
            <w:tcW w:w="1424" w:type="dxa"/>
          </w:tcPr>
          <w:p w14:paraId="4435FD4D" w14:textId="6178DF92" w:rsidR="00B262EF" w:rsidRPr="00913B1A" w:rsidRDefault="00B262EF" w:rsidP="00B262EF">
            <w:pPr>
              <w:spacing w:before="120" w:after="120"/>
            </w:pPr>
            <w:r>
              <w:t>Ericsson</w:t>
            </w:r>
          </w:p>
        </w:tc>
        <w:tc>
          <w:tcPr>
            <w:tcW w:w="6585" w:type="dxa"/>
          </w:tcPr>
          <w:p w14:paraId="7525D328" w14:textId="77777777" w:rsidR="00B262EF" w:rsidRPr="00974EE1" w:rsidRDefault="00B262EF" w:rsidP="00B262EF">
            <w:pPr>
              <w:spacing w:before="120"/>
              <w:rPr>
                <w:u w:val="single"/>
              </w:rPr>
            </w:pPr>
            <w:r w:rsidRPr="00974EE1">
              <w:rPr>
                <w:u w:val="single"/>
              </w:rPr>
              <w:t>Issue 1: Organisation of high-speed train requirement sections for PUSCH in specifications</w:t>
            </w:r>
          </w:p>
          <w:p w14:paraId="47228DAE" w14:textId="77777777" w:rsidR="00B262EF" w:rsidRPr="00945962" w:rsidRDefault="00B262EF" w:rsidP="00B262EF">
            <w:pPr>
              <w:spacing w:before="120"/>
              <w:rPr>
                <w:b/>
                <w:bCs/>
              </w:rPr>
            </w:pPr>
            <w:r w:rsidRPr="00945962">
              <w:rPr>
                <w:b/>
                <w:bCs/>
              </w:rPr>
              <w:t xml:space="preserve">Proposal 1: Agree Option 1 for 500kph subtopic in Issue </w:t>
            </w:r>
            <w:proofErr w:type="gramStart"/>
            <w:r w:rsidRPr="00945962">
              <w:rPr>
                <w:b/>
                <w:bCs/>
              </w:rPr>
              <w:t>1 .</w:t>
            </w:r>
            <w:proofErr w:type="gramEnd"/>
          </w:p>
          <w:p w14:paraId="13A238A3" w14:textId="77777777" w:rsidR="00B262EF" w:rsidRPr="00974EE1" w:rsidRDefault="00B262EF" w:rsidP="00B262EF">
            <w:pPr>
              <w:spacing w:before="120"/>
              <w:rPr>
                <w:u w:val="single"/>
              </w:rPr>
            </w:pPr>
            <w:r w:rsidRPr="00974EE1">
              <w:rPr>
                <w:u w:val="single"/>
              </w:rPr>
              <w:t>Issue 3: High speed support declaration for HST PUSCH</w:t>
            </w:r>
          </w:p>
          <w:p w14:paraId="51637252" w14:textId="77777777" w:rsidR="00B262EF" w:rsidRPr="00945962" w:rsidRDefault="00B262EF" w:rsidP="00B262EF">
            <w:pPr>
              <w:spacing w:before="120"/>
              <w:rPr>
                <w:b/>
                <w:bCs/>
              </w:rPr>
            </w:pPr>
            <w:r w:rsidRPr="00945962">
              <w:rPr>
                <w:b/>
                <w:bCs/>
              </w:rPr>
              <w:t>Proposal 3: Agree Option 1 for Issue 3, Option 1 for Issue 4 and Option 1 for Issue 5.</w:t>
            </w:r>
          </w:p>
          <w:p w14:paraId="6F259AF6" w14:textId="77777777" w:rsidR="00B262EF" w:rsidRPr="00974EE1" w:rsidRDefault="00B262EF" w:rsidP="00B262EF">
            <w:pPr>
              <w:spacing w:before="120"/>
              <w:rPr>
                <w:u w:val="single"/>
              </w:rPr>
            </w:pPr>
            <w:r w:rsidRPr="00974EE1">
              <w:rPr>
                <w:u w:val="single"/>
              </w:rPr>
              <w:t>Issue 6: Relationship between TDD and FDD requirements</w:t>
            </w:r>
          </w:p>
          <w:p w14:paraId="66435726" w14:textId="10B6D425" w:rsidR="00B262EF" w:rsidRPr="00913B1A" w:rsidRDefault="00B262EF" w:rsidP="00B262EF">
            <w:pPr>
              <w:spacing w:before="120" w:after="120"/>
            </w:pPr>
            <w:r w:rsidRPr="00945962">
              <w:rPr>
                <w:b/>
                <w:bCs/>
              </w:rPr>
              <w:t>Proposal 4: Agreed Option 1 for Issue 6.</w:t>
            </w:r>
          </w:p>
        </w:tc>
      </w:tr>
      <w:tr w:rsidR="00B262EF" w:rsidRPr="00913B1A" w14:paraId="0D918A58" w14:textId="77777777" w:rsidTr="00B262EF">
        <w:trPr>
          <w:trHeight w:val="468"/>
        </w:trPr>
        <w:tc>
          <w:tcPr>
            <w:tcW w:w="1622" w:type="dxa"/>
          </w:tcPr>
          <w:p w14:paraId="0292E2A9" w14:textId="50F53DD2" w:rsidR="00B262EF" w:rsidRPr="00913B1A" w:rsidRDefault="00B262EF" w:rsidP="00B262EF">
            <w:pPr>
              <w:spacing w:before="120" w:after="120"/>
            </w:pPr>
            <w:r w:rsidRPr="00BB74F1">
              <w:t>R4-2003446</w:t>
            </w:r>
          </w:p>
        </w:tc>
        <w:tc>
          <w:tcPr>
            <w:tcW w:w="1424" w:type="dxa"/>
          </w:tcPr>
          <w:p w14:paraId="580E1DDF" w14:textId="6B518BD6" w:rsidR="00B262EF" w:rsidRPr="00913B1A" w:rsidRDefault="00B262EF" w:rsidP="00B262EF">
            <w:pPr>
              <w:spacing w:before="120" w:after="120"/>
            </w:pPr>
            <w:r>
              <w:t>Ericsson</w:t>
            </w:r>
          </w:p>
        </w:tc>
        <w:tc>
          <w:tcPr>
            <w:tcW w:w="6585" w:type="dxa"/>
          </w:tcPr>
          <w:p w14:paraId="326E75D2" w14:textId="77777777" w:rsidR="00B262EF" w:rsidRPr="00974EE1" w:rsidRDefault="00B262EF" w:rsidP="00B262EF">
            <w:pPr>
              <w:spacing w:before="120"/>
              <w:rPr>
                <w:u w:val="single"/>
              </w:rPr>
            </w:pPr>
            <w:r w:rsidRPr="00974EE1">
              <w:rPr>
                <w:u w:val="single"/>
              </w:rPr>
              <w:t>Issue 1:  Introduce 1T1R requirements for the tunnel scenario</w:t>
            </w:r>
          </w:p>
          <w:p w14:paraId="52AAD47A" w14:textId="77777777" w:rsidR="00B262EF" w:rsidRPr="00BB74F1" w:rsidRDefault="00B262EF" w:rsidP="00B262EF">
            <w:pPr>
              <w:spacing w:before="120"/>
              <w:rPr>
                <w:b/>
                <w:bCs/>
              </w:rPr>
            </w:pPr>
            <w:r w:rsidRPr="00BB74F1">
              <w:rPr>
                <w:b/>
                <w:bCs/>
              </w:rPr>
              <w:t>Proposal 1: Agree Option 3 for Issue 1.</w:t>
            </w:r>
          </w:p>
          <w:p w14:paraId="7EA62854" w14:textId="77777777" w:rsidR="00B262EF" w:rsidRPr="00974EE1" w:rsidRDefault="00B262EF" w:rsidP="00B262EF">
            <w:pPr>
              <w:spacing w:before="120"/>
              <w:rPr>
                <w:u w:val="single"/>
              </w:rPr>
            </w:pPr>
            <w:r w:rsidRPr="00974EE1">
              <w:rPr>
                <w:u w:val="single"/>
              </w:rPr>
              <w:t>Issue 2: If 1T1R requirement is introduced: 1T1R requirement configuration</w:t>
            </w:r>
          </w:p>
          <w:p w14:paraId="476620D1" w14:textId="77777777" w:rsidR="00B262EF" w:rsidRPr="00BB74F1" w:rsidRDefault="00B262EF" w:rsidP="00B262EF">
            <w:pPr>
              <w:spacing w:before="120"/>
              <w:rPr>
                <w:b/>
                <w:bCs/>
              </w:rPr>
            </w:pPr>
            <w:r w:rsidRPr="00BB74F1">
              <w:rPr>
                <w:b/>
                <w:bCs/>
              </w:rPr>
              <w:t>Proposal 2: Agree Option 1 for Issue 2.</w:t>
            </w:r>
          </w:p>
          <w:p w14:paraId="3405C6F8" w14:textId="77777777" w:rsidR="00B262EF" w:rsidRPr="00974EE1" w:rsidRDefault="00B262EF" w:rsidP="00B262EF">
            <w:pPr>
              <w:spacing w:before="120"/>
              <w:rPr>
                <w:u w:val="single"/>
              </w:rPr>
            </w:pPr>
            <w:r w:rsidRPr="00974EE1">
              <w:rPr>
                <w:u w:val="single"/>
              </w:rPr>
              <w:t>Issue 3: If 1T1R requirement is introduced with OTA testing: 1T1R requirement configuration</w:t>
            </w:r>
          </w:p>
          <w:p w14:paraId="309CE1DC" w14:textId="5CAEF827" w:rsidR="00B262EF" w:rsidRPr="00913B1A" w:rsidRDefault="00B262EF" w:rsidP="00B262EF">
            <w:pPr>
              <w:spacing w:before="120" w:after="120"/>
            </w:pPr>
            <w:r w:rsidRPr="00BB74F1">
              <w:rPr>
                <w:b/>
                <w:bCs/>
              </w:rPr>
              <w:t>Proposal 3: No OTA test for 1T1R in tunnel scenario for Issue 3.</w:t>
            </w:r>
          </w:p>
        </w:tc>
      </w:tr>
      <w:tr w:rsidR="00B262EF" w:rsidRPr="00913B1A" w14:paraId="31D235F1" w14:textId="77777777" w:rsidTr="00B262EF">
        <w:trPr>
          <w:trHeight w:val="468"/>
        </w:trPr>
        <w:tc>
          <w:tcPr>
            <w:tcW w:w="1622" w:type="dxa"/>
          </w:tcPr>
          <w:p w14:paraId="3F68AE20" w14:textId="3F72C4C3" w:rsidR="00B262EF" w:rsidRPr="00913B1A" w:rsidRDefault="00B262EF" w:rsidP="00B262EF">
            <w:pPr>
              <w:spacing w:before="120" w:after="120"/>
            </w:pPr>
            <w:r w:rsidRPr="003547E6">
              <w:t>R4-2003479</w:t>
            </w:r>
          </w:p>
        </w:tc>
        <w:tc>
          <w:tcPr>
            <w:tcW w:w="1424" w:type="dxa"/>
          </w:tcPr>
          <w:p w14:paraId="2DECE80E" w14:textId="30F34974" w:rsidR="00B262EF" w:rsidRPr="00913B1A" w:rsidRDefault="00B262EF" w:rsidP="00B262EF">
            <w:pPr>
              <w:spacing w:before="120" w:after="120"/>
            </w:pPr>
            <w:r>
              <w:t>CMCC</w:t>
            </w:r>
          </w:p>
        </w:tc>
        <w:tc>
          <w:tcPr>
            <w:tcW w:w="6585" w:type="dxa"/>
          </w:tcPr>
          <w:p w14:paraId="0055AE1A" w14:textId="77777777" w:rsidR="00B262EF" w:rsidRPr="00974EE1" w:rsidRDefault="00B262EF" w:rsidP="00B262EF">
            <w:pPr>
              <w:spacing w:before="120"/>
              <w:rPr>
                <w:u w:val="single"/>
              </w:rPr>
            </w:pPr>
            <w:r w:rsidRPr="00974EE1">
              <w:rPr>
                <w:u w:val="single"/>
              </w:rPr>
              <w:t>Discussion on BS demodulation for NR HST</w:t>
            </w:r>
          </w:p>
          <w:p w14:paraId="748F202C" w14:textId="7204CF71" w:rsidR="00B262EF" w:rsidRPr="00913B1A" w:rsidRDefault="00B262EF" w:rsidP="00B262EF">
            <w:pPr>
              <w:spacing w:before="120" w:after="120"/>
            </w:pPr>
            <w:r w:rsidRPr="003547E6">
              <w:rPr>
                <w:b/>
                <w:bCs/>
              </w:rPr>
              <w:t>Proposal 1: it is proposed to specify PUSCH requirements for multi-path fading channel with maximum doppler shift of 1200Hz and 2400Hz for 15kHz SCS and 30kHz SCS, respectively.</w:t>
            </w:r>
          </w:p>
        </w:tc>
      </w:tr>
      <w:tr w:rsidR="00B262EF" w:rsidRPr="00913B1A" w14:paraId="46C415CE" w14:textId="77777777" w:rsidTr="00B262EF">
        <w:trPr>
          <w:trHeight w:val="468"/>
        </w:trPr>
        <w:tc>
          <w:tcPr>
            <w:tcW w:w="1622" w:type="dxa"/>
          </w:tcPr>
          <w:p w14:paraId="3C029105" w14:textId="3D972481" w:rsidR="00B262EF" w:rsidRPr="00913B1A" w:rsidRDefault="00B262EF" w:rsidP="00B262EF">
            <w:pPr>
              <w:spacing w:before="120" w:after="120"/>
            </w:pPr>
            <w:r w:rsidRPr="00376056">
              <w:t>R4-2003958</w:t>
            </w:r>
          </w:p>
        </w:tc>
        <w:tc>
          <w:tcPr>
            <w:tcW w:w="1424" w:type="dxa"/>
          </w:tcPr>
          <w:p w14:paraId="4982399E" w14:textId="6A6033DD" w:rsidR="00B262EF" w:rsidRPr="00913B1A" w:rsidRDefault="00B262EF" w:rsidP="00B262EF">
            <w:pPr>
              <w:spacing w:before="120" w:after="120"/>
            </w:pPr>
            <w:r w:rsidRPr="00376056">
              <w:t>ZTE Corporation</w:t>
            </w:r>
          </w:p>
        </w:tc>
        <w:tc>
          <w:tcPr>
            <w:tcW w:w="6585" w:type="dxa"/>
          </w:tcPr>
          <w:p w14:paraId="07B29EAC" w14:textId="77777777" w:rsidR="00B262EF" w:rsidRPr="00974EE1" w:rsidRDefault="00B262EF" w:rsidP="00B262EF">
            <w:pPr>
              <w:spacing w:before="120"/>
              <w:rPr>
                <w:u w:val="single"/>
              </w:rPr>
            </w:pPr>
            <w:r w:rsidRPr="00974EE1">
              <w:rPr>
                <w:u w:val="single"/>
              </w:rPr>
              <w:t>Organization of HST PUSCH requirements in specs</w:t>
            </w:r>
          </w:p>
          <w:p w14:paraId="6A7DE9D9" w14:textId="77777777" w:rsidR="00B262EF" w:rsidRPr="00376056" w:rsidRDefault="00B262EF" w:rsidP="00B262EF">
            <w:pPr>
              <w:spacing w:before="120"/>
              <w:rPr>
                <w:b/>
                <w:bCs/>
              </w:rPr>
            </w:pPr>
            <w:r w:rsidRPr="00376056">
              <w:rPr>
                <w:b/>
                <w:bCs/>
              </w:rPr>
              <w:t>Proposal 2: Create a new section capturing requirements for HST PUSCH, and one common table for both 350km/h and 500km/h.</w:t>
            </w:r>
          </w:p>
          <w:p w14:paraId="7B8120F7" w14:textId="77777777" w:rsidR="00B262EF" w:rsidRPr="00974EE1" w:rsidRDefault="00B262EF" w:rsidP="00B262EF">
            <w:pPr>
              <w:spacing w:before="120"/>
              <w:rPr>
                <w:u w:val="single"/>
              </w:rPr>
            </w:pPr>
            <w:r w:rsidRPr="00974EE1">
              <w:rPr>
                <w:u w:val="single"/>
              </w:rPr>
              <w:t>Declaring support of two speeds and testing</w:t>
            </w:r>
          </w:p>
          <w:p w14:paraId="23DA9C98" w14:textId="77777777" w:rsidR="00B262EF" w:rsidRPr="00376056" w:rsidRDefault="00B262EF" w:rsidP="00B262EF">
            <w:pPr>
              <w:spacing w:before="120"/>
              <w:rPr>
                <w:b/>
                <w:bCs/>
              </w:rPr>
            </w:pPr>
            <w:r w:rsidRPr="00376056">
              <w:rPr>
                <w:b/>
                <w:bCs/>
              </w:rPr>
              <w:lastRenderedPageBreak/>
              <w:t>Proposal 4: Introduce a new declared item “Maximum supported speed”, either 350km/h or 500km/h, for HST PUSCH, HST PRACH and UL TA.</w:t>
            </w:r>
          </w:p>
          <w:p w14:paraId="14B6263F" w14:textId="77777777" w:rsidR="00B262EF" w:rsidRPr="00376056" w:rsidRDefault="00B262EF" w:rsidP="00B262EF">
            <w:pPr>
              <w:spacing w:before="120"/>
              <w:rPr>
                <w:b/>
                <w:bCs/>
              </w:rPr>
            </w:pPr>
            <w:r w:rsidRPr="00376056">
              <w:rPr>
                <w:b/>
                <w:bCs/>
              </w:rPr>
              <w:t>Proposal 5: Only requirements corresponding to the declared maximum supported speed should be tested.</w:t>
            </w:r>
          </w:p>
          <w:p w14:paraId="2AE60D1D" w14:textId="77777777" w:rsidR="00B262EF" w:rsidRPr="00974EE1" w:rsidRDefault="00B262EF" w:rsidP="00B262EF">
            <w:pPr>
              <w:spacing w:before="120"/>
              <w:rPr>
                <w:u w:val="single"/>
              </w:rPr>
            </w:pPr>
            <w:r w:rsidRPr="00974EE1">
              <w:rPr>
                <w:u w:val="single"/>
              </w:rPr>
              <w:t>Introduction of 1T1R requirement in tunnel scenario</w:t>
            </w:r>
          </w:p>
          <w:p w14:paraId="23E94335" w14:textId="5691DD49" w:rsidR="00B262EF" w:rsidRPr="00913B1A" w:rsidRDefault="00B262EF" w:rsidP="00B262EF">
            <w:pPr>
              <w:spacing w:before="120" w:after="120"/>
            </w:pPr>
            <w:r w:rsidRPr="00376056">
              <w:rPr>
                <w:b/>
                <w:bCs/>
              </w:rPr>
              <w:t>Proposal 6: Introduce IT1R requirements in tunnel scenario but do not cover OTA test.</w:t>
            </w:r>
          </w:p>
        </w:tc>
      </w:tr>
      <w:tr w:rsidR="00B262EF" w:rsidRPr="00913B1A" w14:paraId="066EC190" w14:textId="77777777" w:rsidTr="00B262EF">
        <w:trPr>
          <w:trHeight w:val="468"/>
        </w:trPr>
        <w:tc>
          <w:tcPr>
            <w:tcW w:w="1622" w:type="dxa"/>
          </w:tcPr>
          <w:p w14:paraId="2024B3B9" w14:textId="191B201B" w:rsidR="00B262EF" w:rsidRPr="00913B1A" w:rsidRDefault="00B262EF" w:rsidP="00B262EF">
            <w:pPr>
              <w:spacing w:before="120" w:after="120"/>
            </w:pPr>
            <w:r w:rsidRPr="00976BDE">
              <w:lastRenderedPageBreak/>
              <w:t>R4-2002963</w:t>
            </w:r>
            <w:r w:rsidR="00F728DE">
              <w:t xml:space="preserve"> (old)</w:t>
            </w:r>
            <w:r w:rsidR="00F728DE">
              <w:br/>
            </w:r>
            <w:r w:rsidR="0072134B" w:rsidRPr="0072134B">
              <w:t>R4-2004911</w:t>
            </w:r>
            <w:r w:rsidR="00F728DE">
              <w:t xml:space="preserve"> (new)</w:t>
            </w:r>
          </w:p>
        </w:tc>
        <w:tc>
          <w:tcPr>
            <w:tcW w:w="1424" w:type="dxa"/>
          </w:tcPr>
          <w:p w14:paraId="3B0F9254" w14:textId="0A1677CF" w:rsidR="00B262EF" w:rsidRPr="00913B1A" w:rsidRDefault="00B262EF" w:rsidP="00B262EF">
            <w:pPr>
              <w:spacing w:before="120" w:after="120"/>
            </w:pPr>
            <w:r>
              <w:t>Samsung</w:t>
            </w:r>
          </w:p>
        </w:tc>
        <w:tc>
          <w:tcPr>
            <w:tcW w:w="6585" w:type="dxa"/>
          </w:tcPr>
          <w:p w14:paraId="1AFEEE5C" w14:textId="77777777" w:rsidR="00B262EF" w:rsidRPr="00974EE1" w:rsidRDefault="00B262EF" w:rsidP="00B262EF">
            <w:pPr>
              <w:spacing w:before="120"/>
              <w:rPr>
                <w:u w:val="single"/>
              </w:rPr>
            </w:pPr>
            <w:r w:rsidRPr="00974EE1">
              <w:rPr>
                <w:u w:val="single"/>
              </w:rPr>
              <w:t>Antenna configuration</w:t>
            </w:r>
          </w:p>
          <w:p w14:paraId="410AEEB4" w14:textId="77777777" w:rsidR="00B262EF" w:rsidRPr="00976BDE" w:rsidRDefault="00B262EF" w:rsidP="00B262EF">
            <w:pPr>
              <w:spacing w:before="120"/>
              <w:rPr>
                <w:b/>
                <w:bCs/>
              </w:rPr>
            </w:pPr>
            <w:r w:rsidRPr="00976BDE">
              <w:rPr>
                <w:b/>
                <w:bCs/>
              </w:rPr>
              <w:t>Proposal 1: Only define HST requirement with 1x2 antenna configuration for tunnel scenario. If 1T1R requirement is introduced, OTA testing should not be applicable.</w:t>
            </w:r>
          </w:p>
          <w:p w14:paraId="5B743A78" w14:textId="77777777" w:rsidR="00B262EF" w:rsidRPr="00976BDE" w:rsidRDefault="00B262EF" w:rsidP="00B262EF">
            <w:pPr>
              <w:spacing w:before="120"/>
              <w:rPr>
                <w:b/>
                <w:bCs/>
              </w:rPr>
            </w:pPr>
            <w:r w:rsidRPr="00976BDE">
              <w:rPr>
                <w:b/>
                <w:bCs/>
              </w:rPr>
              <w:t>Proposal 2: If 1T1R requirement is introduced, only MCS 2 requirement is preferred to introduce.</w:t>
            </w:r>
          </w:p>
          <w:p w14:paraId="14F3E796" w14:textId="77777777" w:rsidR="00B262EF" w:rsidRPr="00974EE1" w:rsidRDefault="00B262EF" w:rsidP="00B262EF">
            <w:pPr>
              <w:spacing w:before="120"/>
              <w:rPr>
                <w:u w:val="single"/>
              </w:rPr>
            </w:pPr>
            <w:r w:rsidRPr="00974EE1">
              <w:rPr>
                <w:u w:val="single"/>
              </w:rPr>
              <w:t>Slot allocation</w:t>
            </w:r>
          </w:p>
          <w:p w14:paraId="6C081EBC" w14:textId="77777777" w:rsidR="00B262EF" w:rsidRPr="00976BDE" w:rsidRDefault="00B262EF" w:rsidP="00B262EF">
            <w:pPr>
              <w:spacing w:before="120"/>
              <w:rPr>
                <w:b/>
                <w:bCs/>
              </w:rPr>
            </w:pPr>
            <w:r w:rsidRPr="00976BDE">
              <w:rPr>
                <w:b/>
                <w:bCs/>
              </w:rPr>
              <w:t>Proposal 3: The Slots in which PUSCH is transmitted is proposed as follow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13"/>
              <w:gridCol w:w="4846"/>
            </w:tblGrid>
            <w:tr w:rsidR="00B262EF" w:rsidRPr="00E5391F" w14:paraId="6ACA91E3" w14:textId="77777777" w:rsidTr="00D1009D">
              <w:trPr>
                <w:jc w:val="center"/>
              </w:trPr>
              <w:tc>
                <w:tcPr>
                  <w:tcW w:w="1513" w:type="dxa"/>
                  <w:tcBorders>
                    <w:top w:val="single" w:sz="4" w:space="0" w:color="auto"/>
                    <w:bottom w:val="single" w:sz="4" w:space="0" w:color="auto"/>
                  </w:tcBorders>
                  <w:shd w:val="clear" w:color="auto" w:fill="auto"/>
                  <w:vAlign w:val="center"/>
                </w:tcPr>
                <w:p w14:paraId="0E9009D0" w14:textId="77777777" w:rsidR="00B262EF" w:rsidRPr="00E5391F" w:rsidRDefault="00B262EF" w:rsidP="00B262EF">
                  <w:pPr>
                    <w:pStyle w:val="TAC"/>
                    <w:rPr>
                      <w:rFonts w:cs="Arial"/>
                      <w:b/>
                      <w:i/>
                    </w:rPr>
                  </w:pPr>
                  <w:r w:rsidRPr="00E5391F">
                    <w:rPr>
                      <w:rFonts w:cs="Arial" w:hint="eastAsia"/>
                      <w:b/>
                      <w:i/>
                      <w:lang w:eastAsia="zh-CN"/>
                    </w:rPr>
                    <w:t>Slots</w:t>
                  </w:r>
                  <w:r w:rsidRPr="00E5391F">
                    <w:rPr>
                      <w:rFonts w:cs="Arial"/>
                      <w:b/>
                      <w:i/>
                      <w:lang w:eastAsia="ja-JP"/>
                    </w:rPr>
                    <w:t xml:space="preserve"> in which PUSCH is transmitted</w:t>
                  </w:r>
                </w:p>
              </w:tc>
              <w:tc>
                <w:tcPr>
                  <w:tcW w:w="4846" w:type="dxa"/>
                  <w:tcBorders>
                    <w:top w:val="single" w:sz="4" w:space="0" w:color="auto"/>
                    <w:bottom w:val="single" w:sz="4" w:space="0" w:color="auto"/>
                  </w:tcBorders>
                  <w:shd w:val="clear" w:color="auto" w:fill="auto"/>
                  <w:vAlign w:val="center"/>
                </w:tcPr>
                <w:p w14:paraId="46D51940" w14:textId="77777777" w:rsidR="00B262EF" w:rsidRPr="00E5391F" w:rsidRDefault="00B262EF" w:rsidP="00B262EF">
                  <w:pPr>
                    <w:pStyle w:val="TAL"/>
                    <w:rPr>
                      <w:rFonts w:cs="Arial"/>
                      <w:b/>
                      <w:i/>
                    </w:rPr>
                  </w:pPr>
                  <w:r w:rsidRPr="00E5391F">
                    <w:rPr>
                      <w:rFonts w:cs="Arial"/>
                      <w:b/>
                      <w:i/>
                    </w:rPr>
                    <w:t>For FDD</w:t>
                  </w:r>
                  <w:r w:rsidRPr="00E5391F">
                    <w:rPr>
                      <w:rFonts w:eastAsiaTheme="minorEastAsia" w:cs="Arial" w:hint="eastAsia"/>
                      <w:b/>
                      <w:i/>
                      <w:lang w:eastAsia="zh-CN"/>
                    </w:rPr>
                    <w:t xml:space="preserve"> </w:t>
                  </w:r>
                  <w:r w:rsidRPr="00E5391F">
                    <w:rPr>
                      <w:rFonts w:cs="Arial"/>
                      <w:b/>
                      <w:i/>
                    </w:rPr>
                    <w:t>:</w:t>
                  </w:r>
                </w:p>
                <w:p w14:paraId="783677ED" w14:textId="77777777" w:rsidR="00B262EF" w:rsidRPr="00E5391F" w:rsidRDefault="00B262EF" w:rsidP="00B262EF">
                  <w:pPr>
                    <w:pStyle w:val="TAL"/>
                    <w:rPr>
                      <w:rFonts w:cs="Arial"/>
                      <w:b/>
                      <w:i/>
                      <w:lang w:eastAsia="ja-JP"/>
                    </w:rPr>
                  </w:pPr>
                  <w:r w:rsidRPr="00E5391F">
                    <w:rPr>
                      <w:rFonts w:eastAsiaTheme="minorEastAsia" w:cs="Arial" w:hint="eastAsia"/>
                      <w:b/>
                      <w:i/>
                      <w:lang w:eastAsia="zh-CN"/>
                    </w:rPr>
                    <w:t>slot</w:t>
                  </w:r>
                  <w:r w:rsidRPr="00E5391F">
                    <w:rPr>
                      <w:rFonts w:cs="Arial"/>
                      <w:b/>
                      <w:i/>
                      <w:lang w:eastAsia="ja-JP"/>
                    </w:rPr>
                    <w:t xml:space="preserve"> #0 and #8 in radio frames for which SFN mod 4 = 0</w:t>
                  </w:r>
                </w:p>
                <w:p w14:paraId="5CA3AA78" w14:textId="77777777" w:rsidR="00B262EF" w:rsidRPr="00E5391F" w:rsidRDefault="00B262EF" w:rsidP="00B262EF">
                  <w:pPr>
                    <w:pStyle w:val="TAL"/>
                    <w:rPr>
                      <w:rFonts w:cs="Arial"/>
                      <w:b/>
                      <w:i/>
                      <w:lang w:eastAsia="ja-JP"/>
                    </w:rPr>
                  </w:pPr>
                  <w:r w:rsidRPr="00E5391F">
                    <w:rPr>
                      <w:rFonts w:eastAsiaTheme="minorEastAsia" w:cs="Arial" w:hint="eastAsia"/>
                      <w:b/>
                      <w:i/>
                      <w:lang w:eastAsia="zh-CN"/>
                    </w:rPr>
                    <w:t>slot</w:t>
                  </w:r>
                  <w:r w:rsidRPr="00E5391F">
                    <w:rPr>
                      <w:rFonts w:cs="Arial"/>
                      <w:b/>
                      <w:i/>
                      <w:lang w:eastAsia="ja-JP"/>
                    </w:rPr>
                    <w:t xml:space="preserve"> #6 in radio frames for which SFN mod 4 = 1</w:t>
                  </w:r>
                </w:p>
                <w:p w14:paraId="0DCFA2AD" w14:textId="77777777" w:rsidR="00B262EF" w:rsidRPr="00E5391F" w:rsidRDefault="00B262EF" w:rsidP="00B262EF">
                  <w:pPr>
                    <w:pStyle w:val="TAL"/>
                    <w:rPr>
                      <w:rFonts w:cs="Arial"/>
                      <w:b/>
                      <w:i/>
                      <w:lang w:eastAsia="ja-JP"/>
                    </w:rPr>
                  </w:pPr>
                  <w:r w:rsidRPr="00E5391F">
                    <w:rPr>
                      <w:rFonts w:eastAsiaTheme="minorEastAsia" w:cs="Arial" w:hint="eastAsia"/>
                      <w:b/>
                      <w:i/>
                      <w:lang w:eastAsia="zh-CN"/>
                    </w:rPr>
                    <w:t>slot</w:t>
                  </w:r>
                  <w:r w:rsidRPr="00E5391F">
                    <w:rPr>
                      <w:rFonts w:cs="Arial"/>
                      <w:b/>
                      <w:i/>
                      <w:lang w:eastAsia="ja-JP"/>
                    </w:rPr>
                    <w:t xml:space="preserve"> #4 in radio frames for which SFN mod 4 = 2</w:t>
                  </w:r>
                </w:p>
                <w:p w14:paraId="71A07B98" w14:textId="77777777" w:rsidR="00B262EF" w:rsidRPr="00E5391F" w:rsidRDefault="00B262EF" w:rsidP="00B262EF">
                  <w:pPr>
                    <w:pStyle w:val="TAL"/>
                    <w:rPr>
                      <w:rFonts w:cs="Arial"/>
                      <w:b/>
                      <w:i/>
                    </w:rPr>
                  </w:pPr>
                  <w:r w:rsidRPr="00E5391F">
                    <w:rPr>
                      <w:rFonts w:cs="Arial"/>
                      <w:b/>
                      <w:i/>
                      <w:lang w:eastAsia="ja-JP"/>
                    </w:rPr>
                    <w:t>s</w:t>
                  </w:r>
                  <w:r w:rsidRPr="00E5391F">
                    <w:rPr>
                      <w:rFonts w:eastAsiaTheme="minorEastAsia" w:cs="Arial" w:hint="eastAsia"/>
                      <w:b/>
                      <w:i/>
                      <w:lang w:eastAsia="zh-CN"/>
                    </w:rPr>
                    <w:t>lot</w:t>
                  </w:r>
                  <w:r w:rsidRPr="00E5391F">
                    <w:rPr>
                      <w:rFonts w:cs="Arial"/>
                      <w:b/>
                      <w:i/>
                      <w:lang w:eastAsia="ja-JP"/>
                    </w:rPr>
                    <w:t xml:space="preserve"> #2 in radio frames for which SFN mod 4 = 3</w:t>
                  </w:r>
                </w:p>
                <w:p w14:paraId="34B271A0" w14:textId="77777777" w:rsidR="00B262EF" w:rsidRPr="00E5391F" w:rsidRDefault="00B262EF" w:rsidP="00B262EF">
                  <w:pPr>
                    <w:pStyle w:val="TAL"/>
                    <w:rPr>
                      <w:rFonts w:cs="Arial"/>
                      <w:b/>
                      <w:i/>
                    </w:rPr>
                  </w:pPr>
                </w:p>
                <w:p w14:paraId="3CBDE742" w14:textId="77777777" w:rsidR="00B262EF" w:rsidRPr="00E5391F" w:rsidRDefault="00B262EF" w:rsidP="00B262EF">
                  <w:pPr>
                    <w:pStyle w:val="TAL"/>
                    <w:rPr>
                      <w:rFonts w:cs="Arial"/>
                      <w:b/>
                      <w:i/>
                    </w:rPr>
                  </w:pPr>
                  <w:r w:rsidRPr="00E5391F">
                    <w:rPr>
                      <w:rFonts w:cs="Arial"/>
                      <w:b/>
                      <w:i/>
                    </w:rPr>
                    <w:t>For TDD</w:t>
                  </w:r>
                  <w:r w:rsidRPr="00E5391F">
                    <w:rPr>
                      <w:rFonts w:eastAsiaTheme="minorEastAsia" w:cs="Arial" w:hint="eastAsia"/>
                      <w:b/>
                      <w:i/>
                      <w:lang w:eastAsia="zh-CN"/>
                    </w:rPr>
                    <w:t xml:space="preserve"> in 15KHz SCS</w:t>
                  </w:r>
                  <w:r w:rsidRPr="00E5391F">
                    <w:rPr>
                      <w:rFonts w:cs="Arial"/>
                      <w:b/>
                      <w:i/>
                    </w:rPr>
                    <w:t>:</w:t>
                  </w:r>
                </w:p>
                <w:p w14:paraId="5C5DAA8A" w14:textId="77777777" w:rsidR="00B262EF" w:rsidRPr="00E5391F" w:rsidRDefault="00B262EF" w:rsidP="00B262EF">
                  <w:pPr>
                    <w:pStyle w:val="TAL"/>
                    <w:rPr>
                      <w:rFonts w:eastAsiaTheme="minorEastAsia" w:cs="Arial"/>
                      <w:b/>
                      <w:i/>
                      <w:lang w:eastAsia="zh-CN"/>
                    </w:rPr>
                  </w:pPr>
                  <w:r w:rsidRPr="00E5391F">
                    <w:rPr>
                      <w:rFonts w:eastAsiaTheme="minorEastAsia" w:cs="Arial" w:hint="eastAsia"/>
                      <w:b/>
                      <w:i/>
                      <w:lang w:eastAsia="zh-CN"/>
                    </w:rPr>
                    <w:t>slot</w:t>
                  </w:r>
                  <w:r w:rsidRPr="00E5391F">
                    <w:rPr>
                      <w:rFonts w:cs="Arial"/>
                      <w:b/>
                      <w:i/>
                    </w:rPr>
                    <w:t xml:space="preserve"> #</w:t>
                  </w:r>
                  <w:r w:rsidRPr="00E5391F">
                    <w:rPr>
                      <w:rFonts w:eastAsiaTheme="minorEastAsia" w:cs="Arial" w:hint="eastAsia"/>
                      <w:b/>
                      <w:i/>
                      <w:lang w:eastAsia="zh-CN"/>
                    </w:rPr>
                    <w:t>4</w:t>
                  </w:r>
                  <w:r w:rsidRPr="00E5391F">
                    <w:rPr>
                      <w:rFonts w:cs="Arial"/>
                      <w:b/>
                      <w:i/>
                    </w:rPr>
                    <w:t xml:space="preserve"> in each radio frames</w:t>
                  </w:r>
                </w:p>
                <w:p w14:paraId="106448A0" w14:textId="77777777" w:rsidR="00B262EF" w:rsidRPr="00E5391F" w:rsidRDefault="00B262EF" w:rsidP="00B262EF">
                  <w:pPr>
                    <w:pStyle w:val="TAL"/>
                    <w:rPr>
                      <w:rFonts w:eastAsiaTheme="minorEastAsia" w:cs="Arial"/>
                      <w:b/>
                      <w:i/>
                      <w:lang w:eastAsia="zh-CN"/>
                    </w:rPr>
                  </w:pPr>
                </w:p>
                <w:p w14:paraId="7242E974" w14:textId="77777777" w:rsidR="00B262EF" w:rsidRPr="00E5391F" w:rsidRDefault="00B262EF" w:rsidP="00B262EF">
                  <w:pPr>
                    <w:pStyle w:val="TAL"/>
                    <w:rPr>
                      <w:rFonts w:eastAsiaTheme="minorEastAsia" w:cs="Arial"/>
                      <w:b/>
                      <w:i/>
                      <w:lang w:eastAsia="zh-CN"/>
                    </w:rPr>
                  </w:pPr>
                  <w:r w:rsidRPr="00E5391F">
                    <w:rPr>
                      <w:rFonts w:eastAsiaTheme="minorEastAsia" w:cs="Arial" w:hint="eastAsia"/>
                      <w:b/>
                      <w:i/>
                      <w:lang w:eastAsia="zh-CN"/>
                    </w:rPr>
                    <w:t>For TDD in 30KHz SCS</w:t>
                  </w:r>
                </w:p>
                <w:p w14:paraId="0C030459" w14:textId="77777777" w:rsidR="00B262EF" w:rsidRPr="00E5391F" w:rsidRDefault="00B262EF" w:rsidP="00B262EF">
                  <w:pPr>
                    <w:pStyle w:val="TAL"/>
                    <w:rPr>
                      <w:rFonts w:eastAsiaTheme="minorEastAsia" w:cs="Arial"/>
                      <w:b/>
                      <w:i/>
                      <w:lang w:eastAsia="zh-CN"/>
                    </w:rPr>
                  </w:pPr>
                  <w:r>
                    <w:rPr>
                      <w:rFonts w:eastAsiaTheme="minorEastAsia" w:cs="Arial" w:hint="eastAsia"/>
                      <w:b/>
                      <w:i/>
                      <w:lang w:eastAsia="zh-CN"/>
                    </w:rPr>
                    <w:t>slot #8 and slot#1</w:t>
                  </w:r>
                  <w:r>
                    <w:rPr>
                      <w:rFonts w:eastAsiaTheme="minorEastAsia" w:cs="Arial"/>
                      <w:b/>
                      <w:i/>
                      <w:lang w:eastAsia="zh-CN"/>
                    </w:rPr>
                    <w:t>8</w:t>
                  </w:r>
                  <w:r w:rsidRPr="00E5391F">
                    <w:rPr>
                      <w:rFonts w:eastAsiaTheme="minorEastAsia" w:cs="Arial" w:hint="eastAsia"/>
                      <w:b/>
                      <w:i/>
                      <w:lang w:eastAsia="zh-CN"/>
                    </w:rPr>
                    <w:t xml:space="preserve"> in radio frames </w:t>
                  </w:r>
                </w:p>
              </w:tc>
            </w:tr>
          </w:tbl>
          <w:p w14:paraId="784B9D35" w14:textId="77777777" w:rsidR="00B262EF" w:rsidRPr="00974EE1" w:rsidRDefault="00B262EF" w:rsidP="00B262EF">
            <w:pPr>
              <w:spacing w:before="120"/>
              <w:rPr>
                <w:u w:val="single"/>
              </w:rPr>
            </w:pPr>
            <w:r w:rsidRPr="00974EE1">
              <w:rPr>
                <w:u w:val="single"/>
              </w:rPr>
              <w:t>Other requirements - DFT-s-OFDM</w:t>
            </w:r>
          </w:p>
          <w:p w14:paraId="07DB0241" w14:textId="77777777" w:rsidR="00B262EF" w:rsidRPr="00976BDE" w:rsidRDefault="00B262EF" w:rsidP="00B262EF">
            <w:pPr>
              <w:spacing w:before="120"/>
              <w:rPr>
                <w:b/>
                <w:bCs/>
              </w:rPr>
            </w:pPr>
            <w:r w:rsidRPr="00976BDE">
              <w:rPr>
                <w:b/>
                <w:bCs/>
              </w:rPr>
              <w:t>Proposal 4: If agreed to introduce HST PUSCH requirement with DFT-s-OFDM waveform, only 500kph requirement is preferred to introduce.</w:t>
            </w:r>
          </w:p>
          <w:p w14:paraId="77F21ECC" w14:textId="77777777" w:rsidR="00B262EF" w:rsidRPr="00976BDE" w:rsidRDefault="00B262EF" w:rsidP="00B262EF">
            <w:pPr>
              <w:spacing w:before="120"/>
              <w:ind w:left="284"/>
              <w:rPr>
                <w:b/>
                <w:bCs/>
              </w:rPr>
            </w:pPr>
            <w:r w:rsidRPr="00976BDE">
              <w:rPr>
                <w:b/>
                <w:bCs/>
              </w:rPr>
              <w:t>The related test parameters are preferred as follows:</w:t>
            </w:r>
            <w:r w:rsidRPr="00976BDE">
              <w:rPr>
                <w:b/>
                <w:bCs/>
              </w:rPr>
              <w:br/>
              <w:t>MCS: 2</w:t>
            </w:r>
            <w:r w:rsidRPr="00976BDE">
              <w:rPr>
                <w:b/>
                <w:bCs/>
              </w:rPr>
              <w:br/>
              <w:t xml:space="preserve">RB allocation:  24 RB for 5MHz CBW/15KHz SCS, </w:t>
            </w:r>
            <w:r w:rsidRPr="00976BDE">
              <w:rPr>
                <w:b/>
                <w:bCs/>
              </w:rPr>
              <w:br/>
              <w:t>TDRA:  type A</w:t>
            </w:r>
            <w:r w:rsidRPr="00976BDE">
              <w:rPr>
                <w:b/>
                <w:bCs/>
              </w:rPr>
              <w:br/>
              <w:t>DMRS position: 1+1+1</w:t>
            </w:r>
            <w:r w:rsidRPr="00976BDE">
              <w:rPr>
                <w:b/>
                <w:bCs/>
              </w:rPr>
              <w:br/>
              <w:t>L0: 3</w:t>
            </w:r>
          </w:p>
          <w:p w14:paraId="1E94783D" w14:textId="77777777" w:rsidR="00B262EF" w:rsidRPr="00974EE1" w:rsidRDefault="00B262EF" w:rsidP="00B262EF">
            <w:pPr>
              <w:spacing w:before="120"/>
              <w:rPr>
                <w:u w:val="single"/>
              </w:rPr>
            </w:pPr>
            <w:r w:rsidRPr="00974EE1">
              <w:rPr>
                <w:u w:val="single"/>
              </w:rPr>
              <w:t>Other requirements - Additional CBW</w:t>
            </w:r>
          </w:p>
          <w:p w14:paraId="40D58704" w14:textId="77777777" w:rsidR="00B262EF" w:rsidRPr="00976BDE" w:rsidRDefault="00B262EF" w:rsidP="00B262EF">
            <w:pPr>
              <w:spacing w:before="120"/>
              <w:rPr>
                <w:b/>
                <w:bCs/>
              </w:rPr>
            </w:pPr>
            <w:r w:rsidRPr="00976BDE">
              <w:rPr>
                <w:b/>
                <w:bCs/>
              </w:rPr>
              <w:t>Proposal 5:  Considering HST requirement for the CBW of 5MHz CBW/15KHz SCS, 10Mhz CBW/30KHz SCS for DFT-s-OFDM waveform, no additional CBW requirement for HST PUSCH requirement with CP-OFDM</w:t>
            </w:r>
          </w:p>
          <w:p w14:paraId="5AA96989" w14:textId="77777777" w:rsidR="00B262EF" w:rsidRPr="00974EE1" w:rsidRDefault="00B262EF" w:rsidP="00B262EF">
            <w:pPr>
              <w:spacing w:before="120"/>
              <w:rPr>
                <w:u w:val="single"/>
              </w:rPr>
            </w:pPr>
            <w:r w:rsidRPr="00974EE1">
              <w:rPr>
                <w:u w:val="single"/>
              </w:rPr>
              <w:t>Other requirements - Fading channel with high Doppler</w:t>
            </w:r>
          </w:p>
          <w:p w14:paraId="304298BE" w14:textId="77777777" w:rsidR="00B262EF" w:rsidRDefault="00B262EF" w:rsidP="00B262EF">
            <w:pPr>
              <w:spacing w:before="120"/>
              <w:rPr>
                <w:b/>
                <w:bCs/>
              </w:rPr>
            </w:pPr>
            <w:r w:rsidRPr="00976BDE">
              <w:rPr>
                <w:b/>
                <w:bCs/>
              </w:rPr>
              <w:lastRenderedPageBreak/>
              <w:t xml:space="preserve">Proposal 6:  The high Doppler with 600Hz and 1200Hz for 15 </w:t>
            </w:r>
            <w:proofErr w:type="spellStart"/>
            <w:r w:rsidRPr="00976BDE">
              <w:rPr>
                <w:b/>
                <w:bCs/>
              </w:rPr>
              <w:t>KHz</w:t>
            </w:r>
            <w:proofErr w:type="spellEnd"/>
            <w:r w:rsidRPr="00976BDE">
              <w:rPr>
                <w:b/>
                <w:bCs/>
              </w:rPr>
              <w:t xml:space="preserve"> and 30 </w:t>
            </w:r>
            <w:proofErr w:type="spellStart"/>
            <w:r w:rsidRPr="00976BDE">
              <w:rPr>
                <w:b/>
                <w:bCs/>
              </w:rPr>
              <w:t>KHz</w:t>
            </w:r>
            <w:proofErr w:type="spellEnd"/>
            <w:r w:rsidRPr="00976BDE">
              <w:rPr>
                <w:b/>
                <w:bCs/>
              </w:rPr>
              <w:t xml:space="preserve"> can be regarded as the starting point for the feasibility study with HST requirement with high Doppler, if agreed to introduce the related requirement.</w:t>
            </w:r>
          </w:p>
          <w:p w14:paraId="05EA810D" w14:textId="77777777" w:rsidR="00B262EF" w:rsidRDefault="00B262EF" w:rsidP="00B262EF">
            <w:pPr>
              <w:spacing w:before="120"/>
            </w:pPr>
            <w:r>
              <w:t xml:space="preserve">Observation 1:  The fading channel with high Doppler 600Hz is feasible for MCS2 with configured 3 DMRS symbols. </w:t>
            </w:r>
          </w:p>
          <w:p w14:paraId="106582E7" w14:textId="77777777" w:rsidR="00B262EF" w:rsidRDefault="00B262EF" w:rsidP="00B262EF">
            <w:pPr>
              <w:spacing w:before="120"/>
            </w:pPr>
            <w:r>
              <w:t>Observation 2: The performance of MCS 16 under fading channel with large Doppler value suffers large degradation as Doppler increasing.</w:t>
            </w:r>
          </w:p>
          <w:p w14:paraId="215B8DB8" w14:textId="77777777" w:rsidR="00B262EF" w:rsidRDefault="00B262EF" w:rsidP="00B262EF">
            <w:pPr>
              <w:spacing w:before="120"/>
            </w:pPr>
            <w:r>
              <w:t>Observation 3: PUSCH with CP-OFDM waveform and DFT-s-OFDM waveform under fading channel high Doppler value have the similar results.</w:t>
            </w:r>
          </w:p>
          <w:p w14:paraId="5F6D7D5A" w14:textId="50588F5A" w:rsidR="00B262EF" w:rsidRPr="00913B1A" w:rsidRDefault="00B262EF" w:rsidP="00B262EF">
            <w:pPr>
              <w:spacing w:before="120" w:after="120"/>
            </w:pPr>
            <w:r w:rsidRPr="00976BDE">
              <w:rPr>
                <w:b/>
                <w:bCs/>
              </w:rPr>
              <w:t>Proposal 7: If agreed to introduce PUSCH requirement with multi-path fading under high Doppler value, focus on the requirements with CP-OFDM waveform.</w:t>
            </w:r>
          </w:p>
        </w:tc>
      </w:tr>
      <w:tr w:rsidR="00B262EF" w:rsidRPr="00913B1A" w14:paraId="2E486792" w14:textId="77777777" w:rsidTr="00B262EF">
        <w:trPr>
          <w:trHeight w:val="468"/>
        </w:trPr>
        <w:tc>
          <w:tcPr>
            <w:tcW w:w="1622" w:type="dxa"/>
          </w:tcPr>
          <w:p w14:paraId="30658382" w14:textId="708062C8" w:rsidR="00B262EF" w:rsidRPr="00913B1A" w:rsidRDefault="00B262EF" w:rsidP="00B262EF">
            <w:pPr>
              <w:spacing w:before="120" w:after="120"/>
            </w:pPr>
            <w:r w:rsidRPr="009C1A31">
              <w:lastRenderedPageBreak/>
              <w:t>R4-2003309</w:t>
            </w:r>
          </w:p>
        </w:tc>
        <w:tc>
          <w:tcPr>
            <w:tcW w:w="1424" w:type="dxa"/>
          </w:tcPr>
          <w:p w14:paraId="4172F150" w14:textId="085A92DD" w:rsidR="00B262EF" w:rsidRPr="00913B1A" w:rsidRDefault="00B262EF" w:rsidP="00B262EF">
            <w:pPr>
              <w:spacing w:before="120" w:after="120"/>
            </w:pPr>
            <w:r>
              <w:t>CATT</w:t>
            </w:r>
          </w:p>
        </w:tc>
        <w:tc>
          <w:tcPr>
            <w:tcW w:w="6585" w:type="dxa"/>
          </w:tcPr>
          <w:p w14:paraId="15C0D3AC" w14:textId="77777777" w:rsidR="00B262EF" w:rsidRPr="00974EE1" w:rsidRDefault="00B262EF" w:rsidP="00B262EF">
            <w:pPr>
              <w:spacing w:before="120"/>
              <w:rPr>
                <w:u w:val="single"/>
              </w:rPr>
            </w:pPr>
            <w:r w:rsidRPr="00974EE1">
              <w:rPr>
                <w:u w:val="single"/>
              </w:rPr>
              <w:t>Discussion on antenna configuration for NR HST PUSCH tunnel scenario</w:t>
            </w:r>
          </w:p>
          <w:p w14:paraId="2185277B" w14:textId="77777777" w:rsidR="00B262EF" w:rsidRPr="009C1A31" w:rsidRDefault="00B262EF" w:rsidP="00B262EF">
            <w:pPr>
              <w:spacing w:before="120"/>
              <w:rPr>
                <w:b/>
                <w:bCs/>
              </w:rPr>
            </w:pPr>
            <w:r w:rsidRPr="009C1A31">
              <w:rPr>
                <w:b/>
                <w:bCs/>
              </w:rPr>
              <w:t>Proposal 1: Introduce 1T1R requirements for the tunnel scenario.</w:t>
            </w:r>
          </w:p>
          <w:p w14:paraId="0C4863CB" w14:textId="77777777" w:rsidR="00B262EF" w:rsidRPr="009C1A31" w:rsidRDefault="00B262EF" w:rsidP="00B262EF">
            <w:pPr>
              <w:spacing w:before="120"/>
              <w:rPr>
                <w:b/>
                <w:bCs/>
              </w:rPr>
            </w:pPr>
            <w:r w:rsidRPr="009C1A31">
              <w:rPr>
                <w:b/>
                <w:bCs/>
              </w:rPr>
              <w:t>Proposal 2: Re-use the 1T2R requirement configuration for 1T1R.</w:t>
            </w:r>
          </w:p>
          <w:p w14:paraId="71A050CB" w14:textId="50290882" w:rsidR="00B262EF" w:rsidRPr="00913B1A" w:rsidRDefault="00B262EF" w:rsidP="00B262EF">
            <w:pPr>
              <w:spacing w:before="120" w:after="120"/>
            </w:pPr>
            <w:r w:rsidRPr="009C1A31">
              <w:rPr>
                <w:b/>
                <w:bCs/>
              </w:rPr>
              <w:t>Proposal 3: No need to introduce OTA test for 1T1R.</w:t>
            </w:r>
          </w:p>
        </w:tc>
      </w:tr>
      <w:tr w:rsidR="00B262EF" w:rsidRPr="00913B1A" w14:paraId="230F5A90" w14:textId="77777777" w:rsidTr="00B262EF">
        <w:trPr>
          <w:trHeight w:val="468"/>
        </w:trPr>
        <w:tc>
          <w:tcPr>
            <w:tcW w:w="1622" w:type="dxa"/>
          </w:tcPr>
          <w:p w14:paraId="4BA7C0EC" w14:textId="5138520B" w:rsidR="00B262EF" w:rsidRPr="00913B1A" w:rsidRDefault="00B262EF" w:rsidP="00B262EF">
            <w:pPr>
              <w:spacing w:before="120" w:after="120"/>
            </w:pPr>
            <w:r w:rsidRPr="000672DA">
              <w:t>R4-2003628</w:t>
            </w:r>
          </w:p>
        </w:tc>
        <w:tc>
          <w:tcPr>
            <w:tcW w:w="1424" w:type="dxa"/>
          </w:tcPr>
          <w:p w14:paraId="7DA0E9C8" w14:textId="78B062A2" w:rsidR="00B262EF" w:rsidRPr="00913B1A" w:rsidRDefault="00B262EF" w:rsidP="00B262EF">
            <w:pPr>
              <w:spacing w:before="120" w:after="120"/>
            </w:pPr>
            <w:r w:rsidRPr="000672DA">
              <w:t>NTT DOCOMO, INC.</w:t>
            </w:r>
          </w:p>
        </w:tc>
        <w:tc>
          <w:tcPr>
            <w:tcW w:w="6585" w:type="dxa"/>
          </w:tcPr>
          <w:p w14:paraId="21C4DD9C" w14:textId="77777777" w:rsidR="00B262EF" w:rsidRPr="00974EE1" w:rsidRDefault="00B262EF" w:rsidP="00B262EF">
            <w:pPr>
              <w:spacing w:before="120"/>
              <w:rPr>
                <w:u w:val="single"/>
              </w:rPr>
            </w:pPr>
            <w:r w:rsidRPr="00974EE1">
              <w:rPr>
                <w:u w:val="single"/>
              </w:rPr>
              <w:t>Organisation of requirement section and table for PUSCH HST</w:t>
            </w:r>
          </w:p>
          <w:p w14:paraId="18766DC9" w14:textId="77777777" w:rsidR="00B262EF" w:rsidRPr="000672DA" w:rsidRDefault="00B262EF" w:rsidP="00B262EF">
            <w:pPr>
              <w:spacing w:before="120"/>
              <w:rPr>
                <w:b/>
                <w:bCs/>
              </w:rPr>
            </w:pPr>
            <w:r w:rsidRPr="000672DA">
              <w:rPr>
                <w:b/>
                <w:bCs/>
              </w:rPr>
              <w:t>Proposal 1: PUSCH HST requirements for 500km/h will be merged with tables for 350km/h in the single HST section (i.e., Option 2).</w:t>
            </w:r>
          </w:p>
          <w:p w14:paraId="125E6FC5" w14:textId="77777777" w:rsidR="00B262EF" w:rsidRPr="00974EE1" w:rsidRDefault="00B262EF" w:rsidP="00B262EF">
            <w:pPr>
              <w:spacing w:before="120"/>
              <w:rPr>
                <w:u w:val="single"/>
              </w:rPr>
            </w:pPr>
            <w:r w:rsidRPr="00974EE1">
              <w:rPr>
                <w:u w:val="single"/>
              </w:rPr>
              <w:t>Declaration and applicability</w:t>
            </w:r>
          </w:p>
          <w:p w14:paraId="4BF29170" w14:textId="77777777" w:rsidR="00B262EF" w:rsidRPr="000672DA" w:rsidRDefault="00B262EF" w:rsidP="00B262EF">
            <w:pPr>
              <w:spacing w:before="120"/>
              <w:rPr>
                <w:b/>
                <w:bCs/>
              </w:rPr>
            </w:pPr>
            <w:r w:rsidRPr="000672DA">
              <w:rPr>
                <w:b/>
                <w:bCs/>
              </w:rPr>
              <w:t>Proposal 2: For NR PUSCH HST declaration, RAN4 adopts 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228"/>
              <w:gridCol w:w="632"/>
              <w:gridCol w:w="632"/>
              <w:gridCol w:w="633"/>
            </w:tblGrid>
            <w:tr w:rsidR="00B262EF" w:rsidRPr="003C5595" w14:paraId="22FC8074" w14:textId="77777777" w:rsidTr="00D1009D">
              <w:trPr>
                <w:trHeight w:val="176"/>
                <w:tblHeader/>
                <w:jc w:val="center"/>
              </w:trPr>
              <w:tc>
                <w:tcPr>
                  <w:tcW w:w="0" w:type="auto"/>
                  <w:vMerge w:val="restart"/>
                </w:tcPr>
                <w:p w14:paraId="33C24A5C" w14:textId="77777777" w:rsidR="00B262EF" w:rsidRPr="003C5595" w:rsidRDefault="00B262EF" w:rsidP="00B262EF">
                  <w:pPr>
                    <w:pStyle w:val="TAH"/>
                    <w:keepNext w:val="0"/>
                  </w:pPr>
                  <w:r w:rsidRPr="003C5595">
                    <w:t>Declaration identifier</w:t>
                  </w:r>
                </w:p>
              </w:tc>
              <w:tc>
                <w:tcPr>
                  <w:tcW w:w="821" w:type="dxa"/>
                  <w:vMerge w:val="restart"/>
                </w:tcPr>
                <w:p w14:paraId="3FAB68A3" w14:textId="77777777" w:rsidR="00B262EF" w:rsidRPr="003C5595" w:rsidRDefault="00B262EF" w:rsidP="00B262EF">
                  <w:pPr>
                    <w:pStyle w:val="TAH"/>
                    <w:keepNext w:val="0"/>
                  </w:pPr>
                  <w:r w:rsidRPr="003C5595">
                    <w:t>Declaration</w:t>
                  </w:r>
                </w:p>
              </w:tc>
              <w:tc>
                <w:tcPr>
                  <w:tcW w:w="2446" w:type="dxa"/>
                  <w:vMerge w:val="restart"/>
                </w:tcPr>
                <w:p w14:paraId="2DDA1E6A" w14:textId="77777777" w:rsidR="00B262EF" w:rsidRPr="003C5595" w:rsidRDefault="00B262EF" w:rsidP="00B262EF">
                  <w:pPr>
                    <w:pStyle w:val="TAH"/>
                    <w:keepNext w:val="0"/>
                  </w:pPr>
                  <w:r w:rsidRPr="003C5595">
                    <w:t>Description</w:t>
                  </w:r>
                </w:p>
              </w:tc>
              <w:tc>
                <w:tcPr>
                  <w:tcW w:w="1975" w:type="dxa"/>
                  <w:gridSpan w:val="3"/>
                </w:tcPr>
                <w:p w14:paraId="23CDA33F" w14:textId="77777777" w:rsidR="00B262EF" w:rsidRPr="003C5595" w:rsidRDefault="00B262EF" w:rsidP="00B262EF">
                  <w:pPr>
                    <w:pStyle w:val="TAH"/>
                    <w:keepNext w:val="0"/>
                  </w:pPr>
                  <w:r w:rsidRPr="003C5595">
                    <w:t>Applicability</w:t>
                  </w:r>
                </w:p>
              </w:tc>
            </w:tr>
            <w:tr w:rsidR="00B262EF" w:rsidRPr="003C5595" w14:paraId="4FA4BBF8" w14:textId="77777777" w:rsidTr="00D1009D">
              <w:trPr>
                <w:trHeight w:val="175"/>
                <w:tblHeader/>
                <w:jc w:val="center"/>
              </w:trPr>
              <w:tc>
                <w:tcPr>
                  <w:tcW w:w="0" w:type="auto"/>
                  <w:vMerge/>
                </w:tcPr>
                <w:p w14:paraId="4BD8B071" w14:textId="77777777" w:rsidR="00B262EF" w:rsidRPr="003C5595" w:rsidRDefault="00B262EF" w:rsidP="00B262EF">
                  <w:pPr>
                    <w:pStyle w:val="TAH"/>
                    <w:keepNext w:val="0"/>
                  </w:pPr>
                </w:p>
              </w:tc>
              <w:tc>
                <w:tcPr>
                  <w:tcW w:w="821" w:type="dxa"/>
                  <w:vMerge/>
                </w:tcPr>
                <w:p w14:paraId="52F5B1C5" w14:textId="77777777" w:rsidR="00B262EF" w:rsidRPr="003C5595" w:rsidRDefault="00B262EF" w:rsidP="00B262EF">
                  <w:pPr>
                    <w:pStyle w:val="TAH"/>
                    <w:keepNext w:val="0"/>
                  </w:pPr>
                </w:p>
              </w:tc>
              <w:tc>
                <w:tcPr>
                  <w:tcW w:w="2446" w:type="dxa"/>
                  <w:vMerge/>
                </w:tcPr>
                <w:p w14:paraId="36B1C0C9" w14:textId="77777777" w:rsidR="00B262EF" w:rsidRPr="003C5595" w:rsidRDefault="00B262EF" w:rsidP="00B262EF">
                  <w:pPr>
                    <w:pStyle w:val="TAH"/>
                    <w:keepNext w:val="0"/>
                  </w:pPr>
                </w:p>
              </w:tc>
              <w:tc>
                <w:tcPr>
                  <w:tcW w:w="658" w:type="dxa"/>
                </w:tcPr>
                <w:p w14:paraId="5C3DC046" w14:textId="77777777" w:rsidR="00B262EF" w:rsidRPr="003C5595" w:rsidRDefault="00B262EF" w:rsidP="00B262EF">
                  <w:pPr>
                    <w:pStyle w:val="TAH"/>
                    <w:keepNext w:val="0"/>
                    <w:rPr>
                      <w:i/>
                    </w:rPr>
                  </w:pPr>
                  <w:r w:rsidRPr="003C5595">
                    <w:rPr>
                      <w:i/>
                    </w:rPr>
                    <w:t>BS type 1-C</w:t>
                  </w:r>
                </w:p>
              </w:tc>
              <w:tc>
                <w:tcPr>
                  <w:tcW w:w="658" w:type="dxa"/>
                </w:tcPr>
                <w:p w14:paraId="480634CA" w14:textId="77777777" w:rsidR="00B262EF" w:rsidRPr="003C5595" w:rsidRDefault="00B262EF" w:rsidP="00B262EF">
                  <w:pPr>
                    <w:pStyle w:val="TAH"/>
                    <w:keepNext w:val="0"/>
                    <w:rPr>
                      <w:i/>
                    </w:rPr>
                  </w:pPr>
                  <w:r w:rsidRPr="003C5595">
                    <w:rPr>
                      <w:i/>
                    </w:rPr>
                    <w:t>BS type 1-H</w:t>
                  </w:r>
                </w:p>
              </w:tc>
              <w:tc>
                <w:tcPr>
                  <w:tcW w:w="659" w:type="dxa"/>
                </w:tcPr>
                <w:p w14:paraId="312410C9" w14:textId="77777777" w:rsidR="00B262EF" w:rsidRPr="003C5595" w:rsidRDefault="00B262EF" w:rsidP="00B262EF">
                  <w:pPr>
                    <w:pStyle w:val="TAH"/>
                    <w:keepNext w:val="0"/>
                    <w:rPr>
                      <w:i/>
                    </w:rPr>
                  </w:pPr>
                  <w:r>
                    <w:rPr>
                      <w:i/>
                    </w:rPr>
                    <w:t>BS type 1-O</w:t>
                  </w:r>
                </w:p>
              </w:tc>
            </w:tr>
            <w:tr w:rsidR="00B262EF" w:rsidRPr="003C5595" w14:paraId="7E89340B" w14:textId="77777777" w:rsidTr="00D1009D">
              <w:trPr>
                <w:jc w:val="center"/>
              </w:trPr>
              <w:tc>
                <w:tcPr>
                  <w:tcW w:w="0" w:type="auto"/>
                </w:tcPr>
                <w:p w14:paraId="7DCC07D6" w14:textId="77777777" w:rsidR="00B262EF" w:rsidRPr="003C5595" w:rsidRDefault="00B262EF" w:rsidP="00B262EF">
                  <w:pPr>
                    <w:pStyle w:val="TAL"/>
                    <w:keepNext w:val="0"/>
                    <w:rPr>
                      <w:rFonts w:cs="Arial"/>
                      <w:szCs w:val="18"/>
                    </w:rPr>
                  </w:pPr>
                  <w:r w:rsidRPr="003C5595">
                    <w:t>D.</w:t>
                  </w:r>
                  <w:r>
                    <w:t>1xx</w:t>
                  </w:r>
                </w:p>
              </w:tc>
              <w:tc>
                <w:tcPr>
                  <w:tcW w:w="821" w:type="dxa"/>
                </w:tcPr>
                <w:p w14:paraId="1755886B" w14:textId="77777777" w:rsidR="00B262EF" w:rsidRPr="003C5595" w:rsidRDefault="00B262EF" w:rsidP="00B262EF">
                  <w:pPr>
                    <w:pStyle w:val="TAL"/>
                    <w:keepNext w:val="0"/>
                    <w:rPr>
                      <w:rFonts w:cs="Arial"/>
                      <w:szCs w:val="18"/>
                    </w:rPr>
                  </w:pPr>
                  <w:r>
                    <w:t>PUSCH for HST</w:t>
                  </w:r>
                </w:p>
              </w:tc>
              <w:tc>
                <w:tcPr>
                  <w:tcW w:w="2446" w:type="dxa"/>
                </w:tcPr>
                <w:p w14:paraId="475F2519" w14:textId="77777777" w:rsidR="00B262EF" w:rsidRPr="003C5595" w:rsidRDefault="00B262EF" w:rsidP="00B262EF">
                  <w:pPr>
                    <w:pStyle w:val="TAL"/>
                    <w:keepNext w:val="0"/>
                    <w:rPr>
                      <w:rFonts w:cs="Arial"/>
                      <w:szCs w:val="18"/>
                    </w:rPr>
                  </w:pPr>
                  <w:r w:rsidRPr="003C5595">
                    <w:rPr>
                      <w:rFonts w:cs="Arial"/>
                      <w:szCs w:val="18"/>
                    </w:rPr>
                    <w:t xml:space="preserve">Declaration of the supported </w:t>
                  </w:r>
                  <w:r>
                    <w:rPr>
                      <w:rFonts w:cs="Arial"/>
                      <w:szCs w:val="18"/>
                    </w:rPr>
                    <w:t>PUSCH requirements for HST</w:t>
                  </w:r>
                  <w:r w:rsidRPr="003C5595">
                    <w:rPr>
                      <w:rFonts w:cs="Arial"/>
                      <w:szCs w:val="18"/>
                    </w:rPr>
                    <w:t>:</w:t>
                  </w:r>
                  <w:r>
                    <w:rPr>
                      <w:rFonts w:cs="Arial"/>
                      <w:szCs w:val="18"/>
                    </w:rPr>
                    <w:t xml:space="preserve"> no HST, HST for 350km/h or</w:t>
                  </w:r>
                  <w:r w:rsidRPr="003C5595">
                    <w:rPr>
                      <w:rFonts w:cs="Arial"/>
                      <w:szCs w:val="18"/>
                      <w:lang w:eastAsia="zh-CN"/>
                    </w:rPr>
                    <w:t xml:space="preserve"> </w:t>
                  </w:r>
                  <w:r>
                    <w:rPr>
                      <w:rFonts w:cs="Arial"/>
                      <w:szCs w:val="18"/>
                    </w:rPr>
                    <w:t>HST for 500km/h</w:t>
                  </w:r>
                  <w:r w:rsidRPr="003C5595">
                    <w:rPr>
                      <w:rFonts w:cs="Arial"/>
                      <w:szCs w:val="18"/>
                    </w:rPr>
                    <w:t>.</w:t>
                  </w:r>
                </w:p>
              </w:tc>
              <w:tc>
                <w:tcPr>
                  <w:tcW w:w="658" w:type="dxa"/>
                </w:tcPr>
                <w:p w14:paraId="281EFAB6" w14:textId="77777777" w:rsidR="00B262EF" w:rsidRPr="003C5595" w:rsidRDefault="00B262EF" w:rsidP="00B262EF">
                  <w:pPr>
                    <w:pStyle w:val="TAC"/>
                    <w:keepNext w:val="0"/>
                  </w:pPr>
                  <w:r w:rsidRPr="003C5595">
                    <w:t>x</w:t>
                  </w:r>
                </w:p>
              </w:tc>
              <w:tc>
                <w:tcPr>
                  <w:tcW w:w="658" w:type="dxa"/>
                </w:tcPr>
                <w:p w14:paraId="4784EEA9" w14:textId="77777777" w:rsidR="00B262EF" w:rsidRPr="003C5595" w:rsidRDefault="00B262EF" w:rsidP="00B262EF">
                  <w:pPr>
                    <w:pStyle w:val="TAC"/>
                    <w:keepNext w:val="0"/>
                  </w:pPr>
                  <w:r w:rsidRPr="003C5595">
                    <w:t>x</w:t>
                  </w:r>
                </w:p>
              </w:tc>
              <w:tc>
                <w:tcPr>
                  <w:tcW w:w="659" w:type="dxa"/>
                </w:tcPr>
                <w:p w14:paraId="51C49B5E" w14:textId="77777777" w:rsidR="00B262EF" w:rsidRPr="003C5595" w:rsidRDefault="00B262EF" w:rsidP="00B262EF">
                  <w:pPr>
                    <w:pStyle w:val="TAC"/>
                    <w:keepNext w:val="0"/>
                  </w:pPr>
                  <w:r w:rsidRPr="003C5595">
                    <w:t>x</w:t>
                  </w:r>
                </w:p>
              </w:tc>
            </w:tr>
          </w:tbl>
          <w:p w14:paraId="709E9476" w14:textId="77777777" w:rsidR="00B262EF" w:rsidRPr="00974EE1" w:rsidRDefault="00B262EF" w:rsidP="00B262EF">
            <w:pPr>
              <w:spacing w:before="120"/>
              <w:rPr>
                <w:u w:val="single"/>
              </w:rPr>
            </w:pPr>
            <w:r w:rsidRPr="00974EE1">
              <w:rPr>
                <w:u w:val="single"/>
              </w:rPr>
              <w:t>Antenna configuration</w:t>
            </w:r>
          </w:p>
          <w:p w14:paraId="0EB2667C" w14:textId="77777777" w:rsidR="00B262EF" w:rsidRPr="000672DA" w:rsidRDefault="00B262EF" w:rsidP="00B262EF">
            <w:pPr>
              <w:spacing w:before="120"/>
              <w:rPr>
                <w:b/>
                <w:bCs/>
              </w:rPr>
            </w:pPr>
            <w:r w:rsidRPr="000672DA">
              <w:rPr>
                <w:b/>
                <w:bCs/>
              </w:rPr>
              <w:t>Proposal 3: Introduce conducted HST tests for 1T1R (Adopt option 1 or 3).</w:t>
            </w:r>
          </w:p>
          <w:p w14:paraId="6D126103" w14:textId="77777777" w:rsidR="00B262EF" w:rsidRPr="000672DA" w:rsidRDefault="00B262EF" w:rsidP="00B262EF">
            <w:pPr>
              <w:spacing w:before="120"/>
              <w:rPr>
                <w:b/>
                <w:bCs/>
              </w:rPr>
            </w:pPr>
            <w:r w:rsidRPr="000672DA">
              <w:rPr>
                <w:b/>
                <w:bCs/>
              </w:rPr>
              <w:t>Proposal 4: For 1T1R requirement, reuse 1T2R test configurations and test methods.</w:t>
            </w:r>
          </w:p>
          <w:p w14:paraId="7520923E" w14:textId="77777777" w:rsidR="00B262EF" w:rsidRPr="00974EE1" w:rsidRDefault="00B262EF" w:rsidP="00B262EF">
            <w:pPr>
              <w:spacing w:before="120"/>
              <w:rPr>
                <w:u w:val="single"/>
              </w:rPr>
            </w:pPr>
            <w:r w:rsidRPr="00974EE1">
              <w:rPr>
                <w:u w:val="single"/>
              </w:rPr>
              <w:t>Channel bandwidth</w:t>
            </w:r>
          </w:p>
          <w:p w14:paraId="7D9752ED" w14:textId="77777777" w:rsidR="00B262EF" w:rsidRPr="000672DA" w:rsidRDefault="00B262EF" w:rsidP="00B262EF">
            <w:pPr>
              <w:spacing w:before="120"/>
              <w:rPr>
                <w:b/>
                <w:bCs/>
              </w:rPr>
            </w:pPr>
            <w:r w:rsidRPr="000672DA">
              <w:rPr>
                <w:b/>
                <w:bCs/>
              </w:rPr>
              <w:lastRenderedPageBreak/>
              <w:t>Proposal 5: Add simulation assumptions for 5MHz CBW/15KHz SCS and 10Mhz CBW/30KHz SCS to simulation summary and start simulation work.</w:t>
            </w:r>
          </w:p>
          <w:p w14:paraId="3155386C" w14:textId="77777777" w:rsidR="00B262EF" w:rsidRPr="00974EE1" w:rsidRDefault="00B262EF" w:rsidP="00B262EF">
            <w:pPr>
              <w:spacing w:before="120"/>
              <w:rPr>
                <w:u w:val="single"/>
              </w:rPr>
            </w:pPr>
            <w:r w:rsidRPr="00974EE1">
              <w:rPr>
                <w:u w:val="single"/>
              </w:rPr>
              <w:t>Waveform</w:t>
            </w:r>
          </w:p>
          <w:p w14:paraId="2D62577C" w14:textId="77777777" w:rsidR="00B262EF" w:rsidRPr="000672DA" w:rsidRDefault="00B262EF" w:rsidP="00B262EF">
            <w:pPr>
              <w:spacing w:before="120"/>
              <w:rPr>
                <w:b/>
                <w:bCs/>
              </w:rPr>
            </w:pPr>
            <w:r w:rsidRPr="000672DA">
              <w:rPr>
                <w:b/>
                <w:bCs/>
              </w:rPr>
              <w:t>Proposal 6: Introduce PUSCH HST requirements for DFT-s-OFDM.</w:t>
            </w:r>
          </w:p>
          <w:p w14:paraId="30C2F821" w14:textId="77777777" w:rsidR="00B262EF" w:rsidRPr="000672DA" w:rsidRDefault="00B262EF" w:rsidP="00B262EF">
            <w:pPr>
              <w:spacing w:before="120"/>
              <w:rPr>
                <w:b/>
                <w:bCs/>
              </w:rPr>
            </w:pPr>
            <w:r w:rsidRPr="000672DA">
              <w:rPr>
                <w:b/>
                <w:bCs/>
              </w:rPr>
              <w:t>Proposal 7: Introduce the minimum channel bandwidth for HST PUSCH with DFT-s-OFDM. (i.e., 5MHz for 15 kHz SCS, 10MHz for 30 kHz SCS)</w:t>
            </w:r>
          </w:p>
          <w:p w14:paraId="42B5D9C9" w14:textId="77777777" w:rsidR="00B262EF" w:rsidRPr="000672DA" w:rsidRDefault="00B262EF" w:rsidP="00B262EF">
            <w:pPr>
              <w:spacing w:before="120"/>
              <w:rPr>
                <w:b/>
                <w:bCs/>
              </w:rPr>
            </w:pPr>
            <w:r w:rsidRPr="000672DA">
              <w:rPr>
                <w:b/>
                <w:bCs/>
              </w:rPr>
              <w:t>Proposal 8: Similar applicability rule for waveforms as existing PUSCH performance requirements will be used for HST</w:t>
            </w:r>
          </w:p>
          <w:p w14:paraId="5570DF04" w14:textId="77777777" w:rsidR="00B262EF" w:rsidRPr="00974EE1" w:rsidRDefault="00B262EF" w:rsidP="00B262EF">
            <w:pPr>
              <w:spacing w:before="120"/>
              <w:rPr>
                <w:u w:val="single"/>
              </w:rPr>
            </w:pPr>
            <w:r w:rsidRPr="00974EE1">
              <w:rPr>
                <w:u w:val="single"/>
              </w:rPr>
              <w:t>Multipath fading scenario</w:t>
            </w:r>
          </w:p>
          <w:p w14:paraId="2135ABDF" w14:textId="662884FA" w:rsidR="00B262EF" w:rsidRPr="00913B1A" w:rsidRDefault="00B262EF" w:rsidP="00B262EF">
            <w:pPr>
              <w:spacing w:before="120" w:after="120"/>
            </w:pPr>
            <w:r w:rsidRPr="000672DA">
              <w:rPr>
                <w:b/>
                <w:bCs/>
              </w:rPr>
              <w:t xml:space="preserve">Proposal 9: </w:t>
            </w:r>
            <w:r w:rsidRPr="000672DA">
              <w:rPr>
                <w:b/>
                <w:bCs/>
              </w:rPr>
              <w:tab/>
              <w:t>Introduce PUSCH for multipath fading scenarios with the following parameters:</w:t>
            </w:r>
            <w:r w:rsidRPr="000672DA">
              <w:rPr>
                <w:b/>
                <w:bCs/>
              </w:rPr>
              <w:br/>
            </w:r>
            <w:r w:rsidRPr="000672DA">
              <w:rPr>
                <w:b/>
                <w:bCs/>
              </w:rPr>
              <w:tab/>
              <w:t>Maximum Doppler frequency: 600Hz for 15 kHz SCS, 1200Hz for 30 kHz SCS</w:t>
            </w:r>
            <w:r>
              <w:rPr>
                <w:b/>
                <w:bCs/>
              </w:rPr>
              <w:t>.</w:t>
            </w:r>
          </w:p>
        </w:tc>
      </w:tr>
      <w:tr w:rsidR="00B262EF" w:rsidRPr="00913B1A" w14:paraId="63B24BB6" w14:textId="77777777" w:rsidTr="00B262EF">
        <w:trPr>
          <w:trHeight w:val="468"/>
        </w:trPr>
        <w:tc>
          <w:tcPr>
            <w:tcW w:w="1622" w:type="dxa"/>
          </w:tcPr>
          <w:p w14:paraId="136937EC" w14:textId="3B825392" w:rsidR="00B262EF" w:rsidRPr="00913B1A" w:rsidRDefault="00B262EF" w:rsidP="00B262EF">
            <w:pPr>
              <w:spacing w:before="120" w:after="120"/>
            </w:pPr>
            <w:r w:rsidRPr="008A2C58">
              <w:lastRenderedPageBreak/>
              <w:t>R4-2003714</w:t>
            </w:r>
          </w:p>
        </w:tc>
        <w:tc>
          <w:tcPr>
            <w:tcW w:w="1424" w:type="dxa"/>
          </w:tcPr>
          <w:p w14:paraId="46931580" w14:textId="11CCDF55" w:rsidR="00B262EF" w:rsidRPr="00913B1A" w:rsidRDefault="00B262EF" w:rsidP="00B262EF">
            <w:pPr>
              <w:spacing w:before="120" w:after="120"/>
            </w:pPr>
            <w:r w:rsidRPr="008A2C58">
              <w:t xml:space="preserve">Huawei, </w:t>
            </w:r>
            <w:proofErr w:type="spellStart"/>
            <w:r w:rsidRPr="008A2C58">
              <w:t>HiSilicon</w:t>
            </w:r>
            <w:proofErr w:type="spellEnd"/>
          </w:p>
        </w:tc>
        <w:tc>
          <w:tcPr>
            <w:tcW w:w="6585" w:type="dxa"/>
          </w:tcPr>
          <w:p w14:paraId="7BA08ACE" w14:textId="77777777" w:rsidR="00B262EF" w:rsidRPr="00974EE1" w:rsidRDefault="00B262EF" w:rsidP="00B262EF">
            <w:pPr>
              <w:spacing w:before="120"/>
              <w:rPr>
                <w:u w:val="single"/>
              </w:rPr>
            </w:pPr>
            <w:r w:rsidRPr="00974EE1">
              <w:rPr>
                <w:u w:val="single"/>
              </w:rPr>
              <w:t>High speed support declaration - PUSCH</w:t>
            </w:r>
          </w:p>
          <w:p w14:paraId="58F9F340" w14:textId="77777777" w:rsidR="00B262EF" w:rsidRPr="008A2C58" w:rsidRDefault="00B262EF" w:rsidP="00B262EF">
            <w:pPr>
              <w:spacing w:before="120"/>
              <w:rPr>
                <w:b/>
                <w:bCs/>
              </w:rPr>
            </w:pPr>
            <w:r w:rsidRPr="008A2C58">
              <w:rPr>
                <w:b/>
                <w:bCs/>
              </w:rPr>
              <w:t>Proposal 1: Option 2 can be applied for high speed support declaration for HST PUSCH.</w:t>
            </w:r>
          </w:p>
          <w:p w14:paraId="07F5C62E" w14:textId="77777777" w:rsidR="00B262EF" w:rsidRPr="00974EE1" w:rsidRDefault="00B262EF" w:rsidP="00B262EF">
            <w:pPr>
              <w:spacing w:before="120"/>
              <w:rPr>
                <w:u w:val="single"/>
              </w:rPr>
            </w:pPr>
            <w:r w:rsidRPr="00974EE1">
              <w:rPr>
                <w:u w:val="single"/>
              </w:rPr>
              <w:t>Relationship between TDD and FDD requirements</w:t>
            </w:r>
          </w:p>
          <w:p w14:paraId="7AC083B6" w14:textId="77777777" w:rsidR="00B262EF" w:rsidRPr="008A2C58" w:rsidRDefault="00B262EF" w:rsidP="00B262EF">
            <w:pPr>
              <w:spacing w:before="120"/>
              <w:rPr>
                <w:b/>
                <w:bCs/>
              </w:rPr>
            </w:pPr>
            <w:r w:rsidRPr="008A2C58">
              <w:rPr>
                <w:b/>
                <w:bCs/>
              </w:rPr>
              <w:t>Proposal 5: Adopt Option 1, i.e. same requirements applicable for FDD and TDD; only one case simulated for result delivery.</w:t>
            </w:r>
          </w:p>
          <w:p w14:paraId="4689D561" w14:textId="77777777" w:rsidR="00B262EF" w:rsidRPr="00974EE1" w:rsidRDefault="00B262EF" w:rsidP="00B262EF">
            <w:pPr>
              <w:spacing w:before="120"/>
              <w:rPr>
                <w:u w:val="single"/>
              </w:rPr>
            </w:pPr>
            <w:r w:rsidRPr="00974EE1">
              <w:rPr>
                <w:u w:val="single"/>
              </w:rPr>
              <w:t>PUSCH Antenna configuration</w:t>
            </w:r>
          </w:p>
          <w:p w14:paraId="30CBB23F" w14:textId="77777777" w:rsidR="00B262EF" w:rsidRDefault="00B262EF" w:rsidP="00B262EF">
            <w:pPr>
              <w:spacing w:before="120"/>
            </w:pPr>
            <w:r>
              <w:t xml:space="preserve">Observation 1: </w:t>
            </w:r>
            <w:proofErr w:type="gramStart"/>
            <w:r>
              <w:t>Single-tap</w:t>
            </w:r>
            <w:proofErr w:type="gramEnd"/>
            <w:r>
              <w:t xml:space="preserve"> is a non-fading propagation channel, which means propagation conditions of each polarization is same at arbitrary certain time for antenna configuration 1x2.</w:t>
            </w:r>
          </w:p>
          <w:p w14:paraId="13ACB541" w14:textId="1181E3B8" w:rsidR="00B262EF" w:rsidRPr="00913B1A" w:rsidRDefault="00B262EF" w:rsidP="00B262EF">
            <w:pPr>
              <w:spacing w:before="120" w:after="120"/>
            </w:pPr>
            <w:r w:rsidRPr="008A2C58">
              <w:rPr>
                <w:b/>
                <w:bCs/>
              </w:rPr>
              <w:t>Proposal 6: Do not consider antenna configuration 1x1 for tunnel scenario.</w:t>
            </w:r>
          </w:p>
        </w:tc>
      </w:tr>
      <w:tr w:rsidR="00B262EF" w:rsidRPr="00913B1A" w14:paraId="067465FF" w14:textId="77777777" w:rsidTr="00B262EF">
        <w:trPr>
          <w:trHeight w:val="468"/>
        </w:trPr>
        <w:tc>
          <w:tcPr>
            <w:tcW w:w="1622" w:type="dxa"/>
          </w:tcPr>
          <w:p w14:paraId="08362CAD" w14:textId="3F09D299" w:rsidR="00B262EF" w:rsidRPr="00913B1A" w:rsidRDefault="00B262EF" w:rsidP="00B262EF">
            <w:pPr>
              <w:spacing w:before="120" w:after="120"/>
            </w:pPr>
            <w:r w:rsidRPr="003B70F7">
              <w:t>R4-2003715</w:t>
            </w:r>
          </w:p>
        </w:tc>
        <w:tc>
          <w:tcPr>
            <w:tcW w:w="1424" w:type="dxa"/>
          </w:tcPr>
          <w:p w14:paraId="215C9A4D" w14:textId="76E11FBB" w:rsidR="00B262EF" w:rsidRPr="00913B1A" w:rsidRDefault="00B262EF" w:rsidP="00B262EF">
            <w:pPr>
              <w:spacing w:before="120" w:after="120"/>
            </w:pPr>
            <w:r w:rsidRPr="008A2C58">
              <w:t xml:space="preserve">Huawei, </w:t>
            </w:r>
            <w:proofErr w:type="spellStart"/>
            <w:r w:rsidRPr="008A2C58">
              <w:t>HiSilicon</w:t>
            </w:r>
            <w:proofErr w:type="spellEnd"/>
          </w:p>
        </w:tc>
        <w:tc>
          <w:tcPr>
            <w:tcW w:w="6585" w:type="dxa"/>
          </w:tcPr>
          <w:p w14:paraId="358B3535" w14:textId="77777777" w:rsidR="00B262EF" w:rsidRDefault="00B262EF" w:rsidP="00B262EF">
            <w:pPr>
              <w:spacing w:before="120"/>
            </w:pPr>
            <w:r w:rsidRPr="003B70F7">
              <w:rPr>
                <w:u w:val="single"/>
              </w:rPr>
              <w:t>Simulation results on NR HST PUSCH performance requirements</w:t>
            </w:r>
            <w:r>
              <w:t xml:space="preserve"> (submitted to AI </w:t>
            </w:r>
            <w:r w:rsidRPr="007E65D4">
              <w:t>6.17.2.2.3</w:t>
            </w:r>
            <w:r>
              <w:t>)</w:t>
            </w:r>
          </w:p>
          <w:p w14:paraId="78985150" w14:textId="3884F7DD" w:rsidR="00B262EF" w:rsidRPr="00913B1A" w:rsidRDefault="00B262EF" w:rsidP="00B262EF">
            <w:pPr>
              <w:spacing w:before="120" w:after="120"/>
            </w:pPr>
            <w:r w:rsidRPr="003B70F7">
              <w:t>Observation 1: There is negligible difference between simulation results for 350 km/h cases and that for 500 km/h cases.</w:t>
            </w:r>
          </w:p>
        </w:tc>
      </w:tr>
      <w:tr w:rsidR="00B262EF" w:rsidRPr="00913B1A" w14:paraId="13F3E0AE" w14:textId="77777777" w:rsidTr="00B262EF">
        <w:trPr>
          <w:trHeight w:val="468"/>
        </w:trPr>
        <w:tc>
          <w:tcPr>
            <w:tcW w:w="1622" w:type="dxa"/>
          </w:tcPr>
          <w:p w14:paraId="13691897" w14:textId="6025A94F" w:rsidR="00B262EF" w:rsidRPr="00913B1A" w:rsidRDefault="00B262EF" w:rsidP="00B262EF">
            <w:pPr>
              <w:spacing w:before="120" w:after="120"/>
            </w:pPr>
            <w:r w:rsidRPr="00784D0F">
              <w:t>R4-2003307</w:t>
            </w:r>
          </w:p>
        </w:tc>
        <w:tc>
          <w:tcPr>
            <w:tcW w:w="1424" w:type="dxa"/>
          </w:tcPr>
          <w:p w14:paraId="41E10F07" w14:textId="1FDD153E" w:rsidR="00B262EF" w:rsidRPr="00913B1A" w:rsidRDefault="00B262EF" w:rsidP="00B262EF">
            <w:pPr>
              <w:spacing w:before="120" w:after="120"/>
            </w:pPr>
            <w:r>
              <w:t>CATT</w:t>
            </w:r>
          </w:p>
        </w:tc>
        <w:tc>
          <w:tcPr>
            <w:tcW w:w="6585" w:type="dxa"/>
          </w:tcPr>
          <w:p w14:paraId="7F84A152" w14:textId="77777777" w:rsidR="00B262EF" w:rsidRDefault="00B262EF" w:rsidP="00B262EF">
            <w:pPr>
              <w:spacing w:before="120"/>
            </w:pPr>
            <w:r w:rsidRPr="00974EE1">
              <w:rPr>
                <w:u w:val="single"/>
              </w:rPr>
              <w:t>Discussion on relationship between TDD and FDD requirements for NR HST</w:t>
            </w:r>
            <w:r>
              <w:t xml:space="preserve"> (submitted to AI 6.17.2.2.3)</w:t>
            </w:r>
          </w:p>
          <w:p w14:paraId="1E2DB0AA" w14:textId="77777777" w:rsidR="00B262EF" w:rsidRPr="00784D0F" w:rsidRDefault="00B262EF" w:rsidP="00B262EF">
            <w:pPr>
              <w:spacing w:before="120"/>
              <w:rPr>
                <w:b/>
                <w:bCs/>
              </w:rPr>
            </w:pPr>
            <w:r w:rsidRPr="00784D0F">
              <w:rPr>
                <w:b/>
                <w:bCs/>
              </w:rPr>
              <w:t>Proposal 1: Option 1: same requirements applicable for FDD and TDD; only one case simulated for result delivery.</w:t>
            </w:r>
          </w:p>
          <w:p w14:paraId="720A65E4" w14:textId="59DF368F" w:rsidR="00B262EF" w:rsidRPr="00913B1A" w:rsidRDefault="00B262EF" w:rsidP="00B262EF">
            <w:pPr>
              <w:spacing w:before="120" w:after="120"/>
            </w:pPr>
            <w:r w:rsidRPr="00784D0F">
              <w:rPr>
                <w:b/>
                <w:bCs/>
              </w:rPr>
              <w:t>Proposal 2: Remove the FDD and TDD columns for PUSCH transmission and change SRS transmission with enabled or disabled for all cases.</w:t>
            </w:r>
          </w:p>
        </w:tc>
      </w:tr>
      <w:tr w:rsidR="00B262EF" w:rsidRPr="00913B1A" w14:paraId="32BB3352" w14:textId="77777777" w:rsidTr="00B262EF">
        <w:trPr>
          <w:trHeight w:val="468"/>
        </w:trPr>
        <w:tc>
          <w:tcPr>
            <w:tcW w:w="1622" w:type="dxa"/>
          </w:tcPr>
          <w:p w14:paraId="6B32A24F" w14:textId="633CECC1" w:rsidR="00B262EF" w:rsidRPr="00913B1A" w:rsidRDefault="00B262EF" w:rsidP="00B262EF">
            <w:pPr>
              <w:spacing w:before="120" w:after="120"/>
            </w:pPr>
            <w:r w:rsidRPr="00B446F1">
              <w:rPr>
                <w:rFonts w:eastAsia="SimSun"/>
              </w:rPr>
              <w:lastRenderedPageBreak/>
              <w:t>R4-2003890</w:t>
            </w:r>
          </w:p>
        </w:tc>
        <w:tc>
          <w:tcPr>
            <w:tcW w:w="1424" w:type="dxa"/>
          </w:tcPr>
          <w:p w14:paraId="108993FC" w14:textId="33539C07" w:rsidR="00B262EF" w:rsidRPr="00913B1A" w:rsidRDefault="00B262EF" w:rsidP="00B262EF">
            <w:pPr>
              <w:spacing w:before="120" w:after="120"/>
            </w:pPr>
            <w:r w:rsidRPr="00B446F1">
              <w:rPr>
                <w:rFonts w:eastAsia="SimSun"/>
              </w:rPr>
              <w:t>Nokia, Nokia Shanghai Bell</w:t>
            </w:r>
          </w:p>
        </w:tc>
        <w:tc>
          <w:tcPr>
            <w:tcW w:w="6585" w:type="dxa"/>
          </w:tcPr>
          <w:p w14:paraId="2995924F" w14:textId="77777777" w:rsidR="00B262EF" w:rsidRPr="00B446F1" w:rsidRDefault="00B262EF" w:rsidP="00B262EF">
            <w:pPr>
              <w:spacing w:before="120"/>
              <w:rPr>
                <w:rFonts w:eastAsia="SimSun"/>
                <w:u w:val="single"/>
              </w:rPr>
            </w:pPr>
            <w:r w:rsidRPr="00B446F1">
              <w:rPr>
                <w:rFonts w:eastAsia="SimSun"/>
                <w:u w:val="single"/>
              </w:rPr>
              <w:t>Organisation of high-speed train requirement sections for PUSCH 500kph in specifications</w:t>
            </w:r>
          </w:p>
          <w:p w14:paraId="6A1AAB67" w14:textId="77777777" w:rsidR="00B262EF" w:rsidRPr="00B446F1" w:rsidRDefault="00B262EF" w:rsidP="00B262EF">
            <w:pPr>
              <w:spacing w:before="120"/>
              <w:rPr>
                <w:rFonts w:eastAsia="SimSun"/>
              </w:rPr>
            </w:pPr>
            <w:r w:rsidRPr="00B446F1">
              <w:rPr>
                <w:rFonts w:eastAsia="SimSun"/>
              </w:rPr>
              <w:t>Observation 1: The approach of LTE (mixing of 350kph and 500kph scenarios in one table in the same section) is seen as confusing and unhelpful in achieving our goal of a clean separation of 350kph capable BS from 500kph capable BSs, via manufacturer declaration.</w:t>
            </w:r>
          </w:p>
          <w:p w14:paraId="1C2E6BEE" w14:textId="77777777" w:rsidR="00B262EF" w:rsidRPr="00B446F1" w:rsidRDefault="00B262EF" w:rsidP="00B262EF">
            <w:pPr>
              <w:spacing w:before="120"/>
              <w:rPr>
                <w:rFonts w:eastAsia="SimSun"/>
                <w:b/>
                <w:bCs/>
              </w:rPr>
            </w:pPr>
            <w:r w:rsidRPr="00B446F1">
              <w:rPr>
                <w:rFonts w:eastAsia="SimSun"/>
                <w:b/>
                <w:bCs/>
              </w:rPr>
              <w:t>Proposal 1: Assuming BSs can declare support for 350kph and 500kph independently, preferably use option 3 (new section for PUSCH 500kph requirements), or less-preferably use option 1 (new table for PUSCH 500kph requirements).</w:t>
            </w:r>
          </w:p>
          <w:p w14:paraId="3BEF5750" w14:textId="77777777" w:rsidR="00B262EF" w:rsidRPr="00B446F1" w:rsidRDefault="00B262EF" w:rsidP="00B262EF">
            <w:pPr>
              <w:spacing w:before="120"/>
              <w:rPr>
                <w:rFonts w:eastAsia="SimSun"/>
                <w:u w:val="single"/>
              </w:rPr>
            </w:pPr>
            <w:r w:rsidRPr="00B446F1">
              <w:rPr>
                <w:rFonts w:eastAsia="SimSun"/>
                <w:u w:val="single"/>
              </w:rPr>
              <w:t>High speed support declaration for HST PUSCH</w:t>
            </w:r>
          </w:p>
          <w:p w14:paraId="67F56756" w14:textId="77777777" w:rsidR="00B262EF" w:rsidRPr="00B446F1" w:rsidRDefault="00B262EF" w:rsidP="00B262EF">
            <w:pPr>
              <w:spacing w:before="120"/>
              <w:rPr>
                <w:rFonts w:eastAsia="SimSun"/>
              </w:rPr>
            </w:pPr>
            <w:r w:rsidRPr="00B446F1">
              <w:rPr>
                <w:rFonts w:eastAsia="SimSun"/>
              </w:rPr>
              <w:t>Observation 2: 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4C8A2ED3" w14:textId="77777777" w:rsidR="00B262EF" w:rsidRPr="001E41E2" w:rsidRDefault="00B262EF" w:rsidP="00B262EF">
            <w:pPr>
              <w:spacing w:before="120"/>
              <w:rPr>
                <w:rFonts w:eastAsia="SimSun"/>
                <w:b/>
                <w:bCs/>
              </w:rPr>
            </w:pPr>
            <w:r w:rsidRPr="00B446F1">
              <w:rPr>
                <w:rFonts w:eastAsia="SimSun"/>
                <w:b/>
                <w:bCs/>
              </w:rPr>
              <w:t>Proposal 2: RAN4 to allow declaration of support in three classes: 350/500/350&amp;500kph. A BS that only declares to support 500kph is not tested against 350kph requirements. A BS that declares to support 350&amp;500kph is test against both 350kph and 500kph requirements.</w:t>
            </w:r>
          </w:p>
          <w:p w14:paraId="6C3333A9" w14:textId="77777777" w:rsidR="00B262EF" w:rsidRPr="00B446F1" w:rsidRDefault="00B262EF" w:rsidP="00B262EF">
            <w:pPr>
              <w:spacing w:before="120"/>
              <w:rPr>
                <w:rFonts w:eastAsia="SimSun"/>
                <w:u w:val="single"/>
              </w:rPr>
            </w:pPr>
            <w:r w:rsidRPr="00B446F1">
              <w:rPr>
                <w:rFonts w:eastAsia="SimSun"/>
                <w:u w:val="single"/>
              </w:rPr>
              <w:t>High speed implicit test passing</w:t>
            </w:r>
          </w:p>
          <w:p w14:paraId="0351C087" w14:textId="77777777" w:rsidR="00B262EF" w:rsidRPr="00B446F1" w:rsidRDefault="00B262EF" w:rsidP="00B262EF">
            <w:pPr>
              <w:spacing w:before="120"/>
              <w:rPr>
                <w:rFonts w:eastAsia="SimSun"/>
              </w:rPr>
            </w:pPr>
            <w:r w:rsidRPr="00B446F1">
              <w:rPr>
                <w:rFonts w:eastAsia="SimSun"/>
              </w:rPr>
              <w:t>Observation 3: A BS that supports 500kph might have been algorithmically optimized differently from a BS that only supports 350kph. Hence a 500kph-BS might have a worse SNR performance in the 350kph case than a “350kph only” BS.</w:t>
            </w:r>
          </w:p>
          <w:p w14:paraId="72539E55" w14:textId="77777777" w:rsidR="00B262EF" w:rsidRPr="00B446F1" w:rsidRDefault="00B262EF" w:rsidP="00B262EF">
            <w:pPr>
              <w:spacing w:before="120"/>
              <w:rPr>
                <w:rFonts w:eastAsia="SimSun"/>
                <w:b/>
                <w:bCs/>
              </w:rPr>
            </w:pPr>
            <w:r w:rsidRPr="00B446F1">
              <w:rPr>
                <w:rFonts w:eastAsia="SimSun"/>
                <w:b/>
                <w:bCs/>
              </w:rPr>
              <w:t>Proposal 3: RAN4 to not allow implicit test passing. A BS claiming to support 350kph must test all the requirements of 350kph, even if it has passed the same configuration in 500kph.</w:t>
            </w:r>
          </w:p>
          <w:p w14:paraId="0CEE11EE" w14:textId="77777777" w:rsidR="00B262EF" w:rsidRPr="00B446F1" w:rsidRDefault="00B262EF" w:rsidP="00B262EF">
            <w:pPr>
              <w:spacing w:before="120"/>
              <w:rPr>
                <w:rFonts w:eastAsia="SimSun"/>
                <w:u w:val="single"/>
              </w:rPr>
            </w:pPr>
            <w:r w:rsidRPr="00B446F1">
              <w:rPr>
                <w:rFonts w:eastAsia="SimSun"/>
                <w:u w:val="single"/>
              </w:rPr>
              <w:t>Relationship between TDD and FDD requirements</w:t>
            </w:r>
          </w:p>
          <w:p w14:paraId="243282FF" w14:textId="77777777" w:rsidR="00B262EF" w:rsidRPr="00B446F1" w:rsidRDefault="00B262EF" w:rsidP="00B262EF">
            <w:pPr>
              <w:spacing w:before="120"/>
              <w:rPr>
                <w:rFonts w:eastAsia="SimSun"/>
                <w:b/>
                <w:bCs/>
              </w:rPr>
            </w:pPr>
            <w:r w:rsidRPr="00B446F1">
              <w:rPr>
                <w:rFonts w:eastAsia="SimSun"/>
                <w:b/>
                <w:bCs/>
              </w:rPr>
              <w:t>Proposal 4: RAN4 to agree that that the same requirements are applicable for FDD and TDD. The Parameter tables are to show SRS mapping for FDD and TDD separately.</w:t>
            </w:r>
          </w:p>
          <w:p w14:paraId="40D83891" w14:textId="77777777" w:rsidR="00B262EF" w:rsidRPr="00B446F1" w:rsidRDefault="00B262EF" w:rsidP="00B262EF">
            <w:pPr>
              <w:spacing w:before="120"/>
              <w:rPr>
                <w:rFonts w:eastAsia="SimSun"/>
                <w:u w:val="single"/>
              </w:rPr>
            </w:pPr>
            <w:r w:rsidRPr="00B446F1">
              <w:rPr>
                <w:rFonts w:eastAsia="SimSun"/>
                <w:u w:val="single"/>
              </w:rPr>
              <w:t>Introduction 1T1R requirements for the tunnel scenario</w:t>
            </w:r>
          </w:p>
          <w:p w14:paraId="41FEFAE7" w14:textId="77777777" w:rsidR="00B262EF" w:rsidRPr="00B446F1" w:rsidRDefault="00B262EF" w:rsidP="00B262EF">
            <w:pPr>
              <w:spacing w:before="120"/>
              <w:rPr>
                <w:rFonts w:eastAsia="SimSun"/>
              </w:rPr>
            </w:pPr>
            <w:r w:rsidRPr="00B446F1">
              <w:rPr>
                <w:rFonts w:eastAsia="SimSun"/>
              </w:rPr>
              <w:t xml:space="preserve">Observation 4: We have provided our demodulation performance in 1T1R and do not see any technical reasons to not set HST requirements for 1T1R, which is an optional requirement in BS </w:t>
            </w:r>
            <w:proofErr w:type="spellStart"/>
            <w:r w:rsidRPr="00B446F1">
              <w:rPr>
                <w:rFonts w:eastAsia="SimSun"/>
              </w:rPr>
              <w:t>demod</w:t>
            </w:r>
            <w:proofErr w:type="spellEnd"/>
            <w:r w:rsidRPr="00B446F1">
              <w:rPr>
                <w:rFonts w:eastAsia="SimSun"/>
              </w:rPr>
              <w:t>.</w:t>
            </w:r>
          </w:p>
          <w:p w14:paraId="6DEC3CCB" w14:textId="77777777" w:rsidR="00B262EF" w:rsidRPr="00B446F1" w:rsidRDefault="00B262EF" w:rsidP="00B262EF">
            <w:pPr>
              <w:spacing w:before="120"/>
              <w:rPr>
                <w:rFonts w:eastAsia="SimSun"/>
                <w:b/>
                <w:bCs/>
              </w:rPr>
            </w:pPr>
            <w:r w:rsidRPr="00B446F1">
              <w:rPr>
                <w:rFonts w:eastAsia="SimSun"/>
                <w:b/>
                <w:bCs/>
              </w:rPr>
              <w:t xml:space="preserve">Proposal 5: RAN4 to contribute 1T1R requirements for the tunnel scenario, preferably for both conducted and OTA testing, but only conducted </w:t>
            </w:r>
            <w:proofErr w:type="spellStart"/>
            <w:r w:rsidRPr="00B446F1">
              <w:rPr>
                <w:rFonts w:eastAsia="SimSun"/>
                <w:b/>
                <w:bCs/>
              </w:rPr>
              <w:t>tsting</w:t>
            </w:r>
            <w:proofErr w:type="spellEnd"/>
            <w:r w:rsidRPr="00B446F1">
              <w:rPr>
                <w:rFonts w:eastAsia="SimSun"/>
                <w:b/>
                <w:bCs/>
              </w:rPr>
              <w:t xml:space="preserve"> is also acceptable.</w:t>
            </w:r>
          </w:p>
          <w:p w14:paraId="1AE51F86" w14:textId="77777777" w:rsidR="00B262EF" w:rsidRPr="00B446F1" w:rsidRDefault="00B262EF" w:rsidP="00B262EF">
            <w:pPr>
              <w:spacing w:before="120"/>
              <w:rPr>
                <w:rFonts w:eastAsia="SimSun"/>
                <w:u w:val="single"/>
              </w:rPr>
            </w:pPr>
            <w:proofErr w:type="spellStart"/>
            <w:r w:rsidRPr="00B446F1">
              <w:rPr>
                <w:rFonts w:eastAsia="SimSun"/>
                <w:u w:val="single"/>
              </w:rPr>
              <w:t>Dft</w:t>
            </w:r>
            <w:proofErr w:type="spellEnd"/>
            <w:r w:rsidRPr="00B446F1">
              <w:rPr>
                <w:rFonts w:eastAsia="SimSun"/>
                <w:u w:val="single"/>
              </w:rPr>
              <w:t>-s-OFDM waveform</w:t>
            </w:r>
          </w:p>
          <w:p w14:paraId="62F7212F" w14:textId="77777777" w:rsidR="00B262EF" w:rsidRPr="00B446F1" w:rsidRDefault="00B262EF" w:rsidP="00B262EF">
            <w:pPr>
              <w:spacing w:before="120"/>
              <w:rPr>
                <w:rFonts w:eastAsia="SimSun"/>
              </w:rPr>
            </w:pPr>
            <w:r w:rsidRPr="00B446F1">
              <w:rPr>
                <w:rFonts w:eastAsia="SimSun"/>
                <w:b/>
                <w:bCs/>
              </w:rPr>
              <w:lastRenderedPageBreak/>
              <w:t>Proposal 6: RAN4 to not consider DFT-s-OFDM waveform for NR_HST requirements</w:t>
            </w:r>
            <w:r w:rsidRPr="00B446F1">
              <w:rPr>
                <w:rFonts w:eastAsia="SimSun"/>
              </w:rPr>
              <w:t>.</w:t>
            </w:r>
          </w:p>
          <w:p w14:paraId="3DC0E92F" w14:textId="77777777" w:rsidR="00B262EF" w:rsidRPr="00B446F1" w:rsidRDefault="00B262EF" w:rsidP="00B262EF">
            <w:pPr>
              <w:spacing w:before="120"/>
              <w:rPr>
                <w:rFonts w:eastAsia="SimSun"/>
                <w:u w:val="single"/>
              </w:rPr>
            </w:pPr>
            <w:r w:rsidRPr="00B446F1">
              <w:rPr>
                <w:rFonts w:eastAsia="SimSun"/>
                <w:u w:val="single"/>
              </w:rPr>
              <w:t>Multi-path fading channel under high Doppler value</w:t>
            </w:r>
          </w:p>
          <w:p w14:paraId="2CBE7323" w14:textId="77777777" w:rsidR="00B262EF" w:rsidRPr="001E41E2" w:rsidRDefault="00B262EF" w:rsidP="00B262EF">
            <w:pPr>
              <w:spacing w:before="120"/>
              <w:rPr>
                <w:rFonts w:eastAsia="SimSun"/>
                <w:b/>
                <w:bCs/>
              </w:rPr>
            </w:pPr>
            <w:r w:rsidRPr="00B446F1">
              <w:rPr>
                <w:rFonts w:eastAsia="SimSun"/>
                <w:b/>
                <w:bCs/>
              </w:rPr>
              <w:t>Proposal 7: RAN4 to follow LTE and not add requirements for multi-path fading channel models with high Doppler values.</w:t>
            </w:r>
          </w:p>
          <w:p w14:paraId="2153CEFF" w14:textId="77777777" w:rsidR="00B262EF" w:rsidRPr="00B446F1" w:rsidRDefault="00B262EF" w:rsidP="00B262EF">
            <w:pPr>
              <w:spacing w:before="120"/>
              <w:rPr>
                <w:rFonts w:eastAsia="SimSun"/>
                <w:u w:val="single"/>
              </w:rPr>
            </w:pPr>
            <w:r w:rsidRPr="00B446F1">
              <w:rPr>
                <w:rFonts w:eastAsia="SimSun"/>
                <w:u w:val="single"/>
              </w:rPr>
              <w:t>Additional CBWs</w:t>
            </w:r>
          </w:p>
          <w:p w14:paraId="2738D8D7" w14:textId="77777777" w:rsidR="00B262EF" w:rsidRPr="001E41E2" w:rsidRDefault="00B262EF" w:rsidP="00B262EF">
            <w:pPr>
              <w:spacing w:before="120"/>
              <w:rPr>
                <w:rFonts w:eastAsia="SimSun"/>
                <w:b/>
                <w:bCs/>
              </w:rPr>
            </w:pPr>
            <w:r w:rsidRPr="00B446F1">
              <w:rPr>
                <w:rFonts w:eastAsia="SimSun"/>
                <w:b/>
                <w:bCs/>
              </w:rPr>
              <w:t>Proposal 8: RAN4 to consider introducing requirements for 5MHz CBW/15kHz SCS, 10Mhz CBW/30kHz SCS.</w:t>
            </w:r>
          </w:p>
          <w:p w14:paraId="4AE37F87" w14:textId="77777777" w:rsidR="00B262EF" w:rsidRPr="00B446F1" w:rsidRDefault="00B262EF" w:rsidP="00B262EF">
            <w:pPr>
              <w:spacing w:before="120"/>
              <w:rPr>
                <w:rFonts w:eastAsia="SimSun"/>
                <w:u w:val="single"/>
              </w:rPr>
            </w:pPr>
            <w:r w:rsidRPr="00B446F1">
              <w:rPr>
                <w:rFonts w:eastAsia="SimSun"/>
                <w:u w:val="single"/>
              </w:rPr>
              <w:t>Formalization of “l0=2 or l0=3” notes in TS 38.104 specification</w:t>
            </w:r>
          </w:p>
          <w:p w14:paraId="08FED197" w14:textId="14A04C91" w:rsidR="00B262EF" w:rsidRPr="00913B1A" w:rsidRDefault="00B262EF" w:rsidP="00B262EF">
            <w:pPr>
              <w:spacing w:before="120" w:after="120"/>
            </w:pPr>
            <w:r w:rsidRPr="00B446F1">
              <w:rPr>
                <w:rFonts w:eastAsia="SimSun"/>
                <w:b/>
                <w:bCs/>
              </w:rPr>
              <w:t>Proposal 9: RAN4 demodulation performance requirement specification (TS 38.104) does not explicitly capture the “l0=2 or l0=3” option in its test parameter tables; it is captured in the FRC descriptions.</w:t>
            </w:r>
          </w:p>
        </w:tc>
      </w:tr>
      <w:tr w:rsidR="00EA1BD1" w:rsidRPr="00913B1A" w14:paraId="15581A75" w14:textId="77777777" w:rsidTr="00B262EF">
        <w:trPr>
          <w:trHeight w:val="468"/>
        </w:trPr>
        <w:tc>
          <w:tcPr>
            <w:tcW w:w="1622" w:type="dxa"/>
          </w:tcPr>
          <w:p w14:paraId="13D33350" w14:textId="54433A67" w:rsidR="00EA1BD1" w:rsidRPr="00B446F1" w:rsidRDefault="00EA1BD1" w:rsidP="00B262EF">
            <w:pPr>
              <w:spacing w:before="120" w:after="120"/>
            </w:pPr>
            <w:r w:rsidRPr="00EA1BD1">
              <w:lastRenderedPageBreak/>
              <w:t>R4-2003270</w:t>
            </w:r>
          </w:p>
        </w:tc>
        <w:tc>
          <w:tcPr>
            <w:tcW w:w="1424" w:type="dxa"/>
          </w:tcPr>
          <w:p w14:paraId="28644A92" w14:textId="2C7C3E07" w:rsidR="00EA1BD1" w:rsidRPr="00B446F1" w:rsidRDefault="00EA1BD1" w:rsidP="00B262EF">
            <w:pPr>
              <w:spacing w:before="120" w:after="120"/>
            </w:pPr>
            <w:r>
              <w:t>CATT</w:t>
            </w:r>
          </w:p>
        </w:tc>
        <w:tc>
          <w:tcPr>
            <w:tcW w:w="6585" w:type="dxa"/>
          </w:tcPr>
          <w:p w14:paraId="2A8D99F5" w14:textId="0369ED33" w:rsidR="00EA1BD1" w:rsidRPr="00EA1BD1" w:rsidRDefault="00EA1BD1" w:rsidP="00B262EF">
            <w:pPr>
              <w:spacing w:before="120"/>
              <w:rPr>
                <w:rFonts w:eastAsia="SimSun"/>
              </w:rPr>
            </w:pPr>
            <w:r w:rsidRPr="00EA1BD1">
              <w:rPr>
                <w:rFonts w:eastAsia="SimSun"/>
              </w:rPr>
              <w:t>Summary of ideal and impairment results for NR HST demodulation requirements</w:t>
            </w:r>
          </w:p>
        </w:tc>
      </w:tr>
      <w:tr w:rsidR="00EA1BD1" w:rsidRPr="00913B1A" w14:paraId="472DFB0D" w14:textId="77777777" w:rsidTr="00B262EF">
        <w:trPr>
          <w:trHeight w:val="468"/>
        </w:trPr>
        <w:tc>
          <w:tcPr>
            <w:tcW w:w="1622" w:type="dxa"/>
          </w:tcPr>
          <w:p w14:paraId="7C081BD2" w14:textId="11B680B0" w:rsidR="00EA1BD1" w:rsidRPr="00B446F1" w:rsidRDefault="00EA1BD1" w:rsidP="00B262EF">
            <w:pPr>
              <w:spacing w:before="120" w:after="120"/>
            </w:pPr>
            <w:r w:rsidRPr="00EA1BD1">
              <w:t>R4-2003449</w:t>
            </w:r>
          </w:p>
        </w:tc>
        <w:tc>
          <w:tcPr>
            <w:tcW w:w="1424" w:type="dxa"/>
          </w:tcPr>
          <w:p w14:paraId="5E204E15" w14:textId="6AE6A82E" w:rsidR="00EA1BD1" w:rsidRPr="00B446F1" w:rsidRDefault="00EA1BD1" w:rsidP="00B262EF">
            <w:pPr>
              <w:spacing w:before="120" w:after="120"/>
            </w:pPr>
            <w:r>
              <w:t>Ericsson</w:t>
            </w:r>
          </w:p>
        </w:tc>
        <w:tc>
          <w:tcPr>
            <w:tcW w:w="6585" w:type="dxa"/>
          </w:tcPr>
          <w:p w14:paraId="18607324" w14:textId="13B3E4C6" w:rsidR="00EA1BD1" w:rsidRPr="00EA1BD1" w:rsidRDefault="00EA1BD1" w:rsidP="00B262EF">
            <w:pPr>
              <w:spacing w:before="120"/>
              <w:rPr>
                <w:rFonts w:eastAsia="SimSun"/>
              </w:rPr>
            </w:pPr>
            <w:r>
              <w:rPr>
                <w:rFonts w:eastAsia="SimSun"/>
              </w:rPr>
              <w:t>[</w:t>
            </w:r>
            <w:proofErr w:type="spellStart"/>
            <w:r>
              <w:rPr>
                <w:rFonts w:eastAsia="SimSun"/>
              </w:rPr>
              <w:t>draftCR</w:t>
            </w:r>
            <w:proofErr w:type="spellEnd"/>
            <w:r>
              <w:rPr>
                <w:rFonts w:eastAsia="SimSun"/>
              </w:rPr>
              <w:t xml:space="preserve">] </w:t>
            </w:r>
            <w:proofErr w:type="spellStart"/>
            <w:r w:rsidRPr="00EA1BD1">
              <w:rPr>
                <w:rFonts w:eastAsia="SimSun"/>
              </w:rPr>
              <w:t>Introducting</w:t>
            </w:r>
            <w:proofErr w:type="spellEnd"/>
            <w:r w:rsidRPr="00EA1BD1">
              <w:rPr>
                <w:rFonts w:eastAsia="SimSun"/>
              </w:rPr>
              <w:t xml:space="preserve"> of conformance tests for 350km/h HST</w:t>
            </w:r>
          </w:p>
        </w:tc>
      </w:tr>
      <w:tr w:rsidR="00EA1BD1" w:rsidRPr="00913B1A" w14:paraId="79293CD4" w14:textId="77777777" w:rsidTr="00B262EF">
        <w:trPr>
          <w:trHeight w:val="468"/>
        </w:trPr>
        <w:tc>
          <w:tcPr>
            <w:tcW w:w="1622" w:type="dxa"/>
          </w:tcPr>
          <w:p w14:paraId="3B0EB40D" w14:textId="00208EC4" w:rsidR="00EA1BD1" w:rsidRPr="00B446F1" w:rsidRDefault="00EA1BD1" w:rsidP="00EA1BD1">
            <w:pPr>
              <w:spacing w:before="120" w:after="120"/>
            </w:pPr>
            <w:r w:rsidRPr="00FE73E1">
              <w:t>R4-2003892</w:t>
            </w:r>
          </w:p>
        </w:tc>
        <w:tc>
          <w:tcPr>
            <w:tcW w:w="1424" w:type="dxa"/>
          </w:tcPr>
          <w:p w14:paraId="3E1E1E21" w14:textId="7B308C6F" w:rsidR="00EA1BD1" w:rsidRPr="00B446F1" w:rsidRDefault="00EA1BD1" w:rsidP="00EA1BD1">
            <w:pPr>
              <w:spacing w:before="120" w:after="120"/>
            </w:pPr>
            <w:r w:rsidRPr="00EA1BD1">
              <w:t>Nokia, Nokia Shanghai Bell</w:t>
            </w:r>
          </w:p>
        </w:tc>
        <w:tc>
          <w:tcPr>
            <w:tcW w:w="6585" w:type="dxa"/>
          </w:tcPr>
          <w:p w14:paraId="2476B5CD" w14:textId="29B69AD7" w:rsidR="00EA1BD1" w:rsidRPr="00EA1BD1" w:rsidRDefault="00EA1BD1" w:rsidP="00EA1BD1">
            <w:pPr>
              <w:spacing w:before="120"/>
              <w:rPr>
                <w:rFonts w:eastAsia="SimSun"/>
              </w:rPr>
            </w:pPr>
            <w:proofErr w:type="spellStart"/>
            <w:r w:rsidRPr="00BE16E6">
              <w:t>draftCR</w:t>
            </w:r>
            <w:proofErr w:type="spellEnd"/>
            <w:r w:rsidRPr="00BE16E6">
              <w:t xml:space="preserve"> for 38.104: HST PUSCH demodulation requirements</w:t>
            </w:r>
          </w:p>
        </w:tc>
      </w:tr>
      <w:tr w:rsidR="00EA1BD1" w:rsidRPr="00913B1A" w14:paraId="24103442" w14:textId="77777777" w:rsidTr="00B262EF">
        <w:trPr>
          <w:trHeight w:val="468"/>
        </w:trPr>
        <w:tc>
          <w:tcPr>
            <w:tcW w:w="1622" w:type="dxa"/>
          </w:tcPr>
          <w:p w14:paraId="55A6F43E" w14:textId="7C119651" w:rsidR="00EA1BD1" w:rsidRPr="00B446F1" w:rsidRDefault="00EA1BD1" w:rsidP="00EA1BD1">
            <w:pPr>
              <w:spacing w:before="120" w:after="120"/>
            </w:pPr>
            <w:r w:rsidRPr="00FE73E1">
              <w:t>R4-2003893</w:t>
            </w:r>
          </w:p>
        </w:tc>
        <w:tc>
          <w:tcPr>
            <w:tcW w:w="1424" w:type="dxa"/>
          </w:tcPr>
          <w:p w14:paraId="00F4CE49" w14:textId="0A9B31A3" w:rsidR="00EA1BD1" w:rsidRPr="00B446F1" w:rsidRDefault="00EA1BD1" w:rsidP="00EA1BD1">
            <w:pPr>
              <w:spacing w:before="120" w:after="120"/>
            </w:pPr>
            <w:r w:rsidRPr="00EA1BD1">
              <w:t>Nokia, Nokia Shanghai Bell</w:t>
            </w:r>
          </w:p>
        </w:tc>
        <w:tc>
          <w:tcPr>
            <w:tcW w:w="6585" w:type="dxa"/>
          </w:tcPr>
          <w:p w14:paraId="4A9A7F3D" w14:textId="5D5EF5DB" w:rsidR="00EA1BD1" w:rsidRPr="00EA1BD1" w:rsidRDefault="00EA1BD1" w:rsidP="00EA1BD1">
            <w:pPr>
              <w:spacing w:before="120"/>
              <w:rPr>
                <w:rFonts w:eastAsia="SimSun"/>
              </w:rPr>
            </w:pPr>
            <w:proofErr w:type="spellStart"/>
            <w:r w:rsidRPr="00BE16E6">
              <w:t>draftCR</w:t>
            </w:r>
            <w:proofErr w:type="spellEnd"/>
            <w:r w:rsidRPr="00BE16E6">
              <w:t xml:space="preserve"> for 38.104: HST PUSCH demodulation FRC and channel model annexes</w:t>
            </w:r>
          </w:p>
        </w:tc>
      </w:tr>
      <w:tr w:rsidR="00E23CC7" w:rsidRPr="00913B1A" w14:paraId="140E5109" w14:textId="77777777" w:rsidTr="00B262EF">
        <w:trPr>
          <w:trHeight w:val="468"/>
        </w:trPr>
        <w:tc>
          <w:tcPr>
            <w:tcW w:w="1622" w:type="dxa"/>
          </w:tcPr>
          <w:p w14:paraId="503B0582" w14:textId="21EE74D8" w:rsidR="00E23CC7" w:rsidRPr="00FE73E1" w:rsidRDefault="00E23CC7" w:rsidP="00EA1BD1">
            <w:pPr>
              <w:spacing w:before="120" w:after="120"/>
            </w:pPr>
            <w:r w:rsidRPr="00E23CC7">
              <w:t>R4-2003891</w:t>
            </w:r>
          </w:p>
        </w:tc>
        <w:tc>
          <w:tcPr>
            <w:tcW w:w="1424" w:type="dxa"/>
          </w:tcPr>
          <w:p w14:paraId="034F1DFA" w14:textId="614103E9" w:rsidR="00E23CC7" w:rsidRPr="00EA1BD1" w:rsidRDefault="00E23CC7" w:rsidP="00EA1BD1">
            <w:pPr>
              <w:spacing w:before="120" w:after="120"/>
            </w:pPr>
            <w:r w:rsidRPr="00EA1BD1">
              <w:t>Nokia, Nokia Shanghai Bell</w:t>
            </w:r>
          </w:p>
        </w:tc>
        <w:tc>
          <w:tcPr>
            <w:tcW w:w="6585" w:type="dxa"/>
          </w:tcPr>
          <w:p w14:paraId="0D3DB9D1" w14:textId="63A90007" w:rsidR="00E23CC7" w:rsidRPr="00BE16E6" w:rsidRDefault="00E23CC7" w:rsidP="00EA1BD1">
            <w:pPr>
              <w:spacing w:before="120"/>
            </w:pPr>
            <w:r w:rsidRPr="00E23CC7">
              <w:t>NR Rel-16 HST BS demodulation further PUSCH requirements simulation results</w:t>
            </w:r>
          </w:p>
        </w:tc>
      </w:tr>
      <w:tr w:rsidR="00E23CC7" w:rsidRPr="00913B1A" w14:paraId="29B5AD1D" w14:textId="77777777" w:rsidTr="00B262EF">
        <w:trPr>
          <w:trHeight w:val="468"/>
        </w:trPr>
        <w:tc>
          <w:tcPr>
            <w:tcW w:w="1622" w:type="dxa"/>
          </w:tcPr>
          <w:p w14:paraId="708009FA" w14:textId="518DBB87" w:rsidR="00E23CC7" w:rsidRPr="00E23CC7" w:rsidRDefault="00E23CC7" w:rsidP="00EA1BD1">
            <w:pPr>
              <w:spacing w:before="120" w:after="120"/>
            </w:pPr>
            <w:r w:rsidRPr="00E23CC7">
              <w:t>R4-2004794</w:t>
            </w:r>
          </w:p>
        </w:tc>
        <w:tc>
          <w:tcPr>
            <w:tcW w:w="1424" w:type="dxa"/>
          </w:tcPr>
          <w:p w14:paraId="7B0BBC65" w14:textId="0BFDAE99" w:rsidR="00E23CC7" w:rsidRPr="00EA1BD1" w:rsidRDefault="00E23CC7" w:rsidP="00EA1BD1">
            <w:pPr>
              <w:spacing w:before="120" w:after="120"/>
            </w:pPr>
            <w:r w:rsidRPr="00E23CC7">
              <w:t>Intel Corporation</w:t>
            </w:r>
          </w:p>
        </w:tc>
        <w:tc>
          <w:tcPr>
            <w:tcW w:w="6585" w:type="dxa"/>
          </w:tcPr>
          <w:p w14:paraId="0C476335" w14:textId="490BEE4E" w:rsidR="00E23CC7" w:rsidRPr="00E23CC7" w:rsidRDefault="00E23CC7" w:rsidP="00EA1BD1">
            <w:pPr>
              <w:spacing w:before="120"/>
            </w:pPr>
            <w:r w:rsidRPr="00E23CC7">
              <w:t>Simulation results for NR HST PUSCH</w:t>
            </w:r>
          </w:p>
        </w:tc>
      </w:tr>
    </w:tbl>
    <w:p w14:paraId="3E29E2AF" w14:textId="77777777" w:rsidR="00484C5D" w:rsidRPr="00913B1A" w:rsidRDefault="00484C5D" w:rsidP="005B4802"/>
    <w:p w14:paraId="67EA3547" w14:textId="407DC46C" w:rsidR="00484C5D" w:rsidRPr="00913B1A" w:rsidRDefault="00837458" w:rsidP="00B831AE">
      <w:pPr>
        <w:pStyle w:val="Heading2"/>
        <w:rPr>
          <w:lang w:val="en-GB"/>
        </w:rPr>
      </w:pPr>
      <w:r w:rsidRPr="00913B1A">
        <w:rPr>
          <w:lang w:val="en-GB"/>
        </w:rPr>
        <w:t>Open issues</w:t>
      </w:r>
      <w:r w:rsidR="00DC2500" w:rsidRPr="00913B1A">
        <w:rPr>
          <w:lang w:val="en-GB"/>
        </w:rPr>
        <w:t xml:space="preserve"> summary</w:t>
      </w:r>
    </w:p>
    <w:p w14:paraId="2C85179F" w14:textId="3914E180" w:rsidR="003418CB" w:rsidRDefault="003418CB" w:rsidP="005B4802">
      <w:pPr>
        <w:rPr>
          <w:i/>
          <w:color w:val="0070C0"/>
        </w:rPr>
      </w:pPr>
      <w:r w:rsidRPr="00913B1A">
        <w:rPr>
          <w:i/>
          <w:color w:val="0070C0"/>
        </w:rPr>
        <w:t>Before e-Meeting, moderator</w:t>
      </w:r>
      <w:r w:rsidR="00837458" w:rsidRPr="00913B1A">
        <w:rPr>
          <w:i/>
          <w:color w:val="0070C0"/>
        </w:rPr>
        <w:t>s</w:t>
      </w:r>
      <w:r w:rsidRPr="00913B1A">
        <w:rPr>
          <w:i/>
          <w:color w:val="0070C0"/>
        </w:rPr>
        <w:t xml:space="preserve"> </w:t>
      </w:r>
      <w:r w:rsidR="003B40B6" w:rsidRPr="00913B1A">
        <w:rPr>
          <w:i/>
          <w:color w:val="0070C0"/>
        </w:rPr>
        <w:t xml:space="preserve">shall </w:t>
      </w:r>
      <w:r w:rsidRPr="00913B1A">
        <w:rPr>
          <w:i/>
          <w:color w:val="0070C0"/>
        </w:rPr>
        <w:t>summar</w:t>
      </w:r>
      <w:r w:rsidR="003B40B6" w:rsidRPr="00913B1A">
        <w:rPr>
          <w:i/>
          <w:color w:val="0070C0"/>
        </w:rPr>
        <w:t>ize list of</w:t>
      </w:r>
      <w:r w:rsidRPr="00913B1A">
        <w:rPr>
          <w:i/>
          <w:color w:val="0070C0"/>
        </w:rPr>
        <w:t xml:space="preserve"> open issues</w:t>
      </w:r>
      <w:r w:rsidR="00571777" w:rsidRPr="00913B1A">
        <w:rPr>
          <w:i/>
          <w:color w:val="0070C0"/>
        </w:rPr>
        <w:t xml:space="preserve">, </w:t>
      </w:r>
      <w:r w:rsidRPr="00913B1A">
        <w:rPr>
          <w:i/>
          <w:color w:val="0070C0"/>
        </w:rPr>
        <w:t>candidate options</w:t>
      </w:r>
      <w:r w:rsidR="00571777" w:rsidRPr="00913B1A">
        <w:rPr>
          <w:i/>
          <w:color w:val="0070C0"/>
        </w:rPr>
        <w:t xml:space="preserve"> and possible WF (if applicable)</w:t>
      </w:r>
      <w:r w:rsidRPr="00913B1A">
        <w:rPr>
          <w:i/>
          <w:color w:val="0070C0"/>
        </w:rPr>
        <w:t xml:space="preserve"> based on companies’ contributions.</w:t>
      </w:r>
    </w:p>
    <w:p w14:paraId="7562AC46" w14:textId="77777777" w:rsidR="00551C6A" w:rsidRDefault="00551C6A" w:rsidP="00551C6A">
      <w:pPr>
        <w:rPr>
          <w:lang w:eastAsia="zh-CN"/>
        </w:rPr>
      </w:pPr>
    </w:p>
    <w:p w14:paraId="6577E82C" w14:textId="1069412E" w:rsidR="00551C6A" w:rsidRPr="005A1AC6" w:rsidRDefault="00551C6A" w:rsidP="00551C6A">
      <w:pPr>
        <w:pStyle w:val="Heading3"/>
        <w:rPr>
          <w:sz w:val="24"/>
          <w:szCs w:val="16"/>
          <w:lang w:val="en-GB"/>
        </w:rPr>
      </w:pPr>
      <w:r w:rsidRPr="005A1AC6">
        <w:rPr>
          <w:sz w:val="24"/>
          <w:szCs w:val="16"/>
          <w:lang w:val="en-GB"/>
        </w:rPr>
        <w:t xml:space="preserve">Sub-topic </w:t>
      </w:r>
      <w:r w:rsidR="002621B0">
        <w:rPr>
          <w:sz w:val="24"/>
          <w:szCs w:val="16"/>
          <w:lang w:val="en-GB"/>
        </w:rPr>
        <w:t>1</w:t>
      </w:r>
      <w:r w:rsidRPr="005A1AC6">
        <w:rPr>
          <w:sz w:val="24"/>
          <w:szCs w:val="16"/>
          <w:lang w:val="en-GB"/>
        </w:rPr>
        <w:t>-1</w:t>
      </w:r>
      <w:r w:rsidRPr="00BA61C8">
        <w:rPr>
          <w:sz w:val="24"/>
          <w:szCs w:val="16"/>
          <w:lang w:val="en-GB"/>
        </w:rPr>
        <w:t xml:space="preserve">: </w:t>
      </w:r>
      <w:r>
        <w:rPr>
          <w:sz w:val="24"/>
          <w:szCs w:val="16"/>
          <w:lang w:val="en-GB"/>
        </w:rPr>
        <w:t>S</w:t>
      </w:r>
      <w:r w:rsidRPr="00BA61C8">
        <w:rPr>
          <w:sz w:val="24"/>
          <w:szCs w:val="16"/>
          <w:lang w:val="en-GB"/>
        </w:rPr>
        <w:t xml:space="preserve">pecification </w:t>
      </w:r>
      <w:r>
        <w:rPr>
          <w:sz w:val="24"/>
          <w:szCs w:val="16"/>
          <w:lang w:val="en-GB"/>
        </w:rPr>
        <w:t>text</w:t>
      </w:r>
    </w:p>
    <w:p w14:paraId="4412CBCE" w14:textId="77777777" w:rsidR="00551C6A" w:rsidRPr="005A1AC6" w:rsidRDefault="00551C6A" w:rsidP="00551C6A">
      <w:pPr>
        <w:rPr>
          <w:i/>
          <w:color w:val="0070C0"/>
          <w:lang w:eastAsia="zh-CN"/>
        </w:rPr>
      </w:pPr>
      <w:r w:rsidRPr="005A1AC6">
        <w:rPr>
          <w:i/>
          <w:color w:val="0070C0"/>
          <w:lang w:eastAsia="zh-CN"/>
        </w:rPr>
        <w:t>Sub-topic description:</w:t>
      </w:r>
    </w:p>
    <w:p w14:paraId="643ADA75" w14:textId="2D5A150E" w:rsidR="00551C6A" w:rsidRDefault="00D1009D" w:rsidP="00551C6A">
      <w:pPr>
        <w:rPr>
          <w:lang w:eastAsia="zh-CN"/>
        </w:rPr>
      </w:pPr>
      <w:r>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Pr>
          <w:lang w:eastAsia="zh-CN"/>
        </w:rPr>
        <w:br/>
        <w:t>Additionally, other specification text related issues are grouped within this sub-topic.</w:t>
      </w:r>
    </w:p>
    <w:p w14:paraId="40DBAA13" w14:textId="77777777" w:rsidR="00551C6A" w:rsidRPr="005A1AC6" w:rsidRDefault="00551C6A" w:rsidP="00551C6A">
      <w:pPr>
        <w:rPr>
          <w:lang w:eastAsia="zh-CN"/>
        </w:rPr>
      </w:pPr>
    </w:p>
    <w:p w14:paraId="46186023" w14:textId="77777777" w:rsidR="00551C6A" w:rsidRDefault="00551C6A" w:rsidP="00551C6A">
      <w:pPr>
        <w:rPr>
          <w:i/>
          <w:color w:val="0070C0"/>
          <w:lang w:eastAsia="zh-CN"/>
        </w:rPr>
      </w:pPr>
      <w:r w:rsidRPr="005A1AC6">
        <w:rPr>
          <w:i/>
          <w:color w:val="0070C0"/>
          <w:lang w:eastAsia="zh-CN"/>
        </w:rPr>
        <w:t>Open issues and candidate options before e-meeting:</w:t>
      </w:r>
    </w:p>
    <w:p w14:paraId="302CF243" w14:textId="77777777" w:rsidR="00551C6A" w:rsidRPr="00BA61C8" w:rsidRDefault="00551C6A" w:rsidP="00551C6A">
      <w:pPr>
        <w:rPr>
          <w:lang w:eastAsia="zh-CN"/>
        </w:rPr>
      </w:pPr>
    </w:p>
    <w:p w14:paraId="4756BC1F" w14:textId="42AE062D" w:rsidR="00551C6A" w:rsidRPr="00BA61C8" w:rsidRDefault="00551C6A" w:rsidP="00551C6A">
      <w:pPr>
        <w:rPr>
          <w:b/>
          <w:u w:val="single"/>
          <w:lang w:eastAsia="ko-KR"/>
        </w:rPr>
      </w:pPr>
      <w:r w:rsidRPr="00BA61C8">
        <w:rPr>
          <w:b/>
          <w:u w:val="single"/>
          <w:lang w:eastAsia="ko-KR"/>
        </w:rPr>
        <w:t xml:space="preserve">Issue </w:t>
      </w:r>
      <w:r w:rsidR="007129A4">
        <w:rPr>
          <w:b/>
          <w:u w:val="single"/>
          <w:lang w:eastAsia="ko-KR"/>
        </w:rPr>
        <w:t>1</w:t>
      </w:r>
      <w:r w:rsidRPr="00BA61C8">
        <w:rPr>
          <w:b/>
          <w:u w:val="single"/>
          <w:lang w:eastAsia="ko-KR"/>
        </w:rPr>
        <w:t>-1-1: Organisation of high-speed train requirement sections for PUSCH 500kph in specifications</w:t>
      </w:r>
    </w:p>
    <w:p w14:paraId="678DCB4B" w14:textId="77777777" w:rsidR="00604AEF" w:rsidRPr="0028713C" w:rsidRDefault="00604AEF" w:rsidP="00604AEF">
      <w:r>
        <w:t>Previous state of discussion after RAN4#94e:</w:t>
      </w:r>
    </w:p>
    <w:tbl>
      <w:tblPr>
        <w:tblStyle w:val="TableGrid"/>
        <w:tblW w:w="4500" w:type="pct"/>
        <w:jc w:val="center"/>
        <w:tblLook w:val="04A0" w:firstRow="1" w:lastRow="0" w:firstColumn="1" w:lastColumn="0" w:noHBand="0" w:noVBand="1"/>
      </w:tblPr>
      <w:tblGrid>
        <w:gridCol w:w="8668"/>
      </w:tblGrid>
      <w:tr w:rsidR="00604AEF" w:rsidRPr="0028713C" w14:paraId="7591D407" w14:textId="77777777" w:rsidTr="00D1009D">
        <w:trPr>
          <w:jc w:val="center"/>
        </w:trPr>
        <w:tc>
          <w:tcPr>
            <w:tcW w:w="8655" w:type="dxa"/>
          </w:tcPr>
          <w:p w14:paraId="45BCFD1F" w14:textId="77777777" w:rsidR="00604AEF" w:rsidRPr="00C41269" w:rsidRDefault="00604AEF" w:rsidP="00604AEF">
            <w:pPr>
              <w:numPr>
                <w:ilvl w:val="0"/>
                <w:numId w:val="22"/>
              </w:numPr>
              <w:spacing w:after="0"/>
            </w:pPr>
            <w:r w:rsidRPr="00C41269">
              <w:t xml:space="preserve">Organisation of high-speed train requirement sections for </w:t>
            </w:r>
            <w:r w:rsidRPr="00C41269">
              <w:rPr>
                <w:highlight w:val="cyan"/>
              </w:rPr>
              <w:t>PUSCH</w:t>
            </w:r>
            <w:r w:rsidRPr="00C41269">
              <w:t xml:space="preserve"> in specifications</w:t>
            </w:r>
          </w:p>
          <w:p w14:paraId="7E477848" w14:textId="77777777" w:rsidR="00604AEF" w:rsidRPr="00C41269" w:rsidRDefault="00604AEF" w:rsidP="00604AEF">
            <w:pPr>
              <w:numPr>
                <w:ilvl w:val="1"/>
                <w:numId w:val="22"/>
              </w:numPr>
              <w:spacing w:after="0"/>
            </w:pPr>
            <w:r w:rsidRPr="00C41269">
              <w:rPr>
                <w:highlight w:val="green"/>
              </w:rPr>
              <w:t>350kph</w:t>
            </w:r>
          </w:p>
          <w:p w14:paraId="16DE6330" w14:textId="77777777" w:rsidR="00604AEF" w:rsidRPr="00C41269" w:rsidRDefault="00604AEF" w:rsidP="00604AEF">
            <w:pPr>
              <w:numPr>
                <w:ilvl w:val="2"/>
                <w:numId w:val="22"/>
              </w:numPr>
              <w:spacing w:after="0"/>
            </w:pPr>
            <w:r w:rsidRPr="00C41269">
              <w:rPr>
                <w:highlight w:val="green"/>
              </w:rPr>
              <w:t xml:space="preserve">Current section for non-HST </w:t>
            </w:r>
          </w:p>
          <w:p w14:paraId="6C8FD3D2" w14:textId="77777777" w:rsidR="00604AEF" w:rsidRPr="00C41269" w:rsidRDefault="00604AEF" w:rsidP="00604AEF">
            <w:pPr>
              <w:numPr>
                <w:ilvl w:val="3"/>
                <w:numId w:val="22"/>
              </w:numPr>
              <w:spacing w:after="0"/>
            </w:pPr>
            <w:r w:rsidRPr="00C41269">
              <w:rPr>
                <w:highlight w:val="green"/>
              </w:rPr>
              <w:t>No change</w:t>
            </w:r>
          </w:p>
          <w:p w14:paraId="64BDFFA5" w14:textId="77777777" w:rsidR="00604AEF" w:rsidRPr="00C41269" w:rsidRDefault="00604AEF" w:rsidP="00604AEF">
            <w:pPr>
              <w:numPr>
                <w:ilvl w:val="2"/>
                <w:numId w:val="22"/>
              </w:numPr>
              <w:spacing w:after="0"/>
            </w:pPr>
            <w:r w:rsidRPr="00C41269">
              <w:rPr>
                <w:highlight w:val="green"/>
              </w:rPr>
              <w:t>New section for HST (350kph only in this meeting)</w:t>
            </w:r>
          </w:p>
          <w:p w14:paraId="68054D8E" w14:textId="77777777" w:rsidR="00604AEF" w:rsidRPr="00C41269" w:rsidRDefault="00604AEF" w:rsidP="00604AEF">
            <w:pPr>
              <w:numPr>
                <w:ilvl w:val="3"/>
                <w:numId w:val="22"/>
              </w:numPr>
              <w:spacing w:after="0"/>
            </w:pPr>
            <w:r w:rsidRPr="00C41269">
              <w:rPr>
                <w:highlight w:val="green"/>
              </w:rPr>
              <w:t>One new table for 350kph</w:t>
            </w:r>
          </w:p>
          <w:p w14:paraId="2E7D4104" w14:textId="77777777" w:rsidR="00604AEF" w:rsidRPr="00C41269" w:rsidRDefault="00604AEF" w:rsidP="00604AEF">
            <w:pPr>
              <w:numPr>
                <w:ilvl w:val="1"/>
                <w:numId w:val="22"/>
              </w:numPr>
              <w:spacing w:after="0"/>
            </w:pPr>
            <w:r w:rsidRPr="00C41269">
              <w:t xml:space="preserve">500kph </w:t>
            </w:r>
          </w:p>
          <w:p w14:paraId="1633F6AB" w14:textId="77777777" w:rsidR="00604AEF" w:rsidRPr="00C41269" w:rsidRDefault="00604AEF" w:rsidP="00604AEF">
            <w:pPr>
              <w:numPr>
                <w:ilvl w:val="2"/>
                <w:numId w:val="22"/>
              </w:numPr>
              <w:spacing w:after="0"/>
            </w:pPr>
            <w:r w:rsidRPr="00C41269">
              <w:t>Option 1:</w:t>
            </w:r>
          </w:p>
          <w:p w14:paraId="628ACB25" w14:textId="77777777" w:rsidR="00604AEF" w:rsidRPr="00C41269" w:rsidRDefault="00604AEF" w:rsidP="00604AEF">
            <w:pPr>
              <w:numPr>
                <w:ilvl w:val="3"/>
                <w:numId w:val="22"/>
              </w:numPr>
              <w:spacing w:after="0"/>
            </w:pPr>
            <w:r w:rsidRPr="00C41269">
              <w:t>non-HST section</w:t>
            </w:r>
          </w:p>
          <w:p w14:paraId="01A04028" w14:textId="77777777" w:rsidR="00604AEF" w:rsidRPr="00C41269" w:rsidRDefault="00604AEF" w:rsidP="00604AEF">
            <w:pPr>
              <w:numPr>
                <w:ilvl w:val="4"/>
                <w:numId w:val="22"/>
              </w:numPr>
              <w:spacing w:after="0"/>
            </w:pPr>
            <w:r w:rsidRPr="00C41269">
              <w:t>No change</w:t>
            </w:r>
          </w:p>
          <w:p w14:paraId="7BC9FFB7" w14:textId="77777777" w:rsidR="00604AEF" w:rsidRPr="00C41269" w:rsidRDefault="00604AEF" w:rsidP="00604AEF">
            <w:pPr>
              <w:numPr>
                <w:ilvl w:val="3"/>
                <w:numId w:val="22"/>
              </w:numPr>
              <w:spacing w:after="0"/>
            </w:pPr>
            <w:r w:rsidRPr="00C41269">
              <w:t xml:space="preserve"> </w:t>
            </w:r>
            <w:bookmarkStart w:id="2" w:name="_Hlk37776127"/>
            <w:r w:rsidRPr="00C41269">
              <w:t>HST section used for 350kph</w:t>
            </w:r>
            <w:bookmarkEnd w:id="2"/>
          </w:p>
          <w:p w14:paraId="0F6410BC" w14:textId="77777777" w:rsidR="00604AEF" w:rsidRPr="00C41269" w:rsidRDefault="00604AEF" w:rsidP="00604AEF">
            <w:pPr>
              <w:numPr>
                <w:ilvl w:val="4"/>
                <w:numId w:val="22"/>
              </w:numPr>
              <w:spacing w:after="0"/>
            </w:pPr>
            <w:bookmarkStart w:id="3" w:name="_Hlk37776198"/>
            <w:r w:rsidRPr="00C41269">
              <w:t>One new table for 500kph</w:t>
            </w:r>
            <w:bookmarkEnd w:id="3"/>
          </w:p>
          <w:p w14:paraId="0CE2C80E" w14:textId="77777777" w:rsidR="00604AEF" w:rsidRPr="00C41269" w:rsidRDefault="00604AEF" w:rsidP="00604AEF">
            <w:pPr>
              <w:numPr>
                <w:ilvl w:val="2"/>
                <w:numId w:val="22"/>
              </w:numPr>
              <w:spacing w:after="0"/>
            </w:pPr>
            <w:r w:rsidRPr="00C41269">
              <w:t>Option 2:</w:t>
            </w:r>
          </w:p>
          <w:p w14:paraId="732166B2" w14:textId="77777777" w:rsidR="00604AEF" w:rsidRPr="00C41269" w:rsidRDefault="00604AEF" w:rsidP="00604AEF">
            <w:pPr>
              <w:numPr>
                <w:ilvl w:val="3"/>
                <w:numId w:val="22"/>
              </w:numPr>
              <w:spacing w:after="0"/>
            </w:pPr>
            <w:r w:rsidRPr="00C41269">
              <w:t>non-HST section</w:t>
            </w:r>
          </w:p>
          <w:p w14:paraId="636DC1E8" w14:textId="77777777" w:rsidR="00604AEF" w:rsidRPr="00C41269" w:rsidRDefault="00604AEF" w:rsidP="00604AEF">
            <w:pPr>
              <w:numPr>
                <w:ilvl w:val="4"/>
                <w:numId w:val="22"/>
              </w:numPr>
              <w:spacing w:after="0"/>
            </w:pPr>
            <w:r w:rsidRPr="00C41269">
              <w:t>No change</w:t>
            </w:r>
          </w:p>
          <w:p w14:paraId="04B4DC3E" w14:textId="77777777" w:rsidR="00604AEF" w:rsidRPr="00C41269" w:rsidRDefault="00604AEF" w:rsidP="00604AEF">
            <w:pPr>
              <w:numPr>
                <w:ilvl w:val="3"/>
                <w:numId w:val="22"/>
              </w:numPr>
              <w:spacing w:after="0"/>
            </w:pPr>
            <w:r w:rsidRPr="00C41269">
              <w:t xml:space="preserve"> HST section used for 350kph</w:t>
            </w:r>
          </w:p>
          <w:p w14:paraId="2971ECC6" w14:textId="77777777" w:rsidR="00604AEF" w:rsidRPr="00C41269" w:rsidRDefault="00604AEF" w:rsidP="00604AEF">
            <w:pPr>
              <w:numPr>
                <w:ilvl w:val="4"/>
                <w:numId w:val="22"/>
              </w:numPr>
              <w:spacing w:after="0"/>
            </w:pPr>
            <w:r w:rsidRPr="00C41269">
              <w:t>Merge 500kph with table for 350kph</w:t>
            </w:r>
          </w:p>
          <w:p w14:paraId="12952EE4" w14:textId="77777777" w:rsidR="00604AEF" w:rsidRPr="00C41269" w:rsidRDefault="00604AEF" w:rsidP="00604AEF">
            <w:pPr>
              <w:numPr>
                <w:ilvl w:val="2"/>
                <w:numId w:val="22"/>
              </w:numPr>
              <w:spacing w:after="0"/>
            </w:pPr>
            <w:r w:rsidRPr="00C41269">
              <w:t>Option 3:</w:t>
            </w:r>
          </w:p>
          <w:p w14:paraId="003494D5" w14:textId="77777777" w:rsidR="00604AEF" w:rsidRPr="00C41269" w:rsidRDefault="00604AEF" w:rsidP="00604AEF">
            <w:pPr>
              <w:numPr>
                <w:ilvl w:val="3"/>
                <w:numId w:val="22"/>
              </w:numPr>
              <w:spacing w:after="0"/>
            </w:pPr>
            <w:r w:rsidRPr="00C41269">
              <w:t>non-HST section</w:t>
            </w:r>
          </w:p>
          <w:p w14:paraId="7C3E6519" w14:textId="77777777" w:rsidR="00604AEF" w:rsidRPr="00C41269" w:rsidRDefault="00604AEF" w:rsidP="00604AEF">
            <w:pPr>
              <w:numPr>
                <w:ilvl w:val="4"/>
                <w:numId w:val="22"/>
              </w:numPr>
              <w:spacing w:after="0"/>
            </w:pPr>
            <w:r w:rsidRPr="00C41269">
              <w:t>No change</w:t>
            </w:r>
          </w:p>
          <w:p w14:paraId="00B9795B" w14:textId="77777777" w:rsidR="00604AEF" w:rsidRPr="00C41269" w:rsidRDefault="00604AEF" w:rsidP="00604AEF">
            <w:pPr>
              <w:numPr>
                <w:ilvl w:val="3"/>
                <w:numId w:val="22"/>
              </w:numPr>
              <w:spacing w:after="0"/>
            </w:pPr>
            <w:r w:rsidRPr="00C41269">
              <w:t xml:space="preserve"> New HST section 500kph</w:t>
            </w:r>
          </w:p>
          <w:p w14:paraId="667150ED" w14:textId="77777777" w:rsidR="00604AEF" w:rsidRPr="00C41269" w:rsidRDefault="00604AEF" w:rsidP="00604AEF">
            <w:pPr>
              <w:numPr>
                <w:ilvl w:val="4"/>
                <w:numId w:val="22"/>
              </w:numPr>
              <w:spacing w:after="0"/>
            </w:pPr>
            <w:r w:rsidRPr="00C41269">
              <w:t>One new table for 500kph</w:t>
            </w:r>
          </w:p>
          <w:p w14:paraId="243A8F22" w14:textId="77777777" w:rsidR="00604AEF" w:rsidRPr="0028713C" w:rsidRDefault="00604AEF" w:rsidP="00604AEF">
            <w:pPr>
              <w:numPr>
                <w:ilvl w:val="2"/>
                <w:numId w:val="22"/>
              </w:numPr>
              <w:spacing w:after="0"/>
            </w:pPr>
            <w:r w:rsidRPr="00C41269">
              <w:t>Other options not precluded</w:t>
            </w:r>
          </w:p>
        </w:tc>
      </w:tr>
    </w:tbl>
    <w:p w14:paraId="657BCB8C" w14:textId="46E2C27A" w:rsidR="00551C6A" w:rsidRDefault="00551C6A" w:rsidP="00551C6A">
      <w:pPr>
        <w:rPr>
          <w:lang w:eastAsia="zh-CN"/>
        </w:rPr>
      </w:pPr>
    </w:p>
    <w:p w14:paraId="044B9C50" w14:textId="77F03165" w:rsidR="00555DC1" w:rsidRDefault="00555DC1" w:rsidP="00551C6A">
      <w:pPr>
        <w:rPr>
          <w:lang w:eastAsia="zh-CN"/>
        </w:rPr>
      </w:pPr>
      <w:r>
        <w:rPr>
          <w:lang w:eastAsia="zh-CN"/>
        </w:rPr>
        <w:t>RAN4#94-e-Bis:</w:t>
      </w:r>
    </w:p>
    <w:p w14:paraId="0EE53E68" w14:textId="77777777" w:rsidR="00555DC1" w:rsidRPr="003C06C6" w:rsidRDefault="00555DC1" w:rsidP="00555D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250A7B3" w14:textId="400BD28C" w:rsidR="00BC27D1" w:rsidRDefault="00BC27D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7129A4">
        <w:rPr>
          <w:rFonts w:eastAsia="SimSun"/>
          <w:szCs w:val="24"/>
          <w:lang w:eastAsia="zh-CN"/>
        </w:rPr>
        <w:t xml:space="preserve">Samsung, Ericsson, </w:t>
      </w:r>
      <w:r>
        <w:rPr>
          <w:rFonts w:eastAsia="SimSun"/>
          <w:szCs w:val="24"/>
          <w:lang w:eastAsia="zh-CN"/>
        </w:rPr>
        <w:t>Nokia</w:t>
      </w:r>
      <w:r w:rsidR="00C07376">
        <w:rPr>
          <w:rFonts w:eastAsia="SimSun"/>
          <w:szCs w:val="24"/>
          <w:lang w:eastAsia="zh-CN"/>
        </w:rPr>
        <w:t>, CMCC</w:t>
      </w:r>
      <w:r w:rsidR="003F3FB2">
        <w:rPr>
          <w:rFonts w:eastAsia="SimSun"/>
          <w:szCs w:val="24"/>
          <w:lang w:eastAsia="zh-CN"/>
        </w:rPr>
        <w:t>, Huawei</w:t>
      </w:r>
      <w:r>
        <w:rPr>
          <w:rFonts w:eastAsia="SimSun"/>
          <w:szCs w:val="24"/>
          <w:lang w:eastAsia="zh-CN"/>
        </w:rPr>
        <w:t>):</w:t>
      </w:r>
    </w:p>
    <w:p w14:paraId="71795780" w14:textId="1E7DEFD1"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PUSCH section</w:t>
      </w:r>
    </w:p>
    <w:p w14:paraId="521060D2" w14:textId="1E8C1156" w:rsid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35C2E328" w14:textId="2D013F20"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BC27D1">
        <w:rPr>
          <w:rFonts w:eastAsia="SimSun"/>
          <w:szCs w:val="24"/>
          <w:lang w:eastAsia="zh-CN"/>
        </w:rPr>
        <w:t xml:space="preserve">HST </w:t>
      </w:r>
      <w:r>
        <w:rPr>
          <w:rFonts w:eastAsia="SimSun"/>
          <w:szCs w:val="24"/>
          <w:lang w:eastAsia="zh-CN"/>
        </w:rPr>
        <w:t xml:space="preserve">PUSCH </w:t>
      </w:r>
      <w:r w:rsidRPr="00BC27D1">
        <w:rPr>
          <w:rFonts w:eastAsia="SimSun"/>
          <w:szCs w:val="24"/>
          <w:lang w:eastAsia="zh-CN"/>
        </w:rPr>
        <w:t xml:space="preserve">section </w:t>
      </w:r>
      <w:r>
        <w:rPr>
          <w:rFonts w:eastAsia="SimSun"/>
          <w:szCs w:val="24"/>
          <w:lang w:eastAsia="zh-CN"/>
        </w:rPr>
        <w:t xml:space="preserve">currently </w:t>
      </w:r>
      <w:r w:rsidRPr="00BC27D1">
        <w:rPr>
          <w:rFonts w:eastAsia="SimSun"/>
          <w:szCs w:val="24"/>
          <w:lang w:eastAsia="zh-CN"/>
        </w:rPr>
        <w:t>used for 350kph</w:t>
      </w:r>
    </w:p>
    <w:p w14:paraId="4852FF6F" w14:textId="5E2B51AD" w:rsid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BC27D1">
        <w:rPr>
          <w:rFonts w:eastAsia="SimSun"/>
          <w:szCs w:val="24"/>
          <w:lang w:eastAsia="zh-CN"/>
        </w:rPr>
        <w:t>One new table for 500kph</w:t>
      </w:r>
    </w:p>
    <w:p w14:paraId="37CCF575" w14:textId="57CD75FA" w:rsidR="00BC27D1" w:rsidRDefault="00BC27D1" w:rsidP="00BC27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7129A4">
        <w:rPr>
          <w:rFonts w:eastAsia="SimSun"/>
          <w:szCs w:val="24"/>
          <w:lang w:eastAsia="zh-CN"/>
        </w:rPr>
        <w:t xml:space="preserve"> (CATT, ZTE, </w:t>
      </w:r>
      <w:r w:rsidR="002621B0">
        <w:rPr>
          <w:rFonts w:eastAsia="SimSun"/>
          <w:szCs w:val="24"/>
          <w:lang w:eastAsia="zh-CN"/>
        </w:rPr>
        <w:t>DoCoMo</w:t>
      </w:r>
      <w:r w:rsidR="007129A4">
        <w:rPr>
          <w:rFonts w:eastAsia="SimSun"/>
          <w:szCs w:val="24"/>
          <w:lang w:eastAsia="zh-CN"/>
        </w:rPr>
        <w:t>)</w:t>
      </w:r>
      <w:r>
        <w:rPr>
          <w:rFonts w:eastAsia="SimSun"/>
          <w:szCs w:val="24"/>
          <w:lang w:eastAsia="zh-CN"/>
        </w:rPr>
        <w:t>:</w:t>
      </w:r>
    </w:p>
    <w:p w14:paraId="25D4222D" w14:textId="19135F97"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PUSCH section</w:t>
      </w:r>
    </w:p>
    <w:p w14:paraId="5C2DCA37" w14:textId="153D0CF2" w:rsid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62265509" w14:textId="12C8A129"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HST PUSCH section currently used for 350kph</w:t>
      </w:r>
    </w:p>
    <w:p w14:paraId="5490E96F" w14:textId="5A162BBA" w:rsidR="00BC27D1" w:rsidRP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500kph requirements into table with 350kph requirements.</w:t>
      </w:r>
    </w:p>
    <w:p w14:paraId="31D52DB5" w14:textId="659EE7CA" w:rsidR="00BC27D1" w:rsidRDefault="00BC27D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(Nokia): </w:t>
      </w:r>
    </w:p>
    <w:p w14:paraId="061A1513" w14:textId="7E5955B6"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PUSCH section</w:t>
      </w:r>
    </w:p>
    <w:p w14:paraId="31A73852" w14:textId="77777777" w:rsid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77286107" w14:textId="7811F074"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HST PUSCH section used for 350kph</w:t>
      </w:r>
    </w:p>
    <w:p w14:paraId="631F2F12" w14:textId="44E955E2" w:rsidR="00BC27D1" w:rsidRP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1359A11E" w14:textId="593FE0A8" w:rsidR="00BC27D1"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PUSCH section used for 500kph</w:t>
      </w:r>
    </w:p>
    <w:p w14:paraId="029A79C2" w14:textId="350FFF8D" w:rsidR="00BC27D1"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table with 500kph requirements.</w:t>
      </w:r>
    </w:p>
    <w:p w14:paraId="2CFED29E" w14:textId="77777777" w:rsidR="00555DC1" w:rsidRPr="007129A4" w:rsidRDefault="00555DC1" w:rsidP="00555DC1">
      <w:pPr>
        <w:pStyle w:val="ListParagraph"/>
        <w:overflowPunct/>
        <w:autoSpaceDE/>
        <w:autoSpaceDN/>
        <w:adjustRightInd/>
        <w:spacing w:after="120"/>
        <w:ind w:left="720" w:firstLineChars="0" w:firstLine="0"/>
        <w:textAlignment w:val="auto"/>
        <w:rPr>
          <w:rFonts w:eastAsia="SimSun"/>
          <w:szCs w:val="24"/>
          <w:lang w:eastAsia="zh-CN"/>
        </w:rPr>
      </w:pPr>
    </w:p>
    <w:p w14:paraId="75FCADE2" w14:textId="25D30F4D" w:rsidR="00555DC1" w:rsidRPr="007129A4" w:rsidRDefault="00555DC1" w:rsidP="00555D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lastRenderedPageBreak/>
        <w:t>Recommended WF</w:t>
      </w:r>
    </w:p>
    <w:p w14:paraId="79A7ADC9" w14:textId="77777777" w:rsidR="00555DC1" w:rsidRPr="007129A4" w:rsidRDefault="00555DC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29A4">
        <w:rPr>
          <w:rFonts w:eastAsia="SimSun"/>
          <w:szCs w:val="24"/>
          <w:lang w:eastAsia="zh-CN"/>
        </w:rPr>
        <w:t>Requires further discussion. Please start discussion already in 1</w:t>
      </w:r>
      <w:r w:rsidRPr="007129A4">
        <w:rPr>
          <w:rFonts w:eastAsia="SimSun"/>
          <w:szCs w:val="24"/>
          <w:vertAlign w:val="superscript"/>
          <w:lang w:eastAsia="zh-CN"/>
        </w:rPr>
        <w:t>st</w:t>
      </w:r>
      <w:r w:rsidRPr="007129A4">
        <w:rPr>
          <w:rFonts w:eastAsia="SimSun"/>
          <w:szCs w:val="24"/>
          <w:lang w:eastAsia="zh-CN"/>
        </w:rPr>
        <w:t xml:space="preserve"> round.</w:t>
      </w:r>
    </w:p>
    <w:p w14:paraId="26AFC4F7" w14:textId="4023FFE3" w:rsidR="00604AEF" w:rsidRDefault="00604AEF" w:rsidP="00551C6A">
      <w:pPr>
        <w:rPr>
          <w:lang w:eastAsia="zh-CN"/>
        </w:rPr>
      </w:pPr>
    </w:p>
    <w:p w14:paraId="087CD90A" w14:textId="05C68342" w:rsidR="00551C6A" w:rsidRDefault="00551C6A" w:rsidP="00551C6A">
      <w:pPr>
        <w:rPr>
          <w:lang w:eastAsia="zh-CN"/>
        </w:rPr>
      </w:pPr>
    </w:p>
    <w:p w14:paraId="2BA63CB1" w14:textId="77777777" w:rsidR="002621B0" w:rsidRDefault="002621B0" w:rsidP="00551C6A">
      <w:pPr>
        <w:rPr>
          <w:lang w:eastAsia="zh-CN"/>
        </w:rPr>
      </w:pPr>
    </w:p>
    <w:p w14:paraId="389F1C31" w14:textId="60766EEB" w:rsidR="00551C6A" w:rsidRPr="00BA61C8" w:rsidRDefault="00551C6A" w:rsidP="00551C6A">
      <w:pPr>
        <w:rPr>
          <w:b/>
          <w:u w:val="single"/>
          <w:lang w:eastAsia="ko-KR"/>
        </w:rPr>
      </w:pPr>
      <w:r w:rsidRPr="00BA61C8">
        <w:rPr>
          <w:b/>
          <w:u w:val="single"/>
          <w:lang w:eastAsia="ko-KR"/>
        </w:rPr>
        <w:t xml:space="preserve">Issue </w:t>
      </w:r>
      <w:r w:rsidR="002621B0">
        <w:rPr>
          <w:b/>
          <w:u w:val="single"/>
          <w:lang w:eastAsia="ko-KR"/>
        </w:rPr>
        <w:t>1</w:t>
      </w:r>
      <w:r w:rsidRPr="00BA61C8">
        <w:rPr>
          <w:b/>
          <w:u w:val="single"/>
          <w:lang w:eastAsia="ko-KR"/>
        </w:rPr>
        <w:t>-1-</w:t>
      </w:r>
      <w:r w:rsidR="002621B0">
        <w:rPr>
          <w:b/>
          <w:u w:val="single"/>
          <w:lang w:eastAsia="ko-KR"/>
        </w:rPr>
        <w:t>2</w:t>
      </w:r>
      <w:r w:rsidRPr="00BA61C8">
        <w:rPr>
          <w:b/>
          <w:u w:val="single"/>
          <w:lang w:eastAsia="ko-KR"/>
        </w:rPr>
        <w:t xml:space="preserve">: Organisation of high-speed train requirement sections for PUSCH </w:t>
      </w:r>
      <w:r>
        <w:rPr>
          <w:b/>
          <w:u w:val="single"/>
          <w:lang w:eastAsia="ko-KR"/>
        </w:rPr>
        <w:t>DFT-s-OFDM</w:t>
      </w:r>
      <w:r w:rsidRPr="00BA61C8">
        <w:rPr>
          <w:b/>
          <w:u w:val="single"/>
          <w:lang w:eastAsia="ko-KR"/>
        </w:rPr>
        <w:t xml:space="preserve"> in specifications</w:t>
      </w:r>
    </w:p>
    <w:p w14:paraId="112C890F" w14:textId="77777777" w:rsidR="00C53C01" w:rsidRPr="003C06C6" w:rsidRDefault="00C53C01" w:rsidP="00C53C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7492BC1E" w14:textId="2BCFAEFA" w:rsidR="00C53C01" w:rsidRDefault="00C53C01" w:rsidP="00C53C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(Samsung):</w:t>
      </w:r>
    </w:p>
    <w:p w14:paraId="3C47C987" w14:textId="77777777" w:rsidR="00C53C01" w:rsidRDefault="00C53C01" w:rsidP="00C53C0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PUSCH section</w:t>
      </w:r>
    </w:p>
    <w:p w14:paraId="290B18FC" w14:textId="77777777" w:rsidR="00C53C01"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29CA4654" w14:textId="4C0F3F98" w:rsidR="00C53C01" w:rsidRDefault="00C53C01" w:rsidP="00C53C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BC27D1">
        <w:rPr>
          <w:rFonts w:eastAsia="SimSun"/>
          <w:szCs w:val="24"/>
          <w:lang w:eastAsia="zh-CN"/>
        </w:rPr>
        <w:t xml:space="preserve">HST </w:t>
      </w:r>
      <w:r>
        <w:rPr>
          <w:rFonts w:eastAsia="SimSun"/>
          <w:szCs w:val="24"/>
          <w:lang w:eastAsia="zh-CN"/>
        </w:rPr>
        <w:t xml:space="preserve">PUSCH </w:t>
      </w:r>
      <w:r w:rsidRPr="00BC27D1">
        <w:rPr>
          <w:rFonts w:eastAsia="SimSun"/>
          <w:szCs w:val="24"/>
          <w:lang w:eastAsia="zh-CN"/>
        </w:rPr>
        <w:t xml:space="preserve">section </w:t>
      </w:r>
      <w:r>
        <w:rPr>
          <w:rFonts w:eastAsia="SimSun"/>
          <w:szCs w:val="24"/>
          <w:lang w:eastAsia="zh-CN"/>
        </w:rPr>
        <w:t xml:space="preserve">currently </w:t>
      </w:r>
      <w:r w:rsidRPr="00BC27D1">
        <w:rPr>
          <w:rFonts w:eastAsia="SimSun"/>
          <w:szCs w:val="24"/>
          <w:lang w:eastAsia="zh-CN"/>
        </w:rPr>
        <w:t>used for 350kph</w:t>
      </w:r>
      <w:r>
        <w:rPr>
          <w:rFonts w:eastAsia="SimSun"/>
          <w:szCs w:val="24"/>
          <w:lang w:eastAsia="zh-CN"/>
        </w:rPr>
        <w:t xml:space="preserve"> (e.g., 38.104 </w:t>
      </w:r>
      <w:r w:rsidRPr="00C53C01">
        <w:rPr>
          <w:rFonts w:eastAsia="SimSun"/>
          <w:szCs w:val="24"/>
          <w:lang w:eastAsia="zh-CN"/>
        </w:rPr>
        <w:t>section 8.2.4</w:t>
      </w:r>
      <w:r>
        <w:rPr>
          <w:rFonts w:eastAsia="SimSun"/>
          <w:szCs w:val="24"/>
          <w:lang w:eastAsia="zh-CN"/>
        </w:rPr>
        <w:t>)</w:t>
      </w:r>
    </w:p>
    <w:p w14:paraId="2AFCE61C" w14:textId="18783932" w:rsidR="00C53C01"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test parameter table for “transform precoding = on”.</w:t>
      </w:r>
    </w:p>
    <w:p w14:paraId="5736F939" w14:textId="039DA3E9" w:rsidR="00C53C01"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minimum requirement table</w:t>
      </w:r>
      <w:r w:rsidR="00A62B51">
        <w:rPr>
          <w:rFonts w:eastAsia="SimSun"/>
          <w:szCs w:val="24"/>
          <w:lang w:eastAsia="zh-CN"/>
        </w:rPr>
        <w:t>(s)</w:t>
      </w:r>
      <w:r>
        <w:rPr>
          <w:rFonts w:eastAsia="SimSun"/>
          <w:szCs w:val="24"/>
          <w:lang w:eastAsia="zh-CN"/>
        </w:rPr>
        <w:t xml:space="preserve"> for “transform precoding = on”.</w:t>
      </w:r>
    </w:p>
    <w:p w14:paraId="5DE5EE6A" w14:textId="77777777" w:rsidR="00C53C01" w:rsidRPr="007129A4" w:rsidRDefault="00C53C01" w:rsidP="00C53C01">
      <w:pPr>
        <w:pStyle w:val="ListParagraph"/>
        <w:overflowPunct/>
        <w:autoSpaceDE/>
        <w:autoSpaceDN/>
        <w:adjustRightInd/>
        <w:spacing w:after="120"/>
        <w:ind w:left="720" w:firstLineChars="0" w:firstLine="0"/>
        <w:textAlignment w:val="auto"/>
        <w:rPr>
          <w:rFonts w:eastAsia="SimSun"/>
          <w:szCs w:val="24"/>
          <w:lang w:eastAsia="zh-CN"/>
        </w:rPr>
      </w:pPr>
    </w:p>
    <w:p w14:paraId="58F83AD0" w14:textId="77777777" w:rsidR="00C53C01" w:rsidRPr="007129A4" w:rsidRDefault="00C53C01" w:rsidP="00C53C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5F52364" w14:textId="54A46668" w:rsidR="00C53C01" w:rsidRPr="007129A4" w:rsidRDefault="00C53C01" w:rsidP="00C53C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Do not discuss until introduction of DFT-s-OFDM has been decided </w:t>
      </w:r>
      <w:r w:rsidR="00AB0D32">
        <w:rPr>
          <w:rFonts w:eastAsia="SimSun"/>
          <w:szCs w:val="24"/>
          <w:lang w:eastAsia="zh-CN"/>
        </w:rPr>
        <w:t xml:space="preserve">in issue </w:t>
      </w:r>
      <w:r w:rsidR="00AB0D32" w:rsidRPr="00AB0D32">
        <w:rPr>
          <w:rFonts w:eastAsia="SimSun"/>
          <w:szCs w:val="24"/>
          <w:lang w:eastAsia="zh-CN"/>
        </w:rPr>
        <w:t>1-3-6</w:t>
      </w:r>
      <w:r w:rsidR="00AB0D32">
        <w:rPr>
          <w:rFonts w:eastAsia="SimSun"/>
          <w:szCs w:val="24"/>
          <w:lang w:eastAsia="zh-CN"/>
        </w:rPr>
        <w:t xml:space="preserve"> (</w:t>
      </w:r>
      <w:proofErr w:type="spellStart"/>
      <w:r w:rsidR="00AB0D32" w:rsidRPr="00AB0D32">
        <w:rPr>
          <w:rFonts w:eastAsia="SimSun"/>
          <w:szCs w:val="24"/>
          <w:lang w:eastAsia="zh-CN"/>
        </w:rPr>
        <w:t>Dft</w:t>
      </w:r>
      <w:proofErr w:type="spellEnd"/>
      <w:r w:rsidR="00AB0D32" w:rsidRPr="00AB0D32">
        <w:rPr>
          <w:rFonts w:eastAsia="SimSun"/>
          <w:szCs w:val="24"/>
          <w:lang w:eastAsia="zh-CN"/>
        </w:rPr>
        <w:t>-s-OFDM waveform</w:t>
      </w:r>
      <w:r w:rsidR="00AB0D32">
        <w:rPr>
          <w:rFonts w:eastAsia="SimSun"/>
          <w:szCs w:val="24"/>
          <w:lang w:eastAsia="zh-CN"/>
        </w:rPr>
        <w:t>).</w:t>
      </w:r>
    </w:p>
    <w:p w14:paraId="4B09492F" w14:textId="3A8A2050" w:rsidR="00551C6A" w:rsidRDefault="00551C6A" w:rsidP="00551C6A">
      <w:pPr>
        <w:rPr>
          <w:lang w:eastAsia="zh-CN"/>
        </w:rPr>
      </w:pPr>
    </w:p>
    <w:p w14:paraId="600668F7" w14:textId="77777777" w:rsidR="002621B0" w:rsidRDefault="002621B0" w:rsidP="00551C6A">
      <w:pPr>
        <w:rPr>
          <w:lang w:eastAsia="zh-CN"/>
        </w:rPr>
      </w:pPr>
    </w:p>
    <w:p w14:paraId="4A36BC86" w14:textId="77777777" w:rsidR="00551C6A" w:rsidRDefault="00551C6A" w:rsidP="00551C6A">
      <w:pPr>
        <w:rPr>
          <w:lang w:eastAsia="zh-CN"/>
        </w:rPr>
      </w:pPr>
    </w:p>
    <w:p w14:paraId="30EB42E9" w14:textId="46F8B786" w:rsidR="00551C6A" w:rsidRPr="00C30C8C" w:rsidRDefault="00551C6A" w:rsidP="00551C6A">
      <w:pPr>
        <w:rPr>
          <w:b/>
          <w:u w:val="single"/>
          <w:lang w:eastAsia="ko-KR"/>
        </w:rPr>
      </w:pPr>
      <w:r w:rsidRPr="00BA61C8">
        <w:rPr>
          <w:b/>
          <w:u w:val="single"/>
          <w:lang w:eastAsia="ko-KR"/>
        </w:rPr>
        <w:t xml:space="preserve">Issue </w:t>
      </w:r>
      <w:r w:rsidR="002621B0">
        <w:rPr>
          <w:b/>
          <w:u w:val="single"/>
          <w:lang w:eastAsia="ko-KR"/>
        </w:rPr>
        <w:t>1</w:t>
      </w:r>
      <w:r w:rsidRPr="00BA61C8">
        <w:rPr>
          <w:b/>
          <w:u w:val="single"/>
          <w:lang w:eastAsia="ko-KR"/>
        </w:rPr>
        <w:t>-1-</w:t>
      </w:r>
      <w:r w:rsidR="002621B0">
        <w:rPr>
          <w:b/>
          <w:u w:val="single"/>
          <w:lang w:eastAsia="ko-KR"/>
        </w:rPr>
        <w:t>3</w:t>
      </w:r>
      <w:r w:rsidRPr="00BA61C8">
        <w:rPr>
          <w:b/>
          <w:u w:val="single"/>
          <w:lang w:eastAsia="ko-KR"/>
        </w:rPr>
        <w:t xml:space="preserve">: Organisation of high-speed train requirement sections for PUSCH </w:t>
      </w:r>
      <w:r>
        <w:rPr>
          <w:b/>
          <w:u w:val="single"/>
          <w:lang w:eastAsia="ko-KR"/>
        </w:rPr>
        <w:t>fading channel under high Doppler</w:t>
      </w:r>
      <w:r w:rsidRPr="00BA61C8">
        <w:rPr>
          <w:b/>
          <w:u w:val="single"/>
          <w:lang w:eastAsia="ko-KR"/>
        </w:rPr>
        <w:t xml:space="preserve"> in specifications</w:t>
      </w:r>
    </w:p>
    <w:p w14:paraId="2810C30E" w14:textId="77777777" w:rsidR="004E6C36" w:rsidRPr="003C06C6" w:rsidRDefault="004E6C36" w:rsidP="004E6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617A55D" w14:textId="77777777" w:rsidR="004E6C36" w:rsidRDefault="004E6C36" w:rsidP="004E6C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(Samsung):</w:t>
      </w:r>
    </w:p>
    <w:p w14:paraId="742F99E1" w14:textId="1154FCFD" w:rsidR="004E6C36"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Current non-HST PUSCH section with TP=off (e.g., 38.104 </w:t>
      </w:r>
      <w:r w:rsidRPr="00C53C01">
        <w:rPr>
          <w:rFonts w:eastAsia="SimSun"/>
          <w:szCs w:val="24"/>
          <w:lang w:eastAsia="zh-CN"/>
        </w:rPr>
        <w:t>section 8.2.</w:t>
      </w:r>
      <w:r>
        <w:rPr>
          <w:rFonts w:eastAsia="SimSun"/>
          <w:szCs w:val="24"/>
          <w:lang w:eastAsia="zh-CN"/>
        </w:rPr>
        <w:t>1)</w:t>
      </w:r>
    </w:p>
    <w:p w14:paraId="612F3650" w14:textId="0370DBB7" w:rsidR="004E6C36"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Merge </w:t>
      </w:r>
      <w:r w:rsidRPr="004E6C36">
        <w:rPr>
          <w:rFonts w:eastAsia="SimSun"/>
          <w:szCs w:val="24"/>
          <w:lang w:eastAsia="zh-CN"/>
        </w:rPr>
        <w:t>fading channel under high Doppler</w:t>
      </w:r>
      <w:r>
        <w:rPr>
          <w:rFonts w:eastAsia="SimSun"/>
          <w:szCs w:val="24"/>
          <w:lang w:eastAsia="zh-CN"/>
        </w:rPr>
        <w:t xml:space="preserve"> requirements into currently used tables.</w:t>
      </w:r>
      <w:r>
        <w:rPr>
          <w:rFonts w:eastAsia="SimSun"/>
          <w:szCs w:val="24"/>
          <w:lang w:eastAsia="zh-CN"/>
        </w:rPr>
        <w:br/>
        <w:t xml:space="preserve">Example: Propagation condition </w:t>
      </w:r>
      <w:r w:rsidRPr="00320AB9">
        <w:rPr>
          <w:lang w:eastAsia="zh-CN"/>
        </w:rPr>
        <w:t>TDL[B100]</w:t>
      </w:r>
      <w:proofErr w:type="gramStart"/>
      <w:r w:rsidRPr="00320AB9">
        <w:rPr>
          <w:lang w:eastAsia="zh-CN"/>
        </w:rPr>
        <w:t>-[</w:t>
      </w:r>
      <w:proofErr w:type="gramEnd"/>
      <w:r w:rsidRPr="00320AB9">
        <w:rPr>
          <w:lang w:eastAsia="zh-CN"/>
        </w:rPr>
        <w:t>600] low</w:t>
      </w:r>
    </w:p>
    <w:p w14:paraId="0B64FC41" w14:textId="6010AFED" w:rsidR="004E6C36"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Current non-HST PUSCH section with TP=on (e.g., 38.104 </w:t>
      </w:r>
      <w:r w:rsidRPr="00C53C01">
        <w:rPr>
          <w:rFonts w:eastAsia="SimSun"/>
          <w:szCs w:val="24"/>
          <w:lang w:eastAsia="zh-CN"/>
        </w:rPr>
        <w:t>section 8.2.</w:t>
      </w:r>
      <w:r>
        <w:rPr>
          <w:rFonts w:eastAsia="SimSun"/>
          <w:szCs w:val="24"/>
          <w:lang w:eastAsia="zh-CN"/>
        </w:rPr>
        <w:t>2)</w:t>
      </w:r>
    </w:p>
    <w:p w14:paraId="7AFE5D3D" w14:textId="79D4AC7B" w:rsidR="004E6C36"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Merge </w:t>
      </w:r>
      <w:r w:rsidRPr="004E6C36">
        <w:rPr>
          <w:rFonts w:eastAsia="SimSun"/>
          <w:szCs w:val="24"/>
          <w:lang w:eastAsia="zh-CN"/>
        </w:rPr>
        <w:t>fading channel under high Doppler</w:t>
      </w:r>
      <w:r>
        <w:rPr>
          <w:rFonts w:eastAsia="SimSun"/>
          <w:szCs w:val="24"/>
          <w:lang w:eastAsia="zh-CN"/>
        </w:rPr>
        <w:t xml:space="preserve"> requirements into currently used tables.</w:t>
      </w:r>
      <w:r>
        <w:rPr>
          <w:rFonts w:eastAsia="SimSun"/>
          <w:szCs w:val="24"/>
          <w:lang w:eastAsia="zh-CN"/>
        </w:rPr>
        <w:br/>
        <w:t xml:space="preserve">Example: Propagation condition </w:t>
      </w:r>
      <w:r w:rsidRPr="00320AB9">
        <w:rPr>
          <w:lang w:eastAsia="zh-CN"/>
        </w:rPr>
        <w:t>TDL[B100]</w:t>
      </w:r>
      <w:proofErr w:type="gramStart"/>
      <w:r w:rsidRPr="00320AB9">
        <w:rPr>
          <w:lang w:eastAsia="zh-CN"/>
        </w:rPr>
        <w:t>-[</w:t>
      </w:r>
      <w:proofErr w:type="gramEnd"/>
      <w:r w:rsidRPr="00320AB9">
        <w:rPr>
          <w:lang w:eastAsia="zh-CN"/>
        </w:rPr>
        <w:t>600] low</w:t>
      </w:r>
    </w:p>
    <w:p w14:paraId="6B43725A" w14:textId="5F507419" w:rsidR="004E6C36"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sidRPr="00BC27D1">
        <w:rPr>
          <w:rFonts w:eastAsia="SimSun"/>
          <w:szCs w:val="24"/>
          <w:lang w:eastAsia="zh-CN"/>
        </w:rPr>
        <w:t xml:space="preserve">HST </w:t>
      </w:r>
      <w:r>
        <w:rPr>
          <w:rFonts w:eastAsia="SimSun"/>
          <w:szCs w:val="24"/>
          <w:lang w:eastAsia="zh-CN"/>
        </w:rPr>
        <w:t xml:space="preserve">PUSCH </w:t>
      </w:r>
      <w:r w:rsidRPr="00BC27D1">
        <w:rPr>
          <w:rFonts w:eastAsia="SimSun"/>
          <w:szCs w:val="24"/>
          <w:lang w:eastAsia="zh-CN"/>
        </w:rPr>
        <w:t xml:space="preserve">section </w:t>
      </w:r>
      <w:r>
        <w:rPr>
          <w:rFonts w:eastAsia="SimSun"/>
          <w:szCs w:val="24"/>
          <w:lang w:eastAsia="zh-CN"/>
        </w:rPr>
        <w:t xml:space="preserve">currently </w:t>
      </w:r>
      <w:r w:rsidRPr="00BC27D1">
        <w:rPr>
          <w:rFonts w:eastAsia="SimSun"/>
          <w:szCs w:val="24"/>
          <w:lang w:eastAsia="zh-CN"/>
        </w:rPr>
        <w:t>used for 350kph</w:t>
      </w:r>
      <w:r>
        <w:rPr>
          <w:rFonts w:eastAsia="SimSun"/>
          <w:szCs w:val="24"/>
          <w:lang w:eastAsia="zh-CN"/>
        </w:rPr>
        <w:t xml:space="preserve"> </w:t>
      </w:r>
    </w:p>
    <w:p w14:paraId="02464DF3" w14:textId="731A703B" w:rsidR="004E6C36" w:rsidRPr="004E6C36"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60155537" w14:textId="77777777" w:rsidR="004E6C36" w:rsidRPr="007129A4" w:rsidRDefault="004E6C36" w:rsidP="004E6C36">
      <w:pPr>
        <w:pStyle w:val="ListParagraph"/>
        <w:overflowPunct/>
        <w:autoSpaceDE/>
        <w:autoSpaceDN/>
        <w:adjustRightInd/>
        <w:spacing w:after="120"/>
        <w:ind w:left="720" w:firstLineChars="0" w:firstLine="0"/>
        <w:textAlignment w:val="auto"/>
        <w:rPr>
          <w:rFonts w:eastAsia="SimSun"/>
          <w:szCs w:val="24"/>
          <w:lang w:eastAsia="zh-CN"/>
        </w:rPr>
      </w:pPr>
    </w:p>
    <w:p w14:paraId="2D7315E5" w14:textId="77777777" w:rsidR="004E6C36" w:rsidRPr="007129A4" w:rsidRDefault="004E6C36" w:rsidP="004E6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331BAFC9" w14:textId="0F9580A8" w:rsidR="004E6C36" w:rsidRPr="007129A4" w:rsidRDefault="004E6C36" w:rsidP="004E6C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Do not discuss until introduction of </w:t>
      </w:r>
      <w:r w:rsidRPr="004E6C36">
        <w:rPr>
          <w:rFonts w:eastAsia="SimSun"/>
          <w:szCs w:val="24"/>
          <w:lang w:eastAsia="zh-CN"/>
        </w:rPr>
        <w:t>fading channel under high Doppler</w:t>
      </w:r>
      <w:r>
        <w:rPr>
          <w:rFonts w:eastAsia="SimSun"/>
          <w:szCs w:val="24"/>
          <w:lang w:eastAsia="zh-CN"/>
        </w:rPr>
        <w:t xml:space="preserve"> has been decided </w:t>
      </w:r>
      <w:r w:rsidR="00AB0D32">
        <w:rPr>
          <w:rFonts w:eastAsia="SimSun"/>
          <w:szCs w:val="24"/>
          <w:lang w:eastAsia="zh-CN"/>
        </w:rPr>
        <w:t>in issue 1-3-8 (</w:t>
      </w:r>
      <w:r w:rsidR="00AB0D32" w:rsidRPr="00AB0D32">
        <w:rPr>
          <w:rFonts w:eastAsia="SimSun"/>
          <w:szCs w:val="24"/>
          <w:lang w:eastAsia="zh-CN"/>
        </w:rPr>
        <w:t>Multi-path fading channel under high Doppler value</w:t>
      </w:r>
      <w:r w:rsidR="00AB0D32">
        <w:rPr>
          <w:rFonts w:eastAsia="SimSun"/>
          <w:szCs w:val="24"/>
          <w:lang w:eastAsia="zh-CN"/>
        </w:rPr>
        <w:t>).</w:t>
      </w:r>
    </w:p>
    <w:p w14:paraId="4C72C381" w14:textId="0D6EBB33" w:rsidR="00551C6A" w:rsidRDefault="00551C6A" w:rsidP="00551C6A">
      <w:pPr>
        <w:rPr>
          <w:lang w:eastAsia="zh-CN"/>
        </w:rPr>
      </w:pPr>
    </w:p>
    <w:p w14:paraId="6C10565C" w14:textId="77777777" w:rsidR="002621B0" w:rsidRDefault="002621B0" w:rsidP="00551C6A">
      <w:pPr>
        <w:rPr>
          <w:lang w:eastAsia="zh-CN"/>
        </w:rPr>
      </w:pPr>
    </w:p>
    <w:p w14:paraId="1BF0DA27" w14:textId="77777777" w:rsidR="004E6C36" w:rsidRDefault="004E6C36" w:rsidP="00551C6A">
      <w:pPr>
        <w:rPr>
          <w:lang w:eastAsia="zh-CN"/>
        </w:rPr>
      </w:pPr>
    </w:p>
    <w:p w14:paraId="1E3E13BB" w14:textId="3BDD5E9D" w:rsidR="00551C6A" w:rsidRPr="00BA61C8" w:rsidRDefault="00551C6A" w:rsidP="00551C6A">
      <w:pPr>
        <w:rPr>
          <w:b/>
          <w:u w:val="single"/>
          <w:lang w:eastAsia="ko-KR"/>
        </w:rPr>
      </w:pPr>
      <w:r w:rsidRPr="00BA61C8">
        <w:rPr>
          <w:b/>
          <w:u w:val="single"/>
          <w:lang w:eastAsia="ko-KR"/>
        </w:rPr>
        <w:lastRenderedPageBreak/>
        <w:t xml:space="preserve">Issue </w:t>
      </w:r>
      <w:r w:rsidR="007463C3">
        <w:rPr>
          <w:b/>
          <w:u w:val="single"/>
          <w:lang w:eastAsia="ko-KR"/>
        </w:rPr>
        <w:t>1</w:t>
      </w:r>
      <w:r w:rsidRPr="00BA61C8">
        <w:rPr>
          <w:b/>
          <w:u w:val="single"/>
          <w:lang w:eastAsia="ko-KR"/>
        </w:rPr>
        <w:t>-1-</w:t>
      </w:r>
      <w:r w:rsidR="007463C3">
        <w:rPr>
          <w:b/>
          <w:u w:val="single"/>
          <w:lang w:eastAsia="ko-KR"/>
        </w:rPr>
        <w:t>4</w:t>
      </w:r>
      <w:r w:rsidRPr="00BA61C8">
        <w:rPr>
          <w:b/>
          <w:u w:val="single"/>
          <w:lang w:eastAsia="ko-KR"/>
        </w:rPr>
        <w:t xml:space="preserve">: </w:t>
      </w:r>
      <w:r w:rsidRPr="002F68C6">
        <w:rPr>
          <w:b/>
          <w:u w:val="single"/>
          <w:lang w:eastAsia="ko-KR"/>
        </w:rPr>
        <w:t>Formalization of “l0=2 or l0=3” notes in TS 38.104 specification</w:t>
      </w:r>
    </w:p>
    <w:p w14:paraId="3B6BB039" w14:textId="77777777" w:rsidR="00B1713C" w:rsidRPr="003C06C6" w:rsidRDefault="00B1713C" w:rsidP="00B171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D5445DD" w14:textId="6BC6CFD9" w:rsidR="00B1713C" w:rsidRDefault="00B1713C" w:rsidP="00B1713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5B228C">
        <w:rPr>
          <w:rFonts w:eastAsia="SimSun"/>
          <w:szCs w:val="24"/>
          <w:lang w:eastAsia="zh-CN"/>
        </w:rPr>
        <w:t>, Ericsson</w:t>
      </w:r>
      <w:r w:rsidR="00873275">
        <w:rPr>
          <w:rFonts w:eastAsia="SimSun"/>
          <w:szCs w:val="24"/>
          <w:lang w:eastAsia="zh-CN"/>
        </w:rPr>
        <w:t>, CATT</w:t>
      </w:r>
      <w:r w:rsidR="00960FE2">
        <w:rPr>
          <w:rFonts w:eastAsia="SimSun"/>
          <w:szCs w:val="24"/>
          <w:lang w:eastAsia="zh-CN"/>
        </w:rPr>
        <w:t>, ZTE</w:t>
      </w:r>
      <w:r w:rsidR="002C7A45">
        <w:rPr>
          <w:rFonts w:eastAsia="SimSun"/>
          <w:szCs w:val="24"/>
          <w:lang w:eastAsia="zh-CN"/>
        </w:rPr>
        <w:t>, DoCoMo</w:t>
      </w:r>
      <w:r w:rsidR="002C568A">
        <w:rPr>
          <w:rFonts w:eastAsia="SimSun"/>
          <w:szCs w:val="24"/>
          <w:lang w:eastAsia="zh-CN"/>
        </w:rPr>
        <w:t>, Huawei</w:t>
      </w:r>
      <w:r>
        <w:rPr>
          <w:rFonts w:eastAsia="SimSun"/>
          <w:szCs w:val="24"/>
          <w:lang w:eastAsia="zh-CN"/>
        </w:rPr>
        <w:t>): Minimum p</w:t>
      </w:r>
      <w:r w:rsidRPr="00B1713C">
        <w:rPr>
          <w:rFonts w:eastAsia="SimSun"/>
          <w:szCs w:val="24"/>
          <w:lang w:eastAsia="zh-CN"/>
        </w:rPr>
        <w:t>erformance requirement specification (TS 38.104) does not explicitly capture the “l0=2 or l0=3” option in its test parameter tables</w:t>
      </w:r>
      <w:r>
        <w:rPr>
          <w:rFonts w:eastAsia="SimSun"/>
          <w:szCs w:val="24"/>
          <w:lang w:eastAsia="zh-CN"/>
        </w:rPr>
        <w:t xml:space="preserve"> </w:t>
      </w:r>
      <w:r w:rsidRPr="00A567C0">
        <w:rPr>
          <w:rFonts w:eastAsia="SimSun"/>
          <w:strike/>
          <w:szCs w:val="24"/>
          <w:lang w:eastAsia="zh-CN"/>
        </w:rPr>
        <w:t>and keeps l0=2</w:t>
      </w:r>
      <w:r w:rsidR="002621B0">
        <w:rPr>
          <w:rFonts w:eastAsia="SimSun"/>
          <w:szCs w:val="24"/>
          <w:lang w:eastAsia="zh-CN"/>
        </w:rPr>
        <w:t xml:space="preserve">; </w:t>
      </w:r>
      <w:r>
        <w:rPr>
          <w:rFonts w:eastAsia="SimSun"/>
          <w:szCs w:val="24"/>
          <w:lang w:eastAsia="zh-CN"/>
        </w:rPr>
        <w:t>The options</w:t>
      </w:r>
      <w:r w:rsidRPr="00B1713C">
        <w:rPr>
          <w:rFonts w:eastAsia="SimSun"/>
          <w:szCs w:val="24"/>
          <w:lang w:eastAsia="zh-CN"/>
        </w:rPr>
        <w:t xml:space="preserve"> </w:t>
      </w:r>
      <w:r>
        <w:rPr>
          <w:rFonts w:eastAsia="SimSun"/>
          <w:szCs w:val="24"/>
          <w:lang w:eastAsia="zh-CN"/>
        </w:rPr>
        <w:t>are</w:t>
      </w:r>
      <w:r w:rsidRPr="00B1713C">
        <w:rPr>
          <w:rFonts w:eastAsia="SimSun"/>
          <w:szCs w:val="24"/>
          <w:lang w:eastAsia="zh-CN"/>
        </w:rPr>
        <w:t xml:space="preserve"> captured in the FRC descriptions</w:t>
      </w:r>
      <w:r>
        <w:rPr>
          <w:rFonts w:eastAsia="SimSun"/>
          <w:szCs w:val="24"/>
          <w:lang w:eastAsia="zh-CN"/>
        </w:rPr>
        <w:t>.</w:t>
      </w:r>
      <w:r w:rsidR="002621B0">
        <w:rPr>
          <w:rFonts w:eastAsia="SimSun"/>
          <w:szCs w:val="24"/>
          <w:lang w:eastAsia="zh-CN"/>
        </w:rPr>
        <w:br/>
        <w:t>Remark: This reaffirms the current state of specification after RAN#87e.</w:t>
      </w:r>
    </w:p>
    <w:p w14:paraId="3C7F0C7B" w14:textId="2C2A66DB" w:rsidR="003F3FB2" w:rsidRPr="00A567C0" w:rsidRDefault="003F3FB2" w:rsidP="00B1713C">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A567C0">
        <w:rPr>
          <w:rFonts w:eastAsia="SimSun"/>
          <w:strike/>
          <w:szCs w:val="24"/>
          <w:lang w:eastAsia="zh-CN"/>
        </w:rPr>
        <w:t>Option 2 (Huawei): Option 1 without ‘keeping l0=2’.</w:t>
      </w:r>
    </w:p>
    <w:p w14:paraId="51F7ABB4" w14:textId="77777777" w:rsidR="00B1713C" w:rsidRPr="007129A4" w:rsidRDefault="00B1713C" w:rsidP="00B1713C">
      <w:pPr>
        <w:pStyle w:val="ListParagraph"/>
        <w:overflowPunct/>
        <w:autoSpaceDE/>
        <w:autoSpaceDN/>
        <w:adjustRightInd/>
        <w:spacing w:after="120"/>
        <w:ind w:left="720" w:firstLineChars="0" w:firstLine="0"/>
        <w:textAlignment w:val="auto"/>
        <w:rPr>
          <w:rFonts w:eastAsia="SimSun"/>
          <w:szCs w:val="24"/>
          <w:lang w:eastAsia="zh-CN"/>
        </w:rPr>
      </w:pPr>
    </w:p>
    <w:p w14:paraId="2582F3E1" w14:textId="77777777" w:rsidR="00B1713C" w:rsidRPr="007129A4" w:rsidRDefault="00B1713C" w:rsidP="00B171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BD2D043" w14:textId="414DFCC4" w:rsidR="00B1713C" w:rsidRPr="007129A4" w:rsidRDefault="00B1713C" w:rsidP="00B1713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Request companies’ views in first week</w:t>
      </w:r>
      <w:r w:rsidRPr="007129A4">
        <w:rPr>
          <w:rFonts w:eastAsia="SimSun"/>
          <w:szCs w:val="24"/>
          <w:lang w:eastAsia="zh-CN"/>
        </w:rPr>
        <w:t>.</w:t>
      </w:r>
    </w:p>
    <w:p w14:paraId="767FBDFB" w14:textId="49CE0886" w:rsidR="00551C6A" w:rsidRDefault="00551C6A" w:rsidP="00551C6A">
      <w:pPr>
        <w:rPr>
          <w:lang w:eastAsia="zh-CN"/>
        </w:rPr>
      </w:pPr>
    </w:p>
    <w:p w14:paraId="0029D553" w14:textId="5FE9800E" w:rsidR="002621B0" w:rsidRDefault="002621B0" w:rsidP="00551C6A">
      <w:pPr>
        <w:rPr>
          <w:lang w:eastAsia="zh-CN"/>
        </w:rPr>
      </w:pPr>
    </w:p>
    <w:p w14:paraId="1BE28E0E" w14:textId="77777777" w:rsidR="002621B0" w:rsidRDefault="002621B0" w:rsidP="00551C6A">
      <w:pPr>
        <w:rPr>
          <w:lang w:eastAsia="zh-CN"/>
        </w:rPr>
      </w:pPr>
    </w:p>
    <w:p w14:paraId="37EA57BC" w14:textId="5EEAB6CB" w:rsidR="007129A4" w:rsidRPr="00BA61C8" w:rsidRDefault="007129A4" w:rsidP="007129A4">
      <w:pPr>
        <w:rPr>
          <w:b/>
          <w:u w:val="single"/>
          <w:lang w:eastAsia="ko-KR"/>
        </w:rPr>
      </w:pPr>
      <w:r w:rsidRPr="00BA61C8">
        <w:rPr>
          <w:b/>
          <w:u w:val="single"/>
          <w:lang w:eastAsia="ko-KR"/>
        </w:rPr>
        <w:t xml:space="preserve">Issue </w:t>
      </w:r>
      <w:r w:rsidR="007463C3">
        <w:rPr>
          <w:b/>
          <w:u w:val="single"/>
          <w:lang w:eastAsia="ko-KR"/>
        </w:rPr>
        <w:t>1</w:t>
      </w:r>
      <w:r w:rsidRPr="00BA61C8">
        <w:rPr>
          <w:b/>
          <w:u w:val="single"/>
          <w:lang w:eastAsia="ko-KR"/>
        </w:rPr>
        <w:t>-1-</w:t>
      </w:r>
      <w:r w:rsidR="007463C3">
        <w:rPr>
          <w:b/>
          <w:u w:val="single"/>
          <w:lang w:eastAsia="ko-KR"/>
        </w:rPr>
        <w:t>5</w:t>
      </w:r>
      <w:r w:rsidRPr="00BA61C8">
        <w:rPr>
          <w:b/>
          <w:u w:val="single"/>
          <w:lang w:eastAsia="ko-KR"/>
        </w:rPr>
        <w:t xml:space="preserve">: </w:t>
      </w:r>
      <w:r>
        <w:rPr>
          <w:b/>
          <w:u w:val="single"/>
          <w:lang w:eastAsia="ko-KR"/>
        </w:rPr>
        <w:t>Renaming of HST scenario 1</w:t>
      </w:r>
    </w:p>
    <w:p w14:paraId="03076D54" w14:textId="77777777" w:rsidR="00F054BA" w:rsidRPr="003C06C6"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EF9E2FE" w14:textId="68762469" w:rsidR="00F054BA"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Rename “</w:t>
      </w:r>
      <w:r w:rsidRPr="00F054BA">
        <w:rPr>
          <w:rFonts w:eastAsia="SimSun"/>
          <w:szCs w:val="24"/>
          <w:lang w:eastAsia="zh-CN"/>
        </w:rPr>
        <w:t>HST Scenario 1</w:t>
      </w:r>
      <w:r>
        <w:rPr>
          <w:rFonts w:eastAsia="SimSun"/>
          <w:szCs w:val="24"/>
          <w:lang w:eastAsia="zh-CN"/>
        </w:rPr>
        <w:t>” to “</w:t>
      </w:r>
      <w:r w:rsidRPr="00F054BA">
        <w:rPr>
          <w:rFonts w:eastAsia="SimSun"/>
          <w:szCs w:val="24"/>
          <w:lang w:eastAsia="zh-CN"/>
        </w:rPr>
        <w:t>HST Scenario 1</w:t>
      </w:r>
      <w:r>
        <w:rPr>
          <w:rFonts w:eastAsia="SimSun"/>
          <w:szCs w:val="24"/>
          <w:lang w:eastAsia="zh-CN"/>
        </w:rPr>
        <w:t xml:space="preserve">a” </w:t>
      </w:r>
      <w:r w:rsidRPr="00F054BA">
        <w:rPr>
          <w:rFonts w:eastAsia="SimSun"/>
          <w:szCs w:val="24"/>
          <w:lang w:eastAsia="zh-CN"/>
        </w:rPr>
        <w:t>to differentiate with LTE HST scenario 1</w:t>
      </w:r>
      <w:r>
        <w:rPr>
          <w:rFonts w:eastAsia="SimSun"/>
          <w:szCs w:val="24"/>
          <w:lang w:eastAsia="zh-CN"/>
        </w:rPr>
        <w:t>.</w:t>
      </w:r>
    </w:p>
    <w:p w14:paraId="175FC5A3" w14:textId="43FE7D7A" w:rsidR="005B185A" w:rsidRDefault="005B185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r w:rsidR="005B228C">
        <w:rPr>
          <w:rFonts w:eastAsia="SimSun"/>
          <w:szCs w:val="24"/>
          <w:lang w:eastAsia="zh-CN"/>
        </w:rPr>
        <w:t>, Ericsson</w:t>
      </w:r>
      <w:r w:rsidR="00960FE2">
        <w:rPr>
          <w:rFonts w:eastAsia="SimSun"/>
          <w:szCs w:val="24"/>
          <w:lang w:eastAsia="zh-CN"/>
        </w:rPr>
        <w:t>, ZTE</w:t>
      </w:r>
      <w:r w:rsidR="005F5BC5">
        <w:rPr>
          <w:rFonts w:eastAsia="SimSun"/>
          <w:szCs w:val="24"/>
          <w:lang w:eastAsia="zh-CN"/>
        </w:rPr>
        <w:t>, Samsung</w:t>
      </w:r>
      <w:r w:rsidR="003F3FB2">
        <w:rPr>
          <w:rFonts w:eastAsia="SimSun"/>
          <w:szCs w:val="24"/>
          <w:lang w:eastAsia="zh-CN"/>
        </w:rPr>
        <w:t>, Huawei</w:t>
      </w:r>
      <w:r>
        <w:rPr>
          <w:rFonts w:eastAsia="SimSun"/>
          <w:szCs w:val="24"/>
          <w:lang w:eastAsia="zh-CN"/>
        </w:rPr>
        <w:t xml:space="preserve">): </w:t>
      </w:r>
      <w:r w:rsidRPr="005B185A">
        <w:rPr>
          <w:rFonts w:eastAsia="SimSun"/>
          <w:szCs w:val="24"/>
          <w:lang w:eastAsia="zh-CN"/>
        </w:rPr>
        <w:t>No change to HST scenario naming.</w:t>
      </w:r>
    </w:p>
    <w:p w14:paraId="6385FBF2" w14:textId="77777777" w:rsidR="00F054BA" w:rsidRPr="007129A4" w:rsidRDefault="00F054BA" w:rsidP="00F054BA">
      <w:pPr>
        <w:pStyle w:val="ListParagraph"/>
        <w:overflowPunct/>
        <w:autoSpaceDE/>
        <w:autoSpaceDN/>
        <w:adjustRightInd/>
        <w:spacing w:after="120"/>
        <w:ind w:left="720" w:firstLineChars="0" w:firstLine="0"/>
        <w:textAlignment w:val="auto"/>
        <w:rPr>
          <w:rFonts w:eastAsia="SimSun"/>
          <w:szCs w:val="24"/>
          <w:lang w:eastAsia="zh-CN"/>
        </w:rPr>
      </w:pPr>
    </w:p>
    <w:p w14:paraId="261F634F" w14:textId="77777777" w:rsidR="00F054BA" w:rsidRPr="007129A4"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D3192DC" w14:textId="77777777" w:rsidR="00F054BA" w:rsidRPr="007129A4"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Request companies’ views in first week</w:t>
      </w:r>
      <w:r w:rsidRPr="007129A4">
        <w:rPr>
          <w:rFonts w:eastAsia="SimSun"/>
          <w:szCs w:val="24"/>
          <w:lang w:eastAsia="zh-CN"/>
        </w:rPr>
        <w:t>.</w:t>
      </w:r>
    </w:p>
    <w:p w14:paraId="057FC262" w14:textId="5FA4FAC5" w:rsidR="007129A4" w:rsidRDefault="007129A4" w:rsidP="00551C6A">
      <w:pPr>
        <w:rPr>
          <w:lang w:eastAsia="zh-CN"/>
        </w:rPr>
      </w:pPr>
    </w:p>
    <w:p w14:paraId="57353467" w14:textId="77777777" w:rsidR="002621B0" w:rsidRDefault="002621B0" w:rsidP="00551C6A">
      <w:pPr>
        <w:rPr>
          <w:lang w:eastAsia="zh-CN"/>
        </w:rPr>
      </w:pPr>
    </w:p>
    <w:p w14:paraId="1DA82B6A" w14:textId="77777777" w:rsidR="00551C6A" w:rsidRDefault="00551C6A" w:rsidP="00551C6A">
      <w:pPr>
        <w:rPr>
          <w:lang w:eastAsia="zh-CN"/>
        </w:rPr>
      </w:pPr>
    </w:p>
    <w:p w14:paraId="57964445" w14:textId="033B2F91" w:rsidR="00551C6A" w:rsidRPr="005A1AC6" w:rsidRDefault="00551C6A" w:rsidP="00551C6A">
      <w:pPr>
        <w:pStyle w:val="Heading3"/>
        <w:rPr>
          <w:sz w:val="24"/>
          <w:szCs w:val="16"/>
          <w:lang w:val="en-GB"/>
        </w:rPr>
      </w:pPr>
      <w:r w:rsidRPr="005A1AC6">
        <w:rPr>
          <w:sz w:val="24"/>
          <w:szCs w:val="16"/>
          <w:lang w:val="en-GB"/>
        </w:rPr>
        <w:t xml:space="preserve">Sub-topic </w:t>
      </w:r>
      <w:r w:rsidR="007463C3">
        <w:rPr>
          <w:sz w:val="24"/>
          <w:szCs w:val="16"/>
          <w:lang w:val="en-GB"/>
        </w:rPr>
        <w:t>1</w:t>
      </w:r>
      <w:r w:rsidRPr="005A1AC6">
        <w:rPr>
          <w:sz w:val="24"/>
          <w:szCs w:val="16"/>
          <w:lang w:val="en-GB"/>
        </w:rPr>
        <w:t>-</w:t>
      </w:r>
      <w:r>
        <w:rPr>
          <w:sz w:val="24"/>
          <w:szCs w:val="16"/>
          <w:lang w:val="en-GB"/>
        </w:rPr>
        <w:t>2</w:t>
      </w:r>
      <w:r w:rsidRPr="00BA61C8">
        <w:rPr>
          <w:sz w:val="24"/>
          <w:szCs w:val="16"/>
          <w:lang w:val="en-GB"/>
        </w:rPr>
        <w:t xml:space="preserve">: </w:t>
      </w:r>
      <w:r>
        <w:rPr>
          <w:sz w:val="24"/>
          <w:szCs w:val="16"/>
          <w:lang w:val="en-GB"/>
        </w:rPr>
        <w:t>Applicability rules and declarations</w:t>
      </w:r>
    </w:p>
    <w:p w14:paraId="3AC5DED6" w14:textId="77777777" w:rsidR="00551C6A" w:rsidRPr="005A1AC6" w:rsidRDefault="00551C6A" w:rsidP="00551C6A">
      <w:pPr>
        <w:rPr>
          <w:i/>
          <w:color w:val="0070C0"/>
          <w:lang w:eastAsia="zh-CN"/>
        </w:rPr>
      </w:pPr>
      <w:r w:rsidRPr="005A1AC6">
        <w:rPr>
          <w:i/>
          <w:color w:val="0070C0"/>
          <w:lang w:eastAsia="zh-CN"/>
        </w:rPr>
        <w:t>Sub-topic description:</w:t>
      </w:r>
    </w:p>
    <w:p w14:paraId="02050DE4" w14:textId="3241117D" w:rsidR="00551C6A" w:rsidRDefault="00551C6A" w:rsidP="00551C6A">
      <w:pPr>
        <w:rPr>
          <w:lang w:eastAsia="zh-CN"/>
        </w:rPr>
      </w:pPr>
      <w:r>
        <w:rPr>
          <w:lang w:eastAsia="zh-CN"/>
        </w:rPr>
        <w:t>In this sub-topic we discuss all topics that have an impact on which requirements need to be tested (and passed) in order to declare compliance.</w:t>
      </w:r>
      <w:bookmarkStart w:id="4" w:name="_Hlk37700509"/>
    </w:p>
    <w:bookmarkEnd w:id="4"/>
    <w:p w14:paraId="16F293B6" w14:textId="77777777" w:rsidR="00551C6A" w:rsidRPr="005A1AC6" w:rsidRDefault="00551C6A" w:rsidP="00551C6A">
      <w:pPr>
        <w:rPr>
          <w:lang w:eastAsia="zh-CN"/>
        </w:rPr>
      </w:pPr>
    </w:p>
    <w:p w14:paraId="73196337" w14:textId="77777777" w:rsidR="00551C6A" w:rsidRDefault="00551C6A" w:rsidP="00551C6A">
      <w:pPr>
        <w:rPr>
          <w:i/>
          <w:color w:val="0070C0"/>
          <w:lang w:eastAsia="zh-CN"/>
        </w:rPr>
      </w:pPr>
      <w:r w:rsidRPr="005A1AC6">
        <w:rPr>
          <w:i/>
          <w:color w:val="0070C0"/>
          <w:lang w:eastAsia="zh-CN"/>
        </w:rPr>
        <w:t>Open issues and candidate options before e-meeting:</w:t>
      </w:r>
    </w:p>
    <w:p w14:paraId="30002B5E" w14:textId="22F8D549" w:rsidR="00551C6A" w:rsidRDefault="00551C6A" w:rsidP="00551C6A">
      <w:pPr>
        <w:rPr>
          <w:lang w:eastAsia="zh-CN"/>
        </w:rPr>
      </w:pPr>
    </w:p>
    <w:p w14:paraId="51B3F5C4" w14:textId="5FD13E4E" w:rsidR="00DF0A63" w:rsidRPr="00BA61C8" w:rsidRDefault="00DF0A63" w:rsidP="00DF0A63">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w:t>
      </w:r>
      <w:r w:rsidR="007463C3">
        <w:rPr>
          <w:b/>
          <w:u w:val="single"/>
          <w:lang w:eastAsia="ko-KR"/>
        </w:rPr>
        <w:t>2</w:t>
      </w:r>
      <w:r w:rsidRPr="00BA61C8">
        <w:rPr>
          <w:b/>
          <w:u w:val="single"/>
          <w:lang w:eastAsia="ko-KR"/>
        </w:rPr>
        <w:t>-</w:t>
      </w:r>
      <w:r>
        <w:rPr>
          <w:b/>
          <w:u w:val="single"/>
          <w:lang w:eastAsia="ko-KR"/>
        </w:rPr>
        <w:t>1</w:t>
      </w:r>
      <w:r w:rsidRPr="00BA61C8">
        <w:rPr>
          <w:b/>
          <w:u w:val="single"/>
          <w:lang w:eastAsia="ko-KR"/>
        </w:rPr>
        <w:t xml:space="preserve">: </w:t>
      </w:r>
      <w:r w:rsidRPr="00B629F4">
        <w:rPr>
          <w:b/>
          <w:u w:val="single"/>
          <w:lang w:eastAsia="ko-KR"/>
        </w:rPr>
        <w:t>High speed implicit test passing</w:t>
      </w:r>
    </w:p>
    <w:p w14:paraId="7FE85337" w14:textId="77777777" w:rsidR="00DF0A63" w:rsidRPr="003C06C6" w:rsidRDefault="00DF0A63" w:rsidP="00DF0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0ECD5E38" w14:textId="76D1E464" w:rsidR="00DF0A63"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DB10AE">
        <w:rPr>
          <w:rFonts w:eastAsia="SimSun"/>
          <w:szCs w:val="24"/>
          <w:lang w:eastAsia="zh-CN"/>
        </w:rPr>
        <w:t>, DoCoMo</w:t>
      </w:r>
      <w:r>
        <w:rPr>
          <w:rFonts w:eastAsia="SimSun"/>
          <w:szCs w:val="24"/>
          <w:lang w:eastAsia="zh-CN"/>
        </w:rPr>
        <w:t>): No implicit test passing.</w:t>
      </w:r>
      <w:r>
        <w:rPr>
          <w:rFonts w:eastAsia="SimSun"/>
          <w:szCs w:val="24"/>
          <w:lang w:eastAsia="zh-CN"/>
        </w:rPr>
        <w:br/>
      </w:r>
      <w:r w:rsidRPr="007216E2">
        <w:rPr>
          <w:rFonts w:eastAsia="SimSun"/>
          <w:szCs w:val="24"/>
          <w:lang w:eastAsia="zh-CN"/>
        </w:rPr>
        <w:t>A BS claiming to support 350kph must test all the requirements of 350kph, even if it has passed the same configuration in 500kph.</w:t>
      </w:r>
    </w:p>
    <w:p w14:paraId="77A439EC" w14:textId="5B5F2989" w:rsidR="00DF0A63"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(Samsung</w:t>
      </w:r>
      <w:r w:rsidR="00960FE2">
        <w:rPr>
          <w:rFonts w:eastAsia="SimSun"/>
          <w:szCs w:val="24"/>
          <w:lang w:eastAsia="zh-CN"/>
        </w:rPr>
        <w:t>, ZTE</w:t>
      </w:r>
      <w:r w:rsidR="003F3FB2">
        <w:rPr>
          <w:rFonts w:eastAsia="SimSun"/>
          <w:szCs w:val="24"/>
          <w:lang w:eastAsia="zh-CN"/>
        </w:rPr>
        <w:t>, Huawei</w:t>
      </w:r>
      <w:r>
        <w:rPr>
          <w:rFonts w:eastAsia="SimSun"/>
          <w:szCs w:val="24"/>
          <w:lang w:eastAsia="zh-CN"/>
        </w:rPr>
        <w:t>): Allow implicit test passing.</w:t>
      </w:r>
      <w:r>
        <w:rPr>
          <w:rFonts w:eastAsia="SimSun"/>
          <w:szCs w:val="24"/>
          <w:lang w:eastAsia="zh-CN"/>
        </w:rPr>
        <w:br/>
      </w:r>
      <w:r w:rsidRPr="007216E2">
        <w:rPr>
          <w:rFonts w:eastAsia="SimSun"/>
          <w:szCs w:val="24"/>
          <w:lang w:eastAsia="zh-CN"/>
        </w:rPr>
        <w:t>A BS that declares to support 500kph, and passes the tests for 500kph, can also consider the tests for 350kph as passed</w:t>
      </w:r>
      <w:r>
        <w:rPr>
          <w:rFonts w:eastAsia="SimSun"/>
          <w:szCs w:val="24"/>
          <w:lang w:eastAsia="zh-CN"/>
        </w:rPr>
        <w:t>.</w:t>
      </w:r>
    </w:p>
    <w:p w14:paraId="24CA075D" w14:textId="107BA421" w:rsidR="0078154E" w:rsidRDefault="0078154E"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(Ericsson): </w:t>
      </w:r>
      <w:r w:rsidRPr="00A567C0">
        <w:rPr>
          <w:rFonts w:eastAsia="SimSun"/>
          <w:strike/>
          <w:szCs w:val="24"/>
          <w:lang w:eastAsia="zh-CN"/>
        </w:rPr>
        <w:t>Allow implicit test for 350kph passing when the configuration is the same as in 500kph</w:t>
      </w:r>
      <w:r w:rsidRPr="0078154E">
        <w:rPr>
          <w:rFonts w:eastAsia="SimSun"/>
          <w:szCs w:val="24"/>
          <w:lang w:eastAsia="zh-CN"/>
        </w:rPr>
        <w:t>.</w:t>
      </w:r>
      <w:r w:rsidR="00584E9D">
        <w:rPr>
          <w:rFonts w:eastAsia="SimSun"/>
          <w:szCs w:val="24"/>
          <w:lang w:eastAsia="zh-CN"/>
        </w:rPr>
        <w:t xml:space="preserve"> </w:t>
      </w:r>
      <w:r w:rsidR="00584E9D" w:rsidRPr="00C93C2D">
        <w:rPr>
          <w:rFonts w:eastAsia="SimSun"/>
          <w:szCs w:val="24"/>
          <w:lang w:eastAsia="zh-CN"/>
        </w:rPr>
        <w:t xml:space="preserve">A BS that declares to support 500kph, and passes the tests for 500kph, can also consider the </w:t>
      </w:r>
      <w:r w:rsidR="00584E9D" w:rsidRPr="00C93C2D">
        <w:rPr>
          <w:rFonts w:eastAsia="SimSun"/>
          <w:szCs w:val="24"/>
          <w:lang w:eastAsia="zh-CN"/>
        </w:rPr>
        <w:lastRenderedPageBreak/>
        <w:t>tests for 350kph as passed if the configuration</w:t>
      </w:r>
      <w:r w:rsidR="00584E9D">
        <w:rPr>
          <w:rFonts w:eastAsia="SimSun"/>
          <w:szCs w:val="24"/>
          <w:lang w:eastAsia="zh-CN"/>
        </w:rPr>
        <w:t>s</w:t>
      </w:r>
      <w:r w:rsidR="00584E9D" w:rsidRPr="00C93C2D">
        <w:rPr>
          <w:rFonts w:eastAsia="SimSun"/>
          <w:szCs w:val="24"/>
          <w:lang w:eastAsia="zh-CN"/>
        </w:rPr>
        <w:t xml:space="preserve"> </w:t>
      </w:r>
      <w:r w:rsidR="00584E9D">
        <w:rPr>
          <w:rFonts w:eastAsia="SimSun"/>
          <w:szCs w:val="24"/>
          <w:lang w:eastAsia="zh-CN"/>
        </w:rPr>
        <w:t xml:space="preserve">are same </w:t>
      </w:r>
      <w:r w:rsidR="00584E9D" w:rsidRPr="00C93C2D">
        <w:rPr>
          <w:rFonts w:eastAsia="SimSun"/>
          <w:szCs w:val="24"/>
          <w:lang w:eastAsia="zh-CN"/>
        </w:rPr>
        <w:t>and algorithm optimization</w:t>
      </w:r>
      <w:r w:rsidR="00584E9D">
        <w:rPr>
          <w:rFonts w:eastAsia="SimSun"/>
          <w:szCs w:val="24"/>
          <w:lang w:eastAsia="zh-CN"/>
        </w:rPr>
        <w:t>s</w:t>
      </w:r>
      <w:r w:rsidR="00584E9D" w:rsidRPr="00C93C2D">
        <w:rPr>
          <w:rFonts w:eastAsia="SimSun"/>
          <w:szCs w:val="24"/>
          <w:lang w:eastAsia="zh-CN"/>
        </w:rPr>
        <w:t xml:space="preserve"> are</w:t>
      </w:r>
      <w:r w:rsidR="00584E9D">
        <w:rPr>
          <w:rFonts w:eastAsia="SimSun"/>
          <w:szCs w:val="24"/>
          <w:lang w:eastAsia="zh-CN"/>
        </w:rPr>
        <w:t xml:space="preserve"> implemented for both</w:t>
      </w:r>
      <w:r w:rsidR="00584E9D" w:rsidRPr="00C93C2D">
        <w:rPr>
          <w:rFonts w:eastAsia="SimSun"/>
          <w:szCs w:val="24"/>
          <w:lang w:eastAsia="zh-CN"/>
        </w:rPr>
        <w:t xml:space="preserve"> </w:t>
      </w:r>
      <w:r w:rsidR="00584E9D">
        <w:rPr>
          <w:rFonts w:eastAsia="SimSun"/>
          <w:szCs w:val="24"/>
          <w:lang w:eastAsia="zh-CN"/>
        </w:rPr>
        <w:t>500kph and 350kph</w:t>
      </w:r>
      <w:r w:rsidR="00584E9D" w:rsidRPr="00C93C2D">
        <w:rPr>
          <w:rFonts w:eastAsia="SimSun"/>
          <w:szCs w:val="24"/>
          <w:lang w:eastAsia="zh-CN"/>
        </w:rPr>
        <w:t>.</w:t>
      </w:r>
    </w:p>
    <w:p w14:paraId="724EF9AF" w14:textId="77777777" w:rsidR="00DF0A63" w:rsidRPr="007129A4" w:rsidRDefault="00DF0A63" w:rsidP="00DF0A63">
      <w:pPr>
        <w:pStyle w:val="ListParagraph"/>
        <w:overflowPunct/>
        <w:autoSpaceDE/>
        <w:autoSpaceDN/>
        <w:adjustRightInd/>
        <w:spacing w:after="120"/>
        <w:ind w:left="720" w:firstLineChars="0" w:firstLine="0"/>
        <w:textAlignment w:val="auto"/>
        <w:rPr>
          <w:rFonts w:eastAsia="SimSun"/>
          <w:szCs w:val="24"/>
          <w:lang w:eastAsia="zh-CN"/>
        </w:rPr>
      </w:pPr>
    </w:p>
    <w:p w14:paraId="5ACD9E97" w14:textId="77777777" w:rsidR="00DF0A63" w:rsidRPr="007129A4" w:rsidRDefault="00DF0A63" w:rsidP="00DF0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D49F5FA" w14:textId="77777777" w:rsidR="00DF0A63" w:rsidRPr="007129A4"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29A4">
        <w:rPr>
          <w:rFonts w:eastAsia="SimSun"/>
          <w:szCs w:val="24"/>
          <w:lang w:eastAsia="zh-CN"/>
        </w:rPr>
        <w:t>Requires further discussion. Please start discussion already in 1</w:t>
      </w:r>
      <w:r w:rsidRPr="007129A4">
        <w:rPr>
          <w:rFonts w:eastAsia="SimSun"/>
          <w:szCs w:val="24"/>
          <w:vertAlign w:val="superscript"/>
          <w:lang w:eastAsia="zh-CN"/>
        </w:rPr>
        <w:t>st</w:t>
      </w:r>
      <w:r w:rsidRPr="007129A4">
        <w:rPr>
          <w:rFonts w:eastAsia="SimSun"/>
          <w:szCs w:val="24"/>
          <w:lang w:eastAsia="zh-CN"/>
        </w:rPr>
        <w:t xml:space="preserve"> round.</w:t>
      </w:r>
    </w:p>
    <w:p w14:paraId="54A4DB94" w14:textId="3DD08F6C" w:rsidR="00DF0A63" w:rsidRDefault="00DF0A63" w:rsidP="00DF0A63">
      <w:pPr>
        <w:rPr>
          <w:lang w:eastAsia="zh-CN"/>
        </w:rPr>
      </w:pPr>
    </w:p>
    <w:p w14:paraId="051AF017" w14:textId="77777777" w:rsidR="007463C3" w:rsidRDefault="007463C3" w:rsidP="00DF0A63">
      <w:pPr>
        <w:rPr>
          <w:lang w:eastAsia="zh-CN"/>
        </w:rPr>
      </w:pPr>
    </w:p>
    <w:p w14:paraId="7014314B" w14:textId="77777777" w:rsidR="00DF0A63" w:rsidRPr="00BA61C8" w:rsidRDefault="00DF0A63" w:rsidP="00551C6A">
      <w:pPr>
        <w:rPr>
          <w:lang w:eastAsia="zh-CN"/>
        </w:rPr>
      </w:pPr>
    </w:p>
    <w:p w14:paraId="118C8EB1" w14:textId="48784D97" w:rsidR="00551C6A" w:rsidRPr="00BA61C8" w:rsidRDefault="00551C6A" w:rsidP="00551C6A">
      <w:pPr>
        <w:rPr>
          <w:b/>
          <w:u w:val="single"/>
          <w:lang w:eastAsia="ko-KR"/>
        </w:rPr>
      </w:pPr>
      <w:r w:rsidRPr="00BA61C8">
        <w:rPr>
          <w:b/>
          <w:u w:val="single"/>
          <w:lang w:eastAsia="ko-KR"/>
        </w:rPr>
        <w:t xml:space="preserve">Issue </w:t>
      </w:r>
      <w:r w:rsidR="00DF0A63">
        <w:rPr>
          <w:b/>
          <w:u w:val="single"/>
          <w:lang w:eastAsia="ko-KR"/>
        </w:rPr>
        <w:t>1</w:t>
      </w:r>
      <w:r w:rsidRPr="00BA61C8">
        <w:rPr>
          <w:b/>
          <w:u w:val="single"/>
          <w:lang w:eastAsia="ko-KR"/>
        </w:rPr>
        <w:t>-</w:t>
      </w:r>
      <w:r w:rsidR="007463C3">
        <w:rPr>
          <w:b/>
          <w:u w:val="single"/>
          <w:lang w:eastAsia="ko-KR"/>
        </w:rPr>
        <w:t>2</w:t>
      </w:r>
      <w:r w:rsidRPr="00BA61C8">
        <w:rPr>
          <w:b/>
          <w:u w:val="single"/>
          <w:lang w:eastAsia="ko-KR"/>
        </w:rPr>
        <w:t>-</w:t>
      </w:r>
      <w:r w:rsidR="00DF0A63">
        <w:rPr>
          <w:b/>
          <w:u w:val="single"/>
          <w:lang w:eastAsia="ko-KR"/>
        </w:rPr>
        <w:t>2</w:t>
      </w:r>
      <w:r w:rsidRPr="00BA61C8">
        <w:rPr>
          <w:b/>
          <w:u w:val="single"/>
          <w:lang w:eastAsia="ko-KR"/>
        </w:rPr>
        <w:t xml:space="preserve">: </w:t>
      </w:r>
      <w:r w:rsidRPr="00B629F4">
        <w:rPr>
          <w:b/>
          <w:u w:val="single"/>
          <w:lang w:eastAsia="ko-KR"/>
        </w:rPr>
        <w:t>High speed support declaration for HST PUSCH</w:t>
      </w:r>
    </w:p>
    <w:p w14:paraId="584AD219" w14:textId="77777777" w:rsidR="00551C6A" w:rsidRPr="0028713C" w:rsidRDefault="00551C6A" w:rsidP="00551C6A">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551C6A" w:rsidRPr="0028713C" w14:paraId="01DF0736" w14:textId="77777777" w:rsidTr="00D1009D">
        <w:trPr>
          <w:jc w:val="center"/>
        </w:trPr>
        <w:tc>
          <w:tcPr>
            <w:tcW w:w="8668" w:type="dxa"/>
          </w:tcPr>
          <w:p w14:paraId="496AF2F5" w14:textId="77777777" w:rsidR="00551C6A" w:rsidRPr="00C41269" w:rsidRDefault="00551C6A" w:rsidP="00551C6A">
            <w:pPr>
              <w:numPr>
                <w:ilvl w:val="0"/>
                <w:numId w:val="23"/>
              </w:numPr>
              <w:spacing w:after="0"/>
            </w:pPr>
            <w:r w:rsidRPr="00C41269">
              <w:t>High speed support declaration for HST PUSCH</w:t>
            </w:r>
          </w:p>
          <w:p w14:paraId="26F76DBB" w14:textId="77777777" w:rsidR="00551C6A" w:rsidRPr="00C41269" w:rsidRDefault="00551C6A" w:rsidP="00551C6A">
            <w:pPr>
              <w:numPr>
                <w:ilvl w:val="1"/>
                <w:numId w:val="23"/>
              </w:numPr>
              <w:spacing w:after="0"/>
            </w:pPr>
            <w:r w:rsidRPr="00C41269">
              <w:t>Option 1: Allow BS to declare support for either 350kph, or 500kph, or both, and to test requirements accordingly.</w:t>
            </w:r>
            <w:r w:rsidRPr="00C41269">
              <w:br/>
              <w:t>A BS that only declares to support 500kph does not need to test 350kph. A BS that declares to support both 350kph and 500kph needs to test both.</w:t>
            </w:r>
          </w:p>
          <w:p w14:paraId="7D3978C5" w14:textId="77777777" w:rsidR="00551C6A" w:rsidRPr="00C41269" w:rsidRDefault="00551C6A" w:rsidP="00551C6A">
            <w:pPr>
              <w:numPr>
                <w:ilvl w:val="1"/>
                <w:numId w:val="23"/>
              </w:numPr>
              <w:spacing w:after="0"/>
            </w:pPr>
            <w:r w:rsidRPr="00C41269">
              <w:t>Option 2: Allow BS to declare support for either 350kph, or 500kph, but not both.</w:t>
            </w:r>
            <w:r w:rsidRPr="00C41269">
              <w:br/>
              <w:t>A BS that declares to support 500kph, and passes the tests for 500kph, can also consider the tests for 350kph as passed (i.e., skip 350kph).</w:t>
            </w:r>
          </w:p>
          <w:p w14:paraId="20DB159B" w14:textId="77777777" w:rsidR="00551C6A" w:rsidRPr="00C41269" w:rsidRDefault="00551C6A" w:rsidP="00551C6A">
            <w:pPr>
              <w:numPr>
                <w:ilvl w:val="1"/>
                <w:numId w:val="23"/>
              </w:numPr>
              <w:spacing w:after="0"/>
            </w:pPr>
            <w:r w:rsidRPr="00C41269">
              <w:t>Option 3: Allow BS to declare support for either 350kph, or 500kph, but not both.</w:t>
            </w:r>
            <w:r w:rsidRPr="00C41269">
              <w:br/>
            </w:r>
            <w:bookmarkStart w:id="5" w:name="_Hlk37779268"/>
            <w:r w:rsidRPr="00C41269">
              <w:t xml:space="preserve">A BS that declares to support 500kph needs to </w:t>
            </w:r>
            <w:proofErr w:type="gramStart"/>
            <w:r w:rsidRPr="00C41269">
              <w:t>test  both</w:t>
            </w:r>
            <w:proofErr w:type="gramEnd"/>
            <w:r w:rsidRPr="00C41269">
              <w:t xml:space="preserve"> 500kph and 350kph (i.e., no skipping).</w:t>
            </w:r>
            <w:bookmarkEnd w:id="5"/>
          </w:p>
          <w:p w14:paraId="0FD88E7D" w14:textId="77777777" w:rsidR="00551C6A" w:rsidRPr="0028713C" w:rsidRDefault="00551C6A" w:rsidP="00551C6A">
            <w:pPr>
              <w:numPr>
                <w:ilvl w:val="1"/>
                <w:numId w:val="23"/>
              </w:numPr>
              <w:spacing w:after="0"/>
            </w:pPr>
            <w:r w:rsidRPr="00C41269">
              <w:t>Other options not precluded.</w:t>
            </w:r>
          </w:p>
        </w:tc>
      </w:tr>
    </w:tbl>
    <w:p w14:paraId="64246620" w14:textId="77777777" w:rsidR="00551C6A" w:rsidRDefault="00551C6A" w:rsidP="00551C6A">
      <w:pPr>
        <w:rPr>
          <w:lang w:eastAsia="zh-CN"/>
        </w:rPr>
      </w:pPr>
    </w:p>
    <w:p w14:paraId="41B7C59F" w14:textId="77777777" w:rsidR="00F054BA" w:rsidRDefault="00F054BA" w:rsidP="00F054BA">
      <w:pPr>
        <w:rPr>
          <w:lang w:eastAsia="zh-CN"/>
        </w:rPr>
      </w:pPr>
      <w:r>
        <w:rPr>
          <w:lang w:eastAsia="zh-CN"/>
        </w:rPr>
        <w:t>RAN4#94-e-Bis:</w:t>
      </w:r>
    </w:p>
    <w:p w14:paraId="422545F2" w14:textId="77777777" w:rsidR="00F054BA" w:rsidRPr="003C06C6"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AF91EF2" w14:textId="393FF245" w:rsidR="00F054BA"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885288">
        <w:rPr>
          <w:rFonts w:eastAsia="SimSun"/>
          <w:szCs w:val="24"/>
          <w:lang w:eastAsia="zh-CN"/>
        </w:rPr>
        <w:t xml:space="preserve">CATT, </w:t>
      </w:r>
      <w:r>
        <w:rPr>
          <w:rFonts w:eastAsia="SimSun"/>
          <w:szCs w:val="24"/>
          <w:lang w:eastAsia="zh-CN"/>
        </w:rPr>
        <w:t>Nokia</w:t>
      </w:r>
      <w:r w:rsidR="00F71891">
        <w:rPr>
          <w:rFonts w:eastAsia="SimSun"/>
          <w:szCs w:val="24"/>
          <w:lang w:eastAsia="zh-CN"/>
        </w:rPr>
        <w:t>, DoCoMo</w:t>
      </w:r>
      <w:r>
        <w:rPr>
          <w:rFonts w:eastAsia="SimSun"/>
          <w:szCs w:val="24"/>
          <w:lang w:eastAsia="zh-CN"/>
        </w:rPr>
        <w:t>):</w:t>
      </w:r>
    </w:p>
    <w:p w14:paraId="59D783C7" w14:textId="35CA35B3" w:rsidR="00F20CE3" w:rsidRDefault="00F20CE3" w:rsidP="00F20CE3">
      <w:pPr>
        <w:pStyle w:val="ListParagraph"/>
        <w:numPr>
          <w:ilvl w:val="2"/>
          <w:numId w:val="4"/>
        </w:numPr>
        <w:spacing w:after="120"/>
        <w:ind w:firstLineChars="0"/>
        <w:rPr>
          <w:rFonts w:eastAsia="SimSun"/>
          <w:szCs w:val="24"/>
          <w:lang w:eastAsia="zh-CN"/>
        </w:rPr>
      </w:pPr>
      <w:r w:rsidRPr="00F20CE3">
        <w:rPr>
          <w:rFonts w:eastAsia="SimSun"/>
          <w:szCs w:val="24"/>
          <w:lang w:eastAsia="zh-CN"/>
        </w:rPr>
        <w:t>Allow BS to declare support for either 350kph, or 500kph, or both, and to test requirements accordingly.</w:t>
      </w:r>
    </w:p>
    <w:p w14:paraId="297AEDF1" w14:textId="2CFC74E5" w:rsidR="00F20CE3" w:rsidRPr="00F20CE3" w:rsidRDefault="00F20CE3" w:rsidP="00F20CE3">
      <w:pPr>
        <w:pStyle w:val="ListParagraph"/>
        <w:numPr>
          <w:ilvl w:val="2"/>
          <w:numId w:val="4"/>
        </w:numPr>
        <w:spacing w:after="120"/>
        <w:ind w:firstLineChars="0"/>
        <w:rPr>
          <w:rFonts w:eastAsia="SimSun"/>
          <w:szCs w:val="24"/>
          <w:lang w:eastAsia="zh-CN"/>
        </w:rPr>
      </w:pPr>
      <w:r>
        <w:rPr>
          <w:rFonts w:eastAsia="SimSun"/>
          <w:szCs w:val="24"/>
          <w:lang w:eastAsia="zh-CN"/>
        </w:rPr>
        <w:t xml:space="preserve">This results in four declarations classes: </w:t>
      </w:r>
      <w:r w:rsidR="008A02E4">
        <w:rPr>
          <w:rFonts w:eastAsia="SimSun"/>
          <w:szCs w:val="24"/>
          <w:lang w:eastAsia="zh-CN"/>
        </w:rPr>
        <w:t>[</w:t>
      </w:r>
      <w:r>
        <w:rPr>
          <w:rFonts w:eastAsia="SimSun"/>
          <w:szCs w:val="24"/>
          <w:lang w:eastAsia="zh-CN"/>
        </w:rPr>
        <w:t>no HST</w:t>
      </w:r>
      <w:r w:rsidR="008A02E4">
        <w:rPr>
          <w:rFonts w:eastAsia="SimSun"/>
          <w:szCs w:val="24"/>
          <w:lang w:eastAsia="zh-CN"/>
        </w:rPr>
        <w:t>/default/no declaration]</w:t>
      </w:r>
      <w:r>
        <w:rPr>
          <w:rFonts w:eastAsia="SimSun"/>
          <w:szCs w:val="24"/>
          <w:lang w:eastAsia="zh-CN"/>
        </w:rPr>
        <w:t xml:space="preserve">, </w:t>
      </w:r>
      <w:r w:rsidR="008A02E4">
        <w:rPr>
          <w:rFonts w:eastAsia="SimSun"/>
          <w:szCs w:val="24"/>
          <w:lang w:eastAsia="zh-CN"/>
        </w:rPr>
        <w:t>[</w:t>
      </w:r>
      <w:r>
        <w:rPr>
          <w:rFonts w:eastAsia="SimSun"/>
          <w:szCs w:val="24"/>
          <w:lang w:eastAsia="zh-CN"/>
        </w:rPr>
        <w:t>350 HST</w:t>
      </w:r>
      <w:r w:rsidR="008A02E4">
        <w:rPr>
          <w:rFonts w:eastAsia="SimSun"/>
          <w:szCs w:val="24"/>
          <w:lang w:eastAsia="zh-CN"/>
        </w:rPr>
        <w:t>]</w:t>
      </w:r>
      <w:r>
        <w:rPr>
          <w:rFonts w:eastAsia="SimSun"/>
          <w:szCs w:val="24"/>
          <w:lang w:eastAsia="zh-CN"/>
        </w:rPr>
        <w:t xml:space="preserve">, </w:t>
      </w:r>
      <w:r w:rsidR="008A02E4">
        <w:rPr>
          <w:rFonts w:eastAsia="SimSun"/>
          <w:szCs w:val="24"/>
          <w:lang w:eastAsia="zh-CN"/>
        </w:rPr>
        <w:t>[</w:t>
      </w:r>
      <w:r>
        <w:rPr>
          <w:rFonts w:eastAsia="SimSun"/>
          <w:szCs w:val="24"/>
          <w:lang w:eastAsia="zh-CN"/>
        </w:rPr>
        <w:t>500 HST</w:t>
      </w:r>
      <w:r w:rsidR="008A02E4">
        <w:rPr>
          <w:rFonts w:eastAsia="SimSun"/>
          <w:szCs w:val="24"/>
          <w:lang w:eastAsia="zh-CN"/>
        </w:rPr>
        <w:t>]</w:t>
      </w:r>
      <w:r>
        <w:rPr>
          <w:rFonts w:eastAsia="SimSun"/>
          <w:szCs w:val="24"/>
          <w:lang w:eastAsia="zh-CN"/>
        </w:rPr>
        <w:t xml:space="preserve">, </w:t>
      </w:r>
      <w:r w:rsidR="008A02E4">
        <w:rPr>
          <w:rFonts w:eastAsia="SimSun"/>
          <w:szCs w:val="24"/>
          <w:lang w:eastAsia="zh-CN"/>
        </w:rPr>
        <w:t>[</w:t>
      </w:r>
      <w:r>
        <w:rPr>
          <w:rFonts w:eastAsia="SimSun"/>
          <w:szCs w:val="24"/>
          <w:lang w:eastAsia="zh-CN"/>
        </w:rPr>
        <w:t>350&amp;500 HST</w:t>
      </w:r>
      <w:r w:rsidR="008A02E4">
        <w:rPr>
          <w:rFonts w:eastAsia="SimSun"/>
          <w:szCs w:val="24"/>
          <w:lang w:eastAsia="zh-CN"/>
        </w:rPr>
        <w:t>]</w:t>
      </w:r>
      <w:r>
        <w:rPr>
          <w:rFonts w:eastAsia="SimSun"/>
          <w:szCs w:val="24"/>
          <w:lang w:eastAsia="zh-CN"/>
        </w:rPr>
        <w:t>.</w:t>
      </w:r>
    </w:p>
    <w:p w14:paraId="3224EF13" w14:textId="735D9A6E" w:rsidR="00F054BA" w:rsidRDefault="00F20CE3" w:rsidP="00F20C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only declares to support 500kph is not tested against 350kph requirements.</w:t>
      </w:r>
    </w:p>
    <w:p w14:paraId="6EBC8FED" w14:textId="5DEB016F" w:rsidR="00F20CE3" w:rsidRDefault="00F20CE3" w:rsidP="00F20C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declares to support 350&amp;500kph is test</w:t>
      </w:r>
      <w:r w:rsidR="008A02E4">
        <w:rPr>
          <w:rFonts w:eastAsia="SimSun"/>
          <w:szCs w:val="24"/>
          <w:lang w:eastAsia="zh-CN"/>
        </w:rPr>
        <w:t>ed</w:t>
      </w:r>
      <w:r w:rsidRPr="00F20CE3">
        <w:rPr>
          <w:rFonts w:eastAsia="SimSun"/>
          <w:szCs w:val="24"/>
          <w:lang w:eastAsia="zh-CN"/>
        </w:rPr>
        <w:t xml:space="preserve"> against both 350kph and 500kph requirements.</w:t>
      </w:r>
    </w:p>
    <w:p w14:paraId="2DAE0B18" w14:textId="653E100A" w:rsidR="00F20CE3" w:rsidRDefault="008A02E4"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(Samsung</w:t>
      </w:r>
      <w:r w:rsidR="00F87A85">
        <w:rPr>
          <w:rFonts w:eastAsia="SimSun"/>
          <w:szCs w:val="24"/>
          <w:lang w:eastAsia="zh-CN"/>
        </w:rPr>
        <w:t>, Huawei</w:t>
      </w:r>
      <w:r w:rsidR="005C6C7C">
        <w:rPr>
          <w:rFonts w:eastAsia="SimSun"/>
          <w:szCs w:val="24"/>
          <w:lang w:eastAsia="zh-CN"/>
        </w:rPr>
        <w:t>, CMCC</w:t>
      </w:r>
      <w:r>
        <w:rPr>
          <w:rFonts w:eastAsia="SimSun"/>
          <w:szCs w:val="24"/>
          <w:lang w:eastAsia="zh-CN"/>
        </w:rPr>
        <w:t>)</w:t>
      </w:r>
    </w:p>
    <w:p w14:paraId="0E1FC4E2" w14:textId="370C1323" w:rsid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Allow BS to declare support for either 350kph, or 500kph, but not both.</w:t>
      </w:r>
    </w:p>
    <w:p w14:paraId="6546FA9B" w14:textId="1533958C" w:rsid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621C6B0D" w14:textId="72C03AFB" w:rsid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 and passes the tests for 500kph, can also consider the tests for 350kph as passed (i.e., skip 350kph).</w:t>
      </w:r>
    </w:p>
    <w:p w14:paraId="49445E05" w14:textId="77E279F7" w:rsidR="008A02E4" w:rsidRDefault="008A02E4"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w:t>
      </w:r>
      <w:r w:rsidR="002621B0">
        <w:rPr>
          <w:rFonts w:eastAsia="SimSun"/>
          <w:szCs w:val="24"/>
          <w:lang w:eastAsia="zh-CN"/>
        </w:rPr>
        <w:t>DOCOMO</w:t>
      </w:r>
      <w:r>
        <w:rPr>
          <w:rFonts w:eastAsia="SimSun"/>
          <w:szCs w:val="24"/>
          <w:lang w:eastAsia="zh-CN"/>
        </w:rPr>
        <w:t>)</w:t>
      </w:r>
    </w:p>
    <w:p w14:paraId="180BF6F6" w14:textId="4693B8A2" w:rsidR="008A02E4" w:rsidRP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Allow BS to declare support for either 350kph, or 500kph, but not both.</w:t>
      </w:r>
    </w:p>
    <w:p w14:paraId="2C1F013C" w14:textId="5CEC04C0" w:rsidR="008A02E4" w:rsidRP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427B92A3" w14:textId="46F72AD1" w:rsidR="008A02E4"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 needs to test both 500kph and 350kph (i.e., no skipping).</w:t>
      </w:r>
    </w:p>
    <w:p w14:paraId="29ADADD9" w14:textId="381D72D0" w:rsidR="00885288" w:rsidRDefault="00885288"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(ZTE)</w:t>
      </w:r>
    </w:p>
    <w:p w14:paraId="603BA8A1" w14:textId="77777777" w:rsidR="00885288" w:rsidRPr="008A02E4"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lastRenderedPageBreak/>
        <w:t>Allow BS to declare support for either 350kph, or 500kph, but not both.</w:t>
      </w:r>
    </w:p>
    <w:p w14:paraId="0AB22E07" w14:textId="77777777" w:rsidR="00885288" w:rsidRPr="008A02E4"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4F6D41A9" w14:textId="1521694D" w:rsidR="00885288"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 xml:space="preserve">only </w:t>
      </w:r>
      <w:r w:rsidRPr="008A02E4">
        <w:rPr>
          <w:rFonts w:eastAsia="SimSun"/>
          <w:szCs w:val="24"/>
          <w:lang w:eastAsia="zh-CN"/>
        </w:rPr>
        <w:t xml:space="preserve">500kph </w:t>
      </w:r>
      <w:r>
        <w:rPr>
          <w:rFonts w:eastAsia="SimSun"/>
          <w:szCs w:val="24"/>
          <w:lang w:eastAsia="zh-CN"/>
        </w:rPr>
        <w:t>requirements</w:t>
      </w:r>
    </w:p>
    <w:p w14:paraId="4CB37921" w14:textId="467B0AF5" w:rsidR="00885288"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to support </w:t>
      </w:r>
      <w:r>
        <w:rPr>
          <w:rFonts w:eastAsia="SimSun"/>
          <w:szCs w:val="24"/>
          <w:lang w:eastAsia="zh-CN"/>
        </w:rPr>
        <w:t>350</w:t>
      </w:r>
      <w:r w:rsidRPr="008A02E4">
        <w:rPr>
          <w:rFonts w:eastAsia="SimSun"/>
          <w:szCs w:val="24"/>
          <w:lang w:eastAsia="zh-CN"/>
        </w:rPr>
        <w:t>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only 350</w:t>
      </w:r>
      <w:r w:rsidRPr="008A02E4">
        <w:rPr>
          <w:rFonts w:eastAsia="SimSun"/>
          <w:szCs w:val="24"/>
          <w:lang w:eastAsia="zh-CN"/>
        </w:rPr>
        <w:t xml:space="preserve">kph </w:t>
      </w:r>
      <w:r>
        <w:rPr>
          <w:rFonts w:eastAsia="SimSun"/>
          <w:szCs w:val="24"/>
          <w:lang w:eastAsia="zh-CN"/>
        </w:rPr>
        <w:t>requirements</w:t>
      </w:r>
    </w:p>
    <w:p w14:paraId="116D049E" w14:textId="77777777" w:rsidR="005B228C" w:rsidRDefault="005B228C" w:rsidP="005B22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(Ericsson)</w:t>
      </w:r>
    </w:p>
    <w:p w14:paraId="1E56DDCB" w14:textId="77777777" w:rsidR="005B228C" w:rsidRPr="008A02E4"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 xml:space="preserve">Allow BS to declare </w:t>
      </w:r>
      <w:r>
        <w:t xml:space="preserve">its maximum </w:t>
      </w:r>
      <w:r w:rsidRPr="00C41269">
        <w:t>support</w:t>
      </w:r>
      <w:r>
        <w:t>ed speed</w:t>
      </w:r>
      <w:r w:rsidRPr="00C41269">
        <w:t xml:space="preserve"> </w:t>
      </w:r>
      <w:r>
        <w:t>as</w:t>
      </w:r>
      <w:r w:rsidRPr="00C41269">
        <w:t xml:space="preserve"> either 350kph, or 500kph, but not both.</w:t>
      </w:r>
    </w:p>
    <w:p w14:paraId="058777A9" w14:textId="77777777" w:rsidR="005B228C" w:rsidRPr="008A02E4"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390649BD" w14:textId="0BC57A2F" w:rsidR="005B228C" w:rsidRPr="00AB3A67" w:rsidRDefault="00584E9D"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AB3A67">
        <w:rPr>
          <w:rFonts w:eastAsia="SimSun"/>
          <w:szCs w:val="24"/>
          <w:lang w:eastAsia="zh-CN"/>
        </w:rPr>
        <w:t xml:space="preserve">A BS that declares </w:t>
      </w:r>
      <w:r>
        <w:t xml:space="preserve">its maximum </w:t>
      </w:r>
      <w:r w:rsidRPr="00C41269">
        <w:t>support</w:t>
      </w:r>
      <w:r>
        <w:t>ed speed as</w:t>
      </w:r>
      <w:r w:rsidRPr="00C41269">
        <w:t xml:space="preserve"> </w:t>
      </w:r>
      <w:r w:rsidRPr="00AB3A67">
        <w:rPr>
          <w:rFonts w:eastAsia="SimSun"/>
          <w:szCs w:val="24"/>
          <w:lang w:eastAsia="zh-CN"/>
        </w:rPr>
        <w:t xml:space="preserve">500kph needs to test both 500kph and 350kph requirements </w:t>
      </w:r>
      <w:r>
        <w:t xml:space="preserve">if their configurations are different </w:t>
      </w:r>
      <w:r w:rsidRPr="00C93C2D">
        <w:t>or algorithm optimization is implemented for only 500kph</w:t>
      </w:r>
      <w:r w:rsidRPr="00AB3A67">
        <w:rPr>
          <w:rFonts w:eastAsia="SimSun"/>
          <w:szCs w:val="24"/>
          <w:lang w:eastAsia="zh-CN"/>
        </w:rPr>
        <w:t xml:space="preserve"> (i.e., no skipping), otherwise, BS tests only 500kph requirement if their configurations</w:t>
      </w:r>
      <w:r>
        <w:rPr>
          <w:rFonts w:eastAsia="SimSun"/>
          <w:szCs w:val="24"/>
          <w:lang w:eastAsia="zh-CN"/>
        </w:rPr>
        <w:t xml:space="preserve"> are same </w:t>
      </w:r>
      <w:r w:rsidRPr="00C93C2D">
        <w:rPr>
          <w:rFonts w:eastAsia="SimSun"/>
          <w:szCs w:val="24"/>
          <w:lang w:eastAsia="zh-CN"/>
        </w:rPr>
        <w:t xml:space="preserve">and algorithm optimizations </w:t>
      </w:r>
      <w:r>
        <w:rPr>
          <w:rFonts w:eastAsia="SimSun"/>
          <w:szCs w:val="24"/>
          <w:lang w:eastAsia="zh-CN"/>
        </w:rPr>
        <w:t>are implemented for both 500kph and 350kph</w:t>
      </w:r>
      <w:r w:rsidRPr="00AB3A67">
        <w:rPr>
          <w:rFonts w:eastAsia="SimSun"/>
          <w:szCs w:val="24"/>
          <w:lang w:eastAsia="zh-CN"/>
        </w:rPr>
        <w:t xml:space="preserve"> (i.e. skipping)</w:t>
      </w:r>
      <w:r w:rsidR="005B228C" w:rsidRPr="00AB3A67">
        <w:rPr>
          <w:rFonts w:eastAsia="SimSun"/>
          <w:szCs w:val="24"/>
          <w:lang w:eastAsia="zh-CN"/>
        </w:rPr>
        <w:t xml:space="preserve">. </w:t>
      </w:r>
    </w:p>
    <w:p w14:paraId="4147AC1B" w14:textId="77777777" w:rsidR="005B228C" w:rsidRPr="00084EF4"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084EF4">
        <w:rPr>
          <w:rFonts w:eastAsia="SimSun"/>
          <w:szCs w:val="24"/>
          <w:lang w:eastAsia="zh-CN"/>
        </w:rPr>
        <w:t xml:space="preserve">A BS that declares </w:t>
      </w:r>
      <w:r>
        <w:rPr>
          <w:rFonts w:eastAsia="SimSun"/>
          <w:szCs w:val="24"/>
          <w:lang w:eastAsia="zh-CN"/>
        </w:rPr>
        <w:t xml:space="preserve">its maximum </w:t>
      </w:r>
      <w:r w:rsidRPr="00084EF4">
        <w:rPr>
          <w:rFonts w:eastAsia="SimSun"/>
          <w:szCs w:val="24"/>
          <w:lang w:eastAsia="zh-CN"/>
        </w:rPr>
        <w:t>support</w:t>
      </w:r>
      <w:r>
        <w:rPr>
          <w:rFonts w:eastAsia="SimSun"/>
          <w:szCs w:val="24"/>
          <w:lang w:eastAsia="zh-CN"/>
        </w:rPr>
        <w:t>ed speed as</w:t>
      </w:r>
      <w:r w:rsidRPr="00084EF4">
        <w:rPr>
          <w:rFonts w:eastAsia="SimSun"/>
          <w:szCs w:val="24"/>
          <w:lang w:eastAsia="zh-CN"/>
        </w:rPr>
        <w:t xml:space="preserve"> 350kph, tests only 350kph requirements</w:t>
      </w:r>
    </w:p>
    <w:p w14:paraId="690B9245" w14:textId="77777777" w:rsidR="005B228C" w:rsidRPr="00F054BA" w:rsidRDefault="005B228C" w:rsidP="00F054BA">
      <w:pPr>
        <w:pStyle w:val="ListParagraph"/>
        <w:overflowPunct/>
        <w:autoSpaceDE/>
        <w:autoSpaceDN/>
        <w:adjustRightInd/>
        <w:spacing w:after="120"/>
        <w:ind w:left="1440" w:firstLineChars="0" w:firstLine="0"/>
        <w:textAlignment w:val="auto"/>
        <w:rPr>
          <w:rFonts w:eastAsia="SimSun"/>
          <w:szCs w:val="24"/>
          <w:lang w:eastAsia="zh-CN"/>
        </w:rPr>
      </w:pPr>
    </w:p>
    <w:p w14:paraId="7D7BB10F" w14:textId="77777777" w:rsidR="00F054BA" w:rsidRPr="007129A4"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0D449A24" w14:textId="21ED5C1D" w:rsidR="00F054BA" w:rsidRPr="007129A4"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29A4">
        <w:rPr>
          <w:rFonts w:eastAsia="SimSun"/>
          <w:szCs w:val="24"/>
          <w:lang w:eastAsia="zh-CN"/>
        </w:rPr>
        <w:t>Requires further discussion. Please start discussion already in 1</w:t>
      </w:r>
      <w:r w:rsidRPr="007129A4">
        <w:rPr>
          <w:rFonts w:eastAsia="SimSun"/>
          <w:szCs w:val="24"/>
          <w:vertAlign w:val="superscript"/>
          <w:lang w:eastAsia="zh-CN"/>
        </w:rPr>
        <w:t>st</w:t>
      </w:r>
      <w:r w:rsidRPr="007129A4">
        <w:rPr>
          <w:rFonts w:eastAsia="SimSun"/>
          <w:szCs w:val="24"/>
          <w:lang w:eastAsia="zh-CN"/>
        </w:rPr>
        <w:t xml:space="preserve"> round.</w:t>
      </w:r>
      <w:r w:rsidR="007216E2">
        <w:rPr>
          <w:rFonts w:eastAsia="SimSun"/>
          <w:szCs w:val="24"/>
          <w:lang w:eastAsia="zh-CN"/>
        </w:rPr>
        <w:br/>
        <w:t xml:space="preserve">Please prioritize </w:t>
      </w:r>
      <w:r w:rsidR="007C66B9">
        <w:rPr>
          <w:rFonts w:eastAsia="SimSun"/>
          <w:szCs w:val="24"/>
          <w:lang w:eastAsia="zh-CN"/>
        </w:rPr>
        <w:t>and</w:t>
      </w:r>
      <w:r w:rsidR="007216E2">
        <w:rPr>
          <w:rFonts w:eastAsia="SimSun"/>
          <w:szCs w:val="24"/>
          <w:lang w:eastAsia="zh-CN"/>
        </w:rPr>
        <w:t xml:space="preserve"> decide issue</w:t>
      </w:r>
      <w:r w:rsidR="007C66B9">
        <w:rPr>
          <w:rFonts w:eastAsia="SimSun"/>
          <w:szCs w:val="24"/>
          <w:lang w:eastAsia="zh-CN"/>
        </w:rPr>
        <w:t xml:space="preserve"> 1-2-1 </w:t>
      </w:r>
      <w:r w:rsidR="007216E2">
        <w:rPr>
          <w:rFonts w:eastAsia="SimSun"/>
          <w:szCs w:val="24"/>
          <w:lang w:eastAsia="zh-CN"/>
        </w:rPr>
        <w:t>(</w:t>
      </w:r>
      <w:r w:rsidR="007216E2" w:rsidRPr="007216E2">
        <w:rPr>
          <w:rFonts w:eastAsia="SimSun"/>
          <w:szCs w:val="24"/>
          <w:lang w:eastAsia="zh-CN"/>
        </w:rPr>
        <w:t>High speed implicit test passing</w:t>
      </w:r>
      <w:r w:rsidR="007216E2">
        <w:rPr>
          <w:rFonts w:eastAsia="SimSun"/>
          <w:szCs w:val="24"/>
          <w:lang w:eastAsia="zh-CN"/>
        </w:rPr>
        <w:t>) first, which removes some options from this issue.</w:t>
      </w:r>
    </w:p>
    <w:p w14:paraId="2CB07953" w14:textId="726D8E21" w:rsidR="00551C6A" w:rsidRDefault="00551C6A" w:rsidP="00551C6A">
      <w:pPr>
        <w:rPr>
          <w:lang w:eastAsia="zh-CN"/>
        </w:rPr>
      </w:pPr>
    </w:p>
    <w:p w14:paraId="6FF27CE0" w14:textId="77777777" w:rsidR="007463C3" w:rsidRDefault="007463C3" w:rsidP="00551C6A">
      <w:pPr>
        <w:rPr>
          <w:lang w:eastAsia="zh-CN"/>
        </w:rPr>
      </w:pPr>
    </w:p>
    <w:p w14:paraId="64A93857" w14:textId="77777777" w:rsidR="00551C6A" w:rsidRPr="00B629F4" w:rsidRDefault="00551C6A" w:rsidP="00551C6A">
      <w:pPr>
        <w:rPr>
          <w:lang w:eastAsia="zh-CN"/>
        </w:rPr>
      </w:pPr>
    </w:p>
    <w:p w14:paraId="4AE34E07" w14:textId="4FD432EE" w:rsidR="00551C6A" w:rsidRPr="00BA61C8" w:rsidRDefault="00551C6A" w:rsidP="00551C6A">
      <w:pPr>
        <w:rPr>
          <w:b/>
          <w:u w:val="single"/>
          <w:lang w:eastAsia="ko-KR"/>
        </w:rPr>
      </w:pPr>
      <w:r w:rsidRPr="00BA61C8">
        <w:rPr>
          <w:b/>
          <w:u w:val="single"/>
          <w:lang w:eastAsia="ko-KR"/>
        </w:rPr>
        <w:t xml:space="preserve">Issue </w:t>
      </w:r>
      <w:r w:rsidR="007463C3">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sidRPr="00B629F4">
        <w:rPr>
          <w:b/>
          <w:u w:val="single"/>
          <w:lang w:eastAsia="ko-KR"/>
        </w:rPr>
        <w:t>Relationship between TDD and FDD requirements</w:t>
      </w:r>
    </w:p>
    <w:p w14:paraId="0D353604" w14:textId="77777777" w:rsidR="00551C6A" w:rsidRDefault="00551C6A" w:rsidP="00551C6A">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551C6A" w:rsidRPr="0028713C" w14:paraId="0DEE8658" w14:textId="77777777" w:rsidTr="00D1009D">
        <w:trPr>
          <w:jc w:val="center"/>
        </w:trPr>
        <w:tc>
          <w:tcPr>
            <w:tcW w:w="8668" w:type="dxa"/>
          </w:tcPr>
          <w:p w14:paraId="4D65F844" w14:textId="77777777" w:rsidR="00551C6A" w:rsidRPr="00C41269" w:rsidRDefault="00551C6A" w:rsidP="00551C6A">
            <w:pPr>
              <w:numPr>
                <w:ilvl w:val="0"/>
                <w:numId w:val="24"/>
              </w:numPr>
              <w:spacing w:after="0"/>
            </w:pPr>
            <w:r w:rsidRPr="00C41269">
              <w:t>Relationship between TDD and FDD requirements</w:t>
            </w:r>
            <w:r w:rsidRPr="00C41269">
              <w:br/>
              <w:t>Discuss in next meeting.</w:t>
            </w:r>
          </w:p>
          <w:p w14:paraId="5BF2271D" w14:textId="77777777" w:rsidR="00551C6A" w:rsidRPr="00C41269" w:rsidRDefault="00551C6A" w:rsidP="00551C6A">
            <w:pPr>
              <w:numPr>
                <w:ilvl w:val="1"/>
                <w:numId w:val="24"/>
              </w:numPr>
              <w:spacing w:after="0"/>
            </w:pPr>
            <w:r w:rsidRPr="00C41269">
              <w:t>Option 1: Same requirements applicable for FDD and TDD; only one case simulated for result delivery.</w:t>
            </w:r>
            <w:r w:rsidRPr="00C41269">
              <w:br/>
              <w:t>Parameter tables show SRS mapping for FDD and TDD separately.</w:t>
            </w:r>
          </w:p>
          <w:p w14:paraId="73D35847" w14:textId="77777777" w:rsidR="00551C6A" w:rsidRPr="0028713C" w:rsidRDefault="00551C6A" w:rsidP="00551C6A">
            <w:pPr>
              <w:numPr>
                <w:ilvl w:val="1"/>
                <w:numId w:val="24"/>
              </w:numPr>
              <w:spacing w:after="0"/>
            </w:pPr>
            <w:r w:rsidRPr="00C41269">
              <w:t>Option 2: Both FDD and TDD simulated. Decision of same requirements or different requirements applicable for FDD and TDD taken after simulation.</w:t>
            </w:r>
            <w:r w:rsidRPr="00C41269">
              <w:br/>
              <w:t>Parameter tables show SRS mapping for FDD and TDD separately.</w:t>
            </w:r>
          </w:p>
        </w:tc>
      </w:tr>
    </w:tbl>
    <w:p w14:paraId="12A49CD6" w14:textId="77777777" w:rsidR="00551C6A" w:rsidRDefault="00551C6A" w:rsidP="00551C6A">
      <w:pPr>
        <w:rPr>
          <w:lang w:eastAsia="zh-CN"/>
        </w:rPr>
      </w:pPr>
    </w:p>
    <w:p w14:paraId="7180C0A6" w14:textId="77777777" w:rsidR="001D21FA" w:rsidRDefault="001D21FA" w:rsidP="001D21FA">
      <w:pPr>
        <w:rPr>
          <w:lang w:eastAsia="zh-CN"/>
        </w:rPr>
      </w:pPr>
      <w:r>
        <w:rPr>
          <w:lang w:eastAsia="zh-CN"/>
        </w:rPr>
        <w:t>RAN4#94-e-Bis:</w:t>
      </w:r>
    </w:p>
    <w:p w14:paraId="736B945E" w14:textId="77777777" w:rsidR="001D21FA" w:rsidRPr="003C06C6" w:rsidRDefault="001D21FA" w:rsidP="001D21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0127C1EE" w14:textId="025F57F7" w:rsidR="001D21FA"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(Samsung, Ericsson, Nokia, Huawei</w:t>
      </w:r>
      <w:r w:rsidR="00873275">
        <w:rPr>
          <w:rFonts w:eastAsia="SimSun"/>
          <w:szCs w:val="24"/>
          <w:lang w:eastAsia="zh-CN"/>
        </w:rPr>
        <w:t>, CATT</w:t>
      </w:r>
      <w:r w:rsidR="00A4313B">
        <w:rPr>
          <w:rFonts w:eastAsia="SimSun"/>
          <w:szCs w:val="24"/>
          <w:lang w:eastAsia="zh-CN"/>
        </w:rPr>
        <w:t>, ZTE</w:t>
      </w:r>
      <w:r w:rsidR="003F3FB2">
        <w:rPr>
          <w:rFonts w:eastAsia="SimSun"/>
          <w:szCs w:val="24"/>
          <w:lang w:eastAsia="zh-CN"/>
        </w:rPr>
        <w:t>, Huawei</w:t>
      </w:r>
      <w:r>
        <w:rPr>
          <w:rFonts w:eastAsia="SimSun"/>
          <w:szCs w:val="24"/>
          <w:lang w:eastAsia="zh-CN"/>
        </w:rPr>
        <w:t xml:space="preserve">): </w:t>
      </w:r>
      <w:r w:rsidRPr="00C41269">
        <w:t>Same requirements applicable for FDD and TDD; only one case simulated for result delivery.</w:t>
      </w:r>
      <w:r w:rsidRPr="00C41269">
        <w:br/>
        <w:t>Parameter tables show SRS mapping for FDD and TDD separately.</w:t>
      </w:r>
    </w:p>
    <w:p w14:paraId="218A895C" w14:textId="34EDB6E2" w:rsidR="001D21FA"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rsidR="00530181">
        <w:rPr>
          <w:rFonts w:eastAsia="SimSun"/>
          <w:szCs w:val="24"/>
          <w:lang w:eastAsia="zh-CN"/>
        </w:rPr>
        <w:t>, Nokia</w:t>
      </w:r>
      <w:r w:rsidR="005B228C">
        <w:rPr>
          <w:rFonts w:eastAsia="SimSun"/>
          <w:szCs w:val="24"/>
          <w:lang w:eastAsia="zh-CN"/>
        </w:rPr>
        <w:t>, Ericsson</w:t>
      </w:r>
      <w:r w:rsidR="003F3FB2">
        <w:rPr>
          <w:rFonts w:eastAsia="SimSun"/>
          <w:szCs w:val="24"/>
          <w:lang w:eastAsia="zh-CN"/>
        </w:rPr>
        <w:t>, Huawei</w:t>
      </w:r>
      <w:r>
        <w:rPr>
          <w:rFonts w:eastAsia="SimSun"/>
          <w:szCs w:val="24"/>
          <w:lang w:eastAsia="zh-CN"/>
        </w:rPr>
        <w:t xml:space="preserve">): </w:t>
      </w:r>
      <w:r w:rsidRPr="00C41269">
        <w:t>Same requirements applicable for FDD and TDD; only one case simulated for result delivery.</w:t>
      </w:r>
      <w:r w:rsidRPr="00C41269">
        <w:br/>
      </w:r>
      <w:r w:rsidRPr="001D21FA">
        <w:t>Remove the FDD and TDD columns for PUSCH transmission and change SRS transmission with enabled or disabled for all cases.</w:t>
      </w:r>
    </w:p>
    <w:p w14:paraId="12496999" w14:textId="77777777" w:rsidR="001D21FA" w:rsidRPr="00F054BA" w:rsidRDefault="001D21FA" w:rsidP="001D21FA">
      <w:pPr>
        <w:pStyle w:val="ListParagraph"/>
        <w:overflowPunct/>
        <w:autoSpaceDE/>
        <w:autoSpaceDN/>
        <w:adjustRightInd/>
        <w:spacing w:after="120"/>
        <w:ind w:left="1440" w:firstLineChars="0" w:firstLine="0"/>
        <w:textAlignment w:val="auto"/>
        <w:rPr>
          <w:rFonts w:eastAsia="SimSun"/>
          <w:szCs w:val="24"/>
          <w:lang w:eastAsia="zh-CN"/>
        </w:rPr>
      </w:pPr>
    </w:p>
    <w:p w14:paraId="2564CF33" w14:textId="77777777" w:rsidR="001D21FA" w:rsidRPr="007129A4" w:rsidRDefault="001D21FA" w:rsidP="001D21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76DAF58" w14:textId="55268FDC" w:rsidR="001D21FA" w:rsidRPr="007129A4"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5021806D" w14:textId="1AB2BDD0" w:rsidR="00551C6A" w:rsidRDefault="00551C6A" w:rsidP="00551C6A">
      <w:pPr>
        <w:rPr>
          <w:lang w:eastAsia="zh-CN"/>
        </w:rPr>
      </w:pPr>
    </w:p>
    <w:p w14:paraId="562896DF" w14:textId="77777777" w:rsidR="007463C3" w:rsidRDefault="007463C3" w:rsidP="00551C6A">
      <w:pPr>
        <w:rPr>
          <w:lang w:eastAsia="zh-CN"/>
        </w:rPr>
      </w:pPr>
    </w:p>
    <w:p w14:paraId="51EFD2F4" w14:textId="77777777" w:rsidR="00074D19" w:rsidRDefault="00074D19" w:rsidP="00EB1324">
      <w:pPr>
        <w:spacing w:before="120"/>
      </w:pPr>
    </w:p>
    <w:p w14:paraId="6823D281" w14:textId="5EDB6001" w:rsidR="00074D19" w:rsidRPr="00B629F4" w:rsidRDefault="00074D19" w:rsidP="00074D19">
      <w:r w:rsidRPr="00D77F38">
        <w:rPr>
          <w:b/>
          <w:u w:val="single"/>
          <w:lang w:eastAsia="ko-KR"/>
        </w:rPr>
        <w:t xml:space="preserve">Issue </w:t>
      </w:r>
      <w:r w:rsidR="007463C3">
        <w:rPr>
          <w:b/>
          <w:u w:val="single"/>
          <w:lang w:eastAsia="ko-KR"/>
        </w:rPr>
        <w:t>1</w:t>
      </w:r>
      <w:r w:rsidRPr="00D77F38">
        <w:rPr>
          <w:b/>
          <w:u w:val="single"/>
          <w:lang w:eastAsia="ko-KR"/>
        </w:rPr>
        <w:t>-</w:t>
      </w:r>
      <w:r w:rsidR="007463C3">
        <w:rPr>
          <w:b/>
          <w:u w:val="single"/>
          <w:lang w:eastAsia="ko-KR"/>
        </w:rPr>
        <w:t>2</w:t>
      </w:r>
      <w:r w:rsidRPr="00D77F38">
        <w:rPr>
          <w:b/>
          <w:u w:val="single"/>
          <w:lang w:eastAsia="ko-KR"/>
        </w:rPr>
        <w:t>-</w:t>
      </w:r>
      <w:r w:rsidR="007463C3">
        <w:rPr>
          <w:b/>
          <w:u w:val="single"/>
          <w:lang w:eastAsia="ko-KR"/>
        </w:rPr>
        <w:t>4</w:t>
      </w:r>
      <w:r w:rsidRPr="00D77F38">
        <w:rPr>
          <w:b/>
          <w:u w:val="single"/>
          <w:lang w:eastAsia="ko-KR"/>
        </w:rPr>
        <w:t xml:space="preserve">: </w:t>
      </w:r>
      <w:r>
        <w:rPr>
          <w:b/>
          <w:u w:val="single"/>
          <w:lang w:eastAsia="ko-KR"/>
        </w:rPr>
        <w:t xml:space="preserve">If </w:t>
      </w:r>
      <w:proofErr w:type="spellStart"/>
      <w:r w:rsidRPr="001F3CB8">
        <w:rPr>
          <w:b/>
          <w:u w:val="single"/>
          <w:lang w:eastAsia="ko-KR"/>
        </w:rPr>
        <w:t>Dft</w:t>
      </w:r>
      <w:proofErr w:type="spellEnd"/>
      <w:r w:rsidRPr="001F3CB8">
        <w:rPr>
          <w:b/>
          <w:u w:val="single"/>
          <w:lang w:eastAsia="ko-KR"/>
        </w:rPr>
        <w:t xml:space="preserve">-s-OFDM </w:t>
      </w:r>
      <w:r>
        <w:rPr>
          <w:b/>
          <w:u w:val="single"/>
          <w:lang w:eastAsia="ko-KR"/>
        </w:rPr>
        <w:t>is introduced: Applicability rule</w:t>
      </w:r>
    </w:p>
    <w:p w14:paraId="414F8FEE" w14:textId="77777777" w:rsidR="00074D19" w:rsidRPr="003C06C6" w:rsidRDefault="00074D19" w:rsidP="00074D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30B120A" w14:textId="0358818F" w:rsidR="00074D19" w:rsidRPr="00074D19" w:rsidRDefault="00074D19" w:rsidP="00CD21D7">
      <w:pPr>
        <w:pStyle w:val="ListParagraph"/>
        <w:numPr>
          <w:ilvl w:val="1"/>
          <w:numId w:val="4"/>
        </w:numPr>
        <w:overflowPunct/>
        <w:autoSpaceDE/>
        <w:autoSpaceDN/>
        <w:adjustRightInd/>
        <w:spacing w:after="120"/>
        <w:ind w:left="1440" w:firstLineChars="0" w:firstLine="0"/>
        <w:textAlignment w:val="auto"/>
        <w:rPr>
          <w:rFonts w:eastAsia="SimSun"/>
          <w:szCs w:val="24"/>
          <w:lang w:eastAsia="zh-CN"/>
        </w:rPr>
      </w:pPr>
      <w:r w:rsidRPr="00074D19">
        <w:rPr>
          <w:rFonts w:eastAsia="SimSun"/>
          <w:szCs w:val="24"/>
          <w:lang w:eastAsia="zh-CN"/>
        </w:rPr>
        <w:t>Option 1 (</w:t>
      </w:r>
      <w:r w:rsidR="002621B0">
        <w:rPr>
          <w:rFonts w:eastAsia="SimSun"/>
          <w:szCs w:val="24"/>
          <w:lang w:eastAsia="zh-CN"/>
        </w:rPr>
        <w:t>DOCOMO</w:t>
      </w:r>
      <w:r w:rsidRPr="00074D19">
        <w:rPr>
          <w:rFonts w:eastAsia="SimSun"/>
          <w:szCs w:val="24"/>
          <w:lang w:eastAsia="zh-CN"/>
        </w:rPr>
        <w:t>): Similar applicability rule for waveforms as existing PUSCH performance requirements will be used for HST</w:t>
      </w:r>
    </w:p>
    <w:p w14:paraId="1ABFE8A5" w14:textId="77777777" w:rsidR="00074D19" w:rsidRPr="007129A4" w:rsidRDefault="00074D19" w:rsidP="00074D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F4CC1B4" w14:textId="77777777" w:rsidR="00074D19" w:rsidRPr="007129A4" w:rsidRDefault="00074D19" w:rsidP="00074D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Low priority. Discuss after </w:t>
      </w:r>
      <w:proofErr w:type="spellStart"/>
      <w:r>
        <w:rPr>
          <w:rFonts w:eastAsia="SimSun"/>
          <w:szCs w:val="24"/>
          <w:lang w:eastAsia="zh-CN"/>
        </w:rPr>
        <w:t>Dft</w:t>
      </w:r>
      <w:proofErr w:type="spellEnd"/>
      <w:r>
        <w:rPr>
          <w:rFonts w:eastAsia="SimSun"/>
          <w:szCs w:val="24"/>
          <w:lang w:eastAsia="zh-CN"/>
        </w:rPr>
        <w:t>-s-OFDM introduction has been decided.</w:t>
      </w:r>
    </w:p>
    <w:p w14:paraId="7BE2AB65" w14:textId="41D648DD" w:rsidR="00074D19" w:rsidRDefault="00074D19" w:rsidP="00EB1324">
      <w:pPr>
        <w:spacing w:before="120"/>
      </w:pPr>
    </w:p>
    <w:p w14:paraId="77AF64DF" w14:textId="77777777" w:rsidR="00EB1324" w:rsidRDefault="00EB1324" w:rsidP="00EB1324">
      <w:pPr>
        <w:spacing w:before="120"/>
      </w:pPr>
    </w:p>
    <w:p w14:paraId="1EBDAA50" w14:textId="720AC196" w:rsidR="00EB1324" w:rsidRPr="00D77F38" w:rsidRDefault="00EB1324" w:rsidP="00EB1324">
      <w:pPr>
        <w:pStyle w:val="Heading3"/>
        <w:rPr>
          <w:sz w:val="24"/>
          <w:szCs w:val="16"/>
          <w:lang w:val="en-GB"/>
        </w:rPr>
      </w:pPr>
      <w:r w:rsidRPr="00D77F38">
        <w:rPr>
          <w:sz w:val="24"/>
          <w:szCs w:val="16"/>
          <w:lang w:val="en-GB"/>
        </w:rPr>
        <w:t xml:space="preserve">Sub-topic </w:t>
      </w:r>
      <w:r w:rsidR="007463C3">
        <w:rPr>
          <w:sz w:val="24"/>
          <w:szCs w:val="16"/>
          <w:lang w:val="en-GB"/>
        </w:rPr>
        <w:t>1</w:t>
      </w:r>
      <w:r w:rsidRPr="00D77F38">
        <w:rPr>
          <w:sz w:val="24"/>
          <w:szCs w:val="16"/>
          <w:lang w:val="en-GB"/>
        </w:rPr>
        <w:t>-</w:t>
      </w:r>
      <w:r>
        <w:rPr>
          <w:sz w:val="24"/>
          <w:szCs w:val="16"/>
          <w:lang w:val="en-GB"/>
        </w:rPr>
        <w:t>3</w:t>
      </w:r>
      <w:r w:rsidRPr="00D77F38">
        <w:rPr>
          <w:sz w:val="24"/>
          <w:szCs w:val="16"/>
          <w:lang w:val="en-GB"/>
        </w:rPr>
        <w:t xml:space="preserve">: </w:t>
      </w:r>
      <w:r>
        <w:rPr>
          <w:sz w:val="24"/>
          <w:szCs w:val="16"/>
          <w:lang w:val="en-GB"/>
        </w:rPr>
        <w:t>Configurations to be tested</w:t>
      </w:r>
    </w:p>
    <w:p w14:paraId="6D3B76BB" w14:textId="77777777" w:rsidR="00EB1324" w:rsidRPr="005A1AC6" w:rsidRDefault="00EB1324" w:rsidP="00EB1324">
      <w:pPr>
        <w:rPr>
          <w:i/>
          <w:color w:val="0070C0"/>
          <w:lang w:eastAsia="zh-CN"/>
        </w:rPr>
      </w:pPr>
      <w:r w:rsidRPr="005A1AC6">
        <w:rPr>
          <w:i/>
          <w:color w:val="0070C0"/>
          <w:lang w:eastAsia="zh-CN"/>
        </w:rPr>
        <w:t>Sub-topic description:</w:t>
      </w:r>
    </w:p>
    <w:p w14:paraId="1D46E291" w14:textId="77777777" w:rsidR="00EB1324" w:rsidRPr="00D77F38" w:rsidRDefault="00EB1324" w:rsidP="00EB1324">
      <w:pPr>
        <w:rPr>
          <w:lang w:eastAsia="zh-CN"/>
        </w:rPr>
      </w:pPr>
      <w:r w:rsidRPr="00D77F38">
        <w:rPr>
          <w:lang w:eastAsia="zh-CN"/>
        </w:rPr>
        <w:t xml:space="preserve">This sub-topic deals with open issues related to the </w:t>
      </w:r>
      <w:r>
        <w:rPr>
          <w:lang w:eastAsia="zh-CN"/>
        </w:rPr>
        <w:t>configurations that are captured in requirements and tests.</w:t>
      </w:r>
    </w:p>
    <w:p w14:paraId="436E8741" w14:textId="77777777" w:rsidR="00EB1324" w:rsidRPr="005A1AC6" w:rsidRDefault="00EB1324" w:rsidP="00EB1324">
      <w:pPr>
        <w:rPr>
          <w:lang w:eastAsia="zh-CN"/>
        </w:rPr>
      </w:pPr>
    </w:p>
    <w:p w14:paraId="02479365" w14:textId="77777777" w:rsidR="00EB1324" w:rsidRDefault="00EB1324" w:rsidP="00EB1324">
      <w:pPr>
        <w:rPr>
          <w:i/>
          <w:color w:val="0070C0"/>
          <w:lang w:eastAsia="zh-CN"/>
        </w:rPr>
      </w:pPr>
      <w:r w:rsidRPr="005A1AC6">
        <w:rPr>
          <w:i/>
          <w:color w:val="0070C0"/>
          <w:lang w:eastAsia="zh-CN"/>
        </w:rPr>
        <w:t>Open issues and candidate options before e-meeting:</w:t>
      </w:r>
    </w:p>
    <w:p w14:paraId="172F261E" w14:textId="77777777" w:rsidR="00EB1324" w:rsidRPr="00BA61C8" w:rsidRDefault="00EB1324" w:rsidP="00EB1324">
      <w:pPr>
        <w:rPr>
          <w:lang w:eastAsia="zh-CN"/>
        </w:rPr>
      </w:pPr>
    </w:p>
    <w:p w14:paraId="06D5FA89" w14:textId="351B1927" w:rsidR="00EB1324" w:rsidRPr="00D77F38" w:rsidRDefault="00EB1324" w:rsidP="00EB1324">
      <w:pPr>
        <w:rPr>
          <w:b/>
          <w:u w:val="single"/>
          <w:lang w:eastAsia="ko-KR"/>
        </w:rPr>
      </w:pPr>
      <w:r w:rsidRPr="00D77F38">
        <w:rPr>
          <w:b/>
          <w:u w:val="single"/>
          <w:lang w:eastAsia="ko-KR"/>
        </w:rPr>
        <w:t xml:space="preserve">Issue </w:t>
      </w:r>
      <w:r w:rsidR="007463C3">
        <w:rPr>
          <w:b/>
          <w:u w:val="single"/>
          <w:lang w:eastAsia="ko-KR"/>
        </w:rPr>
        <w:t>1</w:t>
      </w:r>
      <w:r w:rsidRPr="00D77F38">
        <w:rPr>
          <w:b/>
          <w:u w:val="single"/>
          <w:lang w:eastAsia="ko-KR"/>
        </w:rPr>
        <w:t>-3-1: Introduce 1T1R requirements for the tunnel scenario</w:t>
      </w:r>
    </w:p>
    <w:p w14:paraId="59F8FEA2" w14:textId="77777777" w:rsidR="00EB1324" w:rsidRDefault="00EB1324" w:rsidP="00EB1324">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EB1324" w:rsidRPr="0028713C" w14:paraId="49B97696" w14:textId="77777777" w:rsidTr="00D1009D">
        <w:trPr>
          <w:jc w:val="center"/>
        </w:trPr>
        <w:tc>
          <w:tcPr>
            <w:tcW w:w="8655" w:type="dxa"/>
          </w:tcPr>
          <w:p w14:paraId="404D74C7" w14:textId="77777777" w:rsidR="00EB1324" w:rsidRPr="00501C7E" w:rsidRDefault="00EB1324" w:rsidP="00EB1324">
            <w:pPr>
              <w:numPr>
                <w:ilvl w:val="0"/>
                <w:numId w:val="34"/>
              </w:numPr>
              <w:spacing w:after="120"/>
            </w:pPr>
            <w:r w:rsidRPr="00501C7E">
              <w:t>Introduce 1T1R requirements for the tunnel scenario</w:t>
            </w:r>
          </w:p>
          <w:p w14:paraId="7685CDA8" w14:textId="77777777" w:rsidR="00EB1324" w:rsidRPr="00501C7E" w:rsidRDefault="00EB1324" w:rsidP="00EB1324">
            <w:pPr>
              <w:numPr>
                <w:ilvl w:val="1"/>
                <w:numId w:val="34"/>
              </w:numPr>
              <w:spacing w:after="120"/>
            </w:pPr>
            <w:r w:rsidRPr="00501C7E">
              <w:t>Option 1: Introduce 1T1R requirements for the tunnel scenario.</w:t>
            </w:r>
          </w:p>
          <w:p w14:paraId="062F9E4C" w14:textId="77777777" w:rsidR="00EB1324" w:rsidRPr="00501C7E" w:rsidRDefault="00EB1324" w:rsidP="00EB1324">
            <w:pPr>
              <w:numPr>
                <w:ilvl w:val="1"/>
                <w:numId w:val="34"/>
              </w:numPr>
              <w:spacing w:after="120"/>
            </w:pPr>
            <w:r w:rsidRPr="00501C7E">
              <w:t>Option 2: Do not introduce 1T1R requirements for the tunnel scenario.</w:t>
            </w:r>
          </w:p>
          <w:p w14:paraId="30BC7AA2" w14:textId="03920C73" w:rsidR="00EB1324" w:rsidRPr="0008564C" w:rsidRDefault="00EB1324" w:rsidP="0008564C">
            <w:pPr>
              <w:numPr>
                <w:ilvl w:val="1"/>
                <w:numId w:val="34"/>
              </w:numPr>
              <w:spacing w:after="120"/>
            </w:pPr>
            <w:r w:rsidRPr="00501C7E">
              <w:t>Option 3: Introduce 1T1R requirements for the tunnel scenario, and limit tests to not cover OTA.</w:t>
            </w:r>
          </w:p>
        </w:tc>
      </w:tr>
    </w:tbl>
    <w:p w14:paraId="6B073B3F" w14:textId="77777777" w:rsidR="00EB1324" w:rsidRDefault="00EB1324" w:rsidP="00EB1324">
      <w:pPr>
        <w:rPr>
          <w:lang w:eastAsia="zh-CN"/>
        </w:rPr>
      </w:pPr>
    </w:p>
    <w:p w14:paraId="1D87DB63" w14:textId="77777777" w:rsidR="0008564C" w:rsidRDefault="0008564C" w:rsidP="0008564C">
      <w:pPr>
        <w:rPr>
          <w:lang w:eastAsia="zh-CN"/>
        </w:rPr>
      </w:pPr>
      <w:r>
        <w:rPr>
          <w:lang w:eastAsia="zh-CN"/>
        </w:rPr>
        <w:t>RAN4#94-e-Bis:</w:t>
      </w:r>
    </w:p>
    <w:p w14:paraId="7FF819B6" w14:textId="77777777" w:rsidR="0008564C" w:rsidRPr="003C06C6"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BFF5686" w14:textId="3DF84F36" w:rsidR="0008564C"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2621B0">
        <w:rPr>
          <w:rFonts w:eastAsia="SimSun"/>
          <w:szCs w:val="24"/>
          <w:lang w:eastAsia="zh-CN"/>
        </w:rPr>
        <w:t>DOCOMO</w:t>
      </w:r>
      <w:r>
        <w:rPr>
          <w:rFonts w:eastAsia="SimSun"/>
          <w:szCs w:val="24"/>
          <w:lang w:eastAsia="zh-CN"/>
        </w:rPr>
        <w:t xml:space="preserve">, Nokia): </w:t>
      </w:r>
      <w:r w:rsidRPr="00501C7E">
        <w:t>Introduce 1T1R requirements for the tunnel scenario.</w:t>
      </w:r>
      <w:r>
        <w:br/>
        <w:t>For both conducted and OTA.</w:t>
      </w:r>
    </w:p>
    <w:p w14:paraId="55D0A7F0" w14:textId="2A3488CB" w:rsidR="0008564C"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(Samsung, Huawei): </w:t>
      </w:r>
      <w:r>
        <w:t>Do not i</w:t>
      </w:r>
      <w:r w:rsidRPr="00501C7E">
        <w:t>ntroduce 1T1R requirements for the tunnel scenario</w:t>
      </w:r>
    </w:p>
    <w:p w14:paraId="3DA732D0" w14:textId="456FFBEC" w:rsidR="0008564C" w:rsidRPr="0008564C"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(Ericsson, ZTE, </w:t>
      </w:r>
      <w:r w:rsidR="0014619B">
        <w:rPr>
          <w:rFonts w:eastAsia="SimSun"/>
          <w:szCs w:val="24"/>
          <w:lang w:eastAsia="zh-CN"/>
        </w:rPr>
        <w:t>[</w:t>
      </w:r>
      <w:r>
        <w:rPr>
          <w:rFonts w:eastAsia="SimSun"/>
          <w:szCs w:val="24"/>
          <w:lang w:eastAsia="zh-CN"/>
        </w:rPr>
        <w:t>Samsung</w:t>
      </w:r>
      <w:r w:rsidR="00BB5AD1">
        <w:rPr>
          <w:rFonts w:eastAsia="SimSun"/>
          <w:szCs w:val="24"/>
          <w:lang w:eastAsia="zh-CN"/>
        </w:rPr>
        <w:t>?</w:t>
      </w:r>
      <w:r w:rsidR="0014619B">
        <w:rPr>
          <w:rFonts w:eastAsia="SimSun"/>
          <w:szCs w:val="24"/>
          <w:lang w:eastAsia="zh-CN"/>
        </w:rPr>
        <w:t>]</w:t>
      </w:r>
      <w:r>
        <w:rPr>
          <w:rFonts w:eastAsia="SimSun"/>
          <w:szCs w:val="24"/>
          <w:lang w:eastAsia="zh-CN"/>
        </w:rPr>
        <w:t xml:space="preserve">, </w:t>
      </w:r>
      <w:r w:rsidR="002621B0">
        <w:rPr>
          <w:rFonts w:eastAsia="SimSun"/>
          <w:szCs w:val="24"/>
          <w:lang w:eastAsia="zh-CN"/>
        </w:rPr>
        <w:t>DOCOMO</w:t>
      </w:r>
      <w:r w:rsidR="0014619B">
        <w:rPr>
          <w:rFonts w:eastAsia="SimSun"/>
          <w:szCs w:val="24"/>
          <w:lang w:eastAsia="zh-CN"/>
        </w:rPr>
        <w:t>, CATT</w:t>
      </w:r>
      <w:r w:rsidR="00A81664">
        <w:rPr>
          <w:rFonts w:eastAsia="SimSun"/>
          <w:szCs w:val="24"/>
          <w:lang w:eastAsia="zh-CN"/>
        </w:rPr>
        <w:t>, Nokia</w:t>
      </w:r>
      <w:r>
        <w:rPr>
          <w:rFonts w:eastAsia="SimSun"/>
          <w:szCs w:val="24"/>
          <w:lang w:eastAsia="zh-CN"/>
        </w:rPr>
        <w:t xml:space="preserve">): </w:t>
      </w:r>
      <w:r w:rsidRPr="00501C7E">
        <w:t>Introduce 1T1R requirements for the tunnel scenario.</w:t>
      </w:r>
      <w:r>
        <w:br/>
        <w:t>For conducted only.</w:t>
      </w:r>
    </w:p>
    <w:p w14:paraId="52553133" w14:textId="77777777" w:rsidR="0008564C" w:rsidRPr="00F054BA"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294D50FD" w14:textId="77777777" w:rsidR="0008564C" w:rsidRPr="007129A4"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628BD20" w14:textId="77777777" w:rsidR="0008564C" w:rsidRPr="007129A4"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4F5F6874" w14:textId="6BA0C548" w:rsidR="0008564C" w:rsidRDefault="0008564C" w:rsidP="00EB1324">
      <w:pPr>
        <w:spacing w:before="120"/>
      </w:pPr>
    </w:p>
    <w:p w14:paraId="11BD4C60" w14:textId="77777777" w:rsidR="007463C3" w:rsidRDefault="007463C3" w:rsidP="00EB1324">
      <w:pPr>
        <w:spacing w:before="120"/>
      </w:pPr>
    </w:p>
    <w:p w14:paraId="319B64E6" w14:textId="1DC4CBD3" w:rsidR="00EB1324" w:rsidRDefault="00EB1324" w:rsidP="00EB1324">
      <w:pPr>
        <w:spacing w:before="120"/>
      </w:pPr>
    </w:p>
    <w:p w14:paraId="376309F2" w14:textId="18FD953E" w:rsidR="0008564C" w:rsidRPr="00D77F38" w:rsidRDefault="0008564C" w:rsidP="0008564C">
      <w:pPr>
        <w:rPr>
          <w:b/>
          <w:u w:val="single"/>
          <w:lang w:eastAsia="ko-KR"/>
        </w:rPr>
      </w:pPr>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2</w:t>
      </w:r>
      <w:r w:rsidRPr="00D77F38">
        <w:rPr>
          <w:b/>
          <w:u w:val="single"/>
          <w:lang w:eastAsia="ko-KR"/>
        </w:rPr>
        <w:t xml:space="preserve">: </w:t>
      </w:r>
      <w:r w:rsidRPr="0008564C">
        <w:rPr>
          <w:b/>
          <w:u w:val="single"/>
          <w:lang w:eastAsia="ko-KR"/>
        </w:rPr>
        <w:t>If 1T1R requirement is introduced: 1T1R requirement configuration</w:t>
      </w:r>
    </w:p>
    <w:p w14:paraId="6D81667F" w14:textId="77777777" w:rsidR="0008564C" w:rsidRDefault="0008564C" w:rsidP="0008564C">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08564C" w:rsidRPr="0028713C" w14:paraId="0ACEBE1D" w14:textId="77777777" w:rsidTr="00CD21D7">
        <w:trPr>
          <w:jc w:val="center"/>
        </w:trPr>
        <w:tc>
          <w:tcPr>
            <w:tcW w:w="8655" w:type="dxa"/>
          </w:tcPr>
          <w:p w14:paraId="06D12F02" w14:textId="77777777" w:rsidR="0008564C" w:rsidRPr="00501C7E" w:rsidRDefault="0008564C" w:rsidP="0008564C">
            <w:pPr>
              <w:numPr>
                <w:ilvl w:val="0"/>
                <w:numId w:val="34"/>
              </w:numPr>
              <w:spacing w:after="120"/>
            </w:pPr>
            <w:r w:rsidRPr="00501C7E">
              <w:t>If 1T1R requirement is introduced: 1T1R requirement configuration</w:t>
            </w:r>
          </w:p>
          <w:p w14:paraId="220504D1" w14:textId="77777777" w:rsidR="0008564C" w:rsidRPr="00501C7E" w:rsidRDefault="0008564C" w:rsidP="0008564C">
            <w:pPr>
              <w:numPr>
                <w:ilvl w:val="1"/>
                <w:numId w:val="34"/>
              </w:numPr>
              <w:spacing w:after="120"/>
            </w:pPr>
            <w:r w:rsidRPr="00501C7E">
              <w:t>Option 1: Re-use the 1T2R requirement configuration.</w:t>
            </w:r>
          </w:p>
          <w:p w14:paraId="5911614D" w14:textId="6D68A99F" w:rsidR="0008564C" w:rsidRPr="0008564C" w:rsidRDefault="0008564C" w:rsidP="0008564C">
            <w:pPr>
              <w:numPr>
                <w:ilvl w:val="1"/>
                <w:numId w:val="34"/>
              </w:numPr>
              <w:spacing w:after="120"/>
            </w:pPr>
            <w:r w:rsidRPr="00501C7E">
              <w:t>FFS for next meeting.</w:t>
            </w:r>
          </w:p>
        </w:tc>
      </w:tr>
    </w:tbl>
    <w:p w14:paraId="38600AAB" w14:textId="77777777" w:rsidR="0008564C" w:rsidRDefault="0008564C" w:rsidP="0008564C">
      <w:pPr>
        <w:rPr>
          <w:lang w:eastAsia="zh-CN"/>
        </w:rPr>
      </w:pPr>
    </w:p>
    <w:p w14:paraId="57861B6F" w14:textId="77777777" w:rsidR="0008564C" w:rsidRDefault="0008564C" w:rsidP="0008564C">
      <w:pPr>
        <w:rPr>
          <w:lang w:eastAsia="zh-CN"/>
        </w:rPr>
      </w:pPr>
      <w:r>
        <w:rPr>
          <w:lang w:eastAsia="zh-CN"/>
        </w:rPr>
        <w:t>RAN4#94-e-Bis:</w:t>
      </w:r>
    </w:p>
    <w:p w14:paraId="4ED75EF2" w14:textId="77777777" w:rsidR="0008564C" w:rsidRPr="003C06C6"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376239CA" w14:textId="2735F0DD" w:rsidR="0008564C"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14619B">
        <w:rPr>
          <w:rFonts w:eastAsia="SimSun"/>
          <w:szCs w:val="24"/>
          <w:lang w:eastAsia="zh-CN"/>
        </w:rPr>
        <w:t>Ericsson, CATT</w:t>
      </w:r>
      <w:r w:rsidR="009E4839">
        <w:rPr>
          <w:rFonts w:eastAsia="SimSun"/>
          <w:szCs w:val="24"/>
          <w:lang w:eastAsia="zh-CN"/>
        </w:rPr>
        <w:t xml:space="preserve">, </w:t>
      </w:r>
      <w:r w:rsidR="002621B0">
        <w:rPr>
          <w:rFonts w:eastAsia="SimSun"/>
          <w:szCs w:val="24"/>
          <w:lang w:eastAsia="zh-CN"/>
        </w:rPr>
        <w:t>DOCOMO</w:t>
      </w:r>
      <w:r w:rsidR="00A81664">
        <w:rPr>
          <w:rFonts w:eastAsia="SimSun"/>
          <w:szCs w:val="24"/>
          <w:lang w:eastAsia="zh-CN"/>
        </w:rPr>
        <w:t>, Nokia</w:t>
      </w:r>
      <w:r w:rsidR="00A4313B">
        <w:rPr>
          <w:rFonts w:eastAsia="SimSun"/>
          <w:szCs w:val="24"/>
          <w:lang w:eastAsia="zh-CN"/>
        </w:rPr>
        <w:t>, ZTE</w:t>
      </w:r>
      <w:r>
        <w:rPr>
          <w:rFonts w:eastAsia="SimSun"/>
          <w:szCs w:val="24"/>
          <w:lang w:eastAsia="zh-CN"/>
        </w:rPr>
        <w:t xml:space="preserve">): </w:t>
      </w:r>
      <w:r w:rsidR="0014619B" w:rsidRPr="0014619B">
        <w:t>Re-use the 1T2R requirement configuration</w:t>
      </w:r>
    </w:p>
    <w:p w14:paraId="656B38F3" w14:textId="77777777" w:rsidR="0008564C" w:rsidRPr="00F054BA"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5D74AB66" w14:textId="77777777" w:rsidR="0008564C" w:rsidRPr="007129A4"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5FE06230" w14:textId="6550483F" w:rsidR="0008564C" w:rsidRPr="007129A4"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r w:rsidR="009E4839">
        <w:rPr>
          <w:rFonts w:eastAsia="SimSun"/>
          <w:szCs w:val="24"/>
          <w:lang w:eastAsia="zh-CN"/>
        </w:rPr>
        <w:t xml:space="preserve"> A decision on very few configurations, might ease the decision on introduction of 1T1R in general.</w:t>
      </w:r>
    </w:p>
    <w:p w14:paraId="21CC2EF4" w14:textId="53533A46" w:rsidR="0008564C" w:rsidRDefault="0008564C" w:rsidP="00EB1324">
      <w:pPr>
        <w:spacing w:before="120"/>
      </w:pPr>
    </w:p>
    <w:p w14:paraId="3AEF6599" w14:textId="77777777" w:rsidR="00AE486B" w:rsidRDefault="00AE486B" w:rsidP="00EB1324">
      <w:pPr>
        <w:spacing w:before="120"/>
      </w:pPr>
    </w:p>
    <w:p w14:paraId="35CF2AF2" w14:textId="77777777" w:rsidR="0014619B" w:rsidRDefault="0014619B" w:rsidP="00EB1324">
      <w:pPr>
        <w:spacing w:before="120"/>
      </w:pPr>
    </w:p>
    <w:p w14:paraId="79C0F2F4" w14:textId="0F7AC9F4" w:rsidR="0014619B" w:rsidRPr="00D77F38" w:rsidRDefault="0014619B" w:rsidP="0014619B">
      <w:pPr>
        <w:rPr>
          <w:b/>
          <w:u w:val="single"/>
          <w:lang w:eastAsia="ko-KR"/>
        </w:rPr>
      </w:pPr>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3</w:t>
      </w:r>
      <w:r w:rsidRPr="00D77F38">
        <w:rPr>
          <w:b/>
          <w:u w:val="single"/>
          <w:lang w:eastAsia="ko-KR"/>
        </w:rPr>
        <w:t xml:space="preserve">: </w:t>
      </w:r>
      <w:r w:rsidRPr="0008564C">
        <w:rPr>
          <w:b/>
          <w:u w:val="single"/>
          <w:lang w:eastAsia="ko-KR"/>
        </w:rPr>
        <w:t xml:space="preserve">If 1T1R requirement is introduced: </w:t>
      </w:r>
      <w:r>
        <w:rPr>
          <w:b/>
          <w:u w:val="single"/>
          <w:lang w:eastAsia="ko-KR"/>
        </w:rPr>
        <w:t>MCS</w:t>
      </w:r>
      <w:r w:rsidRPr="0008564C">
        <w:rPr>
          <w:b/>
          <w:u w:val="single"/>
          <w:lang w:eastAsia="ko-KR"/>
        </w:rPr>
        <w:t xml:space="preserve"> configuration</w:t>
      </w:r>
    </w:p>
    <w:p w14:paraId="0D0657AA" w14:textId="77777777" w:rsidR="0014619B" w:rsidRPr="003C06C6" w:rsidRDefault="0014619B" w:rsidP="001461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75DBFD7" w14:textId="75416D9A" w:rsidR="0014619B" w:rsidRPr="00886B76" w:rsidRDefault="0014619B" w:rsidP="001461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(Samsung</w:t>
      </w:r>
      <w:r w:rsidR="00A4313B">
        <w:rPr>
          <w:rFonts w:eastAsia="SimSun"/>
          <w:szCs w:val="24"/>
          <w:lang w:eastAsia="zh-CN"/>
        </w:rPr>
        <w:t>, ZTE</w:t>
      </w:r>
      <w:r w:rsidR="00461895">
        <w:rPr>
          <w:rFonts w:eastAsia="SimSun"/>
          <w:szCs w:val="24"/>
          <w:lang w:eastAsia="zh-CN"/>
        </w:rPr>
        <w:t>, DoCoMo</w:t>
      </w:r>
      <w:r>
        <w:rPr>
          <w:rFonts w:eastAsia="SimSun"/>
          <w:szCs w:val="24"/>
          <w:lang w:eastAsia="zh-CN"/>
        </w:rPr>
        <w:t xml:space="preserve">): </w:t>
      </w:r>
      <w:r w:rsidRPr="0014619B">
        <w:t>If 1T1R requirement is introduced, only</w:t>
      </w:r>
      <w:r>
        <w:t xml:space="preserve"> have</w:t>
      </w:r>
      <w:r w:rsidRPr="0014619B">
        <w:t xml:space="preserve"> MCS 2 requirement</w:t>
      </w:r>
      <w:r>
        <w:t>s</w:t>
      </w:r>
      <w:r w:rsidRPr="0014619B">
        <w:t>.</w:t>
      </w:r>
    </w:p>
    <w:p w14:paraId="4B225E86" w14:textId="22D94BC3" w:rsidR="00886B76" w:rsidRDefault="00886B76" w:rsidP="001461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2 (Ericsson): </w:t>
      </w:r>
      <w:r w:rsidRPr="0014619B">
        <w:t xml:space="preserve">If 1T1R requirement is introduced, </w:t>
      </w:r>
      <w:r>
        <w:t>have</w:t>
      </w:r>
      <w:r w:rsidRPr="0014619B">
        <w:t xml:space="preserve"> MCS 2 </w:t>
      </w:r>
      <w:r>
        <w:t xml:space="preserve">and MCS16 </w:t>
      </w:r>
      <w:r w:rsidRPr="0014619B">
        <w:t>requirement</w:t>
      </w:r>
      <w:r>
        <w:t>s.</w:t>
      </w:r>
    </w:p>
    <w:p w14:paraId="729585F3" w14:textId="77777777" w:rsidR="0014619B" w:rsidRPr="00F054BA" w:rsidRDefault="0014619B" w:rsidP="0014619B">
      <w:pPr>
        <w:pStyle w:val="ListParagraph"/>
        <w:overflowPunct/>
        <w:autoSpaceDE/>
        <w:autoSpaceDN/>
        <w:adjustRightInd/>
        <w:spacing w:after="120"/>
        <w:ind w:left="1440" w:firstLineChars="0" w:firstLine="0"/>
        <w:textAlignment w:val="auto"/>
        <w:rPr>
          <w:rFonts w:eastAsia="SimSun"/>
          <w:szCs w:val="24"/>
          <w:lang w:eastAsia="zh-CN"/>
        </w:rPr>
      </w:pPr>
    </w:p>
    <w:p w14:paraId="6D40BC3A" w14:textId="77777777" w:rsidR="0014619B" w:rsidRPr="007129A4" w:rsidRDefault="0014619B" w:rsidP="001461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587D818" w14:textId="77777777" w:rsidR="009E4839" w:rsidRPr="007129A4" w:rsidRDefault="009E4839" w:rsidP="009E48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 A decision on very few configurations, might ease the decision on introduction of 1T1R in general.</w:t>
      </w:r>
    </w:p>
    <w:p w14:paraId="36F896E0" w14:textId="74A24777" w:rsidR="0014619B" w:rsidRDefault="0014619B" w:rsidP="00EB1324">
      <w:pPr>
        <w:spacing w:before="120"/>
      </w:pPr>
    </w:p>
    <w:p w14:paraId="109C986B" w14:textId="77777777" w:rsidR="00AE486B" w:rsidRDefault="00AE486B" w:rsidP="00EB1324">
      <w:pPr>
        <w:spacing w:before="120"/>
      </w:pPr>
    </w:p>
    <w:p w14:paraId="317A8DDE" w14:textId="052E751B" w:rsidR="00EB1324" w:rsidRDefault="00EB1324" w:rsidP="00EB1324">
      <w:pPr>
        <w:spacing w:before="120"/>
      </w:pPr>
    </w:p>
    <w:p w14:paraId="5FA53CAB" w14:textId="1CE5EDD7" w:rsidR="0008564C" w:rsidRPr="00D77F38" w:rsidRDefault="0008564C" w:rsidP="0008564C">
      <w:pPr>
        <w:rPr>
          <w:b/>
          <w:u w:val="single"/>
          <w:lang w:eastAsia="ko-KR"/>
        </w:rPr>
      </w:pPr>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4</w:t>
      </w:r>
      <w:r w:rsidRPr="00D77F38">
        <w:rPr>
          <w:b/>
          <w:u w:val="single"/>
          <w:lang w:eastAsia="ko-KR"/>
        </w:rPr>
        <w:t xml:space="preserve">: </w:t>
      </w:r>
      <w:r w:rsidRPr="0008564C">
        <w:rPr>
          <w:b/>
          <w:u w:val="single"/>
          <w:lang w:eastAsia="ko-KR"/>
        </w:rPr>
        <w:t>If 1T1R requirement is introduced with OTA testing: 1T1R requirement configuration</w:t>
      </w:r>
    </w:p>
    <w:p w14:paraId="61154B94" w14:textId="77777777" w:rsidR="0008564C" w:rsidRDefault="0008564C" w:rsidP="0008564C">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08564C" w:rsidRPr="0028713C" w14:paraId="3FDD7DD2" w14:textId="77777777" w:rsidTr="00CD21D7">
        <w:trPr>
          <w:jc w:val="center"/>
        </w:trPr>
        <w:tc>
          <w:tcPr>
            <w:tcW w:w="8655" w:type="dxa"/>
          </w:tcPr>
          <w:p w14:paraId="2CB77F36" w14:textId="77777777" w:rsidR="0008564C" w:rsidRPr="00501C7E" w:rsidRDefault="0008564C" w:rsidP="0008564C">
            <w:pPr>
              <w:numPr>
                <w:ilvl w:val="0"/>
                <w:numId w:val="34"/>
              </w:numPr>
              <w:spacing w:after="120"/>
            </w:pPr>
            <w:r w:rsidRPr="00501C7E">
              <w:t>If 1T1R requirement is introduced with OTA testing: 1T1R requirement configuration</w:t>
            </w:r>
          </w:p>
          <w:p w14:paraId="1697FBBC" w14:textId="77777777" w:rsidR="0008564C" w:rsidRPr="00501C7E" w:rsidRDefault="0008564C" w:rsidP="0008564C">
            <w:pPr>
              <w:numPr>
                <w:ilvl w:val="1"/>
                <w:numId w:val="34"/>
              </w:numPr>
              <w:spacing w:after="120"/>
            </w:pPr>
            <w:r w:rsidRPr="00501C7E">
              <w:lastRenderedPageBreak/>
              <w:t xml:space="preserve">Option 1: </w:t>
            </w:r>
            <w:bookmarkStart w:id="6" w:name="_Hlk37781834"/>
            <w:r w:rsidRPr="00501C7E">
              <w:t>Same test setup for 1T1R as typically specified in TS 38.141-2, with a test procedure that includes polarization alignment.</w:t>
            </w:r>
            <w:bookmarkEnd w:id="6"/>
          </w:p>
          <w:p w14:paraId="5FA108DA" w14:textId="77777777" w:rsidR="0008564C" w:rsidRPr="00501C7E" w:rsidRDefault="0008564C" w:rsidP="0008564C">
            <w:pPr>
              <w:numPr>
                <w:ilvl w:val="1"/>
                <w:numId w:val="34"/>
              </w:numPr>
              <w:spacing w:after="120"/>
            </w:pPr>
            <w:r w:rsidRPr="00501C7E">
              <w:t>FFS for next meeting.</w:t>
            </w:r>
          </w:p>
        </w:tc>
      </w:tr>
    </w:tbl>
    <w:p w14:paraId="2F30A6F9" w14:textId="77777777" w:rsidR="0008564C" w:rsidRDefault="0008564C" w:rsidP="0008564C">
      <w:pPr>
        <w:rPr>
          <w:lang w:eastAsia="zh-CN"/>
        </w:rPr>
      </w:pPr>
    </w:p>
    <w:p w14:paraId="78827572" w14:textId="77777777" w:rsidR="0008564C" w:rsidRDefault="0008564C" w:rsidP="0008564C">
      <w:pPr>
        <w:rPr>
          <w:lang w:eastAsia="zh-CN"/>
        </w:rPr>
      </w:pPr>
      <w:r>
        <w:rPr>
          <w:lang w:eastAsia="zh-CN"/>
        </w:rPr>
        <w:t>RAN4#94-e-Bis:</w:t>
      </w:r>
    </w:p>
    <w:p w14:paraId="3FE09232" w14:textId="77777777" w:rsidR="0008564C" w:rsidRPr="003C06C6"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55564B4" w14:textId="06176BF6" w:rsidR="0008564C"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00A4313B">
        <w:rPr>
          <w:rFonts w:eastAsia="SimSun"/>
          <w:szCs w:val="24"/>
          <w:lang w:eastAsia="zh-CN"/>
        </w:rPr>
        <w:t xml:space="preserve"> ZTE</w:t>
      </w:r>
      <w:r w:rsidR="005F5BC5">
        <w:rPr>
          <w:rFonts w:eastAsia="SimSun"/>
          <w:szCs w:val="24"/>
          <w:lang w:eastAsia="zh-CN"/>
        </w:rPr>
        <w:t>, Samsung</w:t>
      </w:r>
      <w:r>
        <w:rPr>
          <w:rFonts w:eastAsia="SimSun"/>
          <w:szCs w:val="24"/>
          <w:lang w:eastAsia="zh-CN"/>
        </w:rPr>
        <w:t xml:space="preserve">): </w:t>
      </w:r>
      <w:r w:rsidR="0014619B">
        <w:t>No OTA test.</w:t>
      </w:r>
    </w:p>
    <w:p w14:paraId="54DF20B9" w14:textId="77777777" w:rsidR="0008564C" w:rsidRPr="00F054BA"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0EF734EC" w14:textId="77777777" w:rsidR="0008564C" w:rsidRPr="007129A4"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3CB601CC" w14:textId="534BBF35" w:rsidR="0008564C" w:rsidRPr="007129A4" w:rsidRDefault="009E4839"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Low priority. Discuss after other 1T1R issues have been decided</w:t>
      </w:r>
      <w:r w:rsidR="0008564C">
        <w:rPr>
          <w:rFonts w:eastAsia="SimSun"/>
          <w:szCs w:val="24"/>
          <w:lang w:eastAsia="zh-CN"/>
        </w:rPr>
        <w:t>.</w:t>
      </w:r>
    </w:p>
    <w:p w14:paraId="11A0C4A9" w14:textId="3BE208C7" w:rsidR="0008564C" w:rsidRDefault="0008564C" w:rsidP="00EB1324">
      <w:pPr>
        <w:spacing w:before="120"/>
      </w:pPr>
    </w:p>
    <w:p w14:paraId="6977928E" w14:textId="77777777" w:rsidR="00AE486B" w:rsidRDefault="00AE486B" w:rsidP="00EB1324">
      <w:pPr>
        <w:spacing w:before="120"/>
      </w:pPr>
    </w:p>
    <w:p w14:paraId="45A14DF9" w14:textId="77777777" w:rsidR="00EB1324" w:rsidRDefault="00EB1324" w:rsidP="00EB1324">
      <w:pPr>
        <w:spacing w:before="120"/>
      </w:pPr>
    </w:p>
    <w:p w14:paraId="58391881" w14:textId="119C41B6" w:rsidR="00EB1324" w:rsidRPr="00B629F4" w:rsidRDefault="00EB1324" w:rsidP="00EB1324">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5</w:t>
      </w:r>
      <w:r w:rsidRPr="00D77F38">
        <w:rPr>
          <w:b/>
          <w:u w:val="single"/>
          <w:lang w:eastAsia="ko-KR"/>
        </w:rPr>
        <w:t xml:space="preserve">: </w:t>
      </w:r>
      <w:r>
        <w:rPr>
          <w:b/>
          <w:u w:val="single"/>
          <w:lang w:eastAsia="ko-KR"/>
        </w:rPr>
        <w:t>Slot allocation</w:t>
      </w:r>
    </w:p>
    <w:p w14:paraId="216DFEE8" w14:textId="77777777" w:rsidR="00EB1324" w:rsidRDefault="00EB1324" w:rsidP="00EB1324">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EB1324" w:rsidRPr="0028713C" w14:paraId="7C5C145B" w14:textId="77777777" w:rsidTr="00D1009D">
        <w:trPr>
          <w:jc w:val="center"/>
        </w:trPr>
        <w:tc>
          <w:tcPr>
            <w:tcW w:w="8655" w:type="dxa"/>
          </w:tcPr>
          <w:p w14:paraId="13D8CF4B" w14:textId="77777777" w:rsidR="00EB1324" w:rsidRPr="00F51038" w:rsidRDefault="00EB1324" w:rsidP="00EB1324">
            <w:pPr>
              <w:numPr>
                <w:ilvl w:val="0"/>
                <w:numId w:val="35"/>
              </w:numPr>
              <w:spacing w:after="120"/>
            </w:pPr>
            <w:r w:rsidRPr="00F51038">
              <w:rPr>
                <w:highlight w:val="green"/>
              </w:rPr>
              <w:t>Second round agreement:</w:t>
            </w:r>
          </w:p>
          <w:p w14:paraId="7F952EE2" w14:textId="77777777" w:rsidR="00EB1324" w:rsidRPr="00F51038" w:rsidRDefault="00EB1324" w:rsidP="00EB1324">
            <w:pPr>
              <w:numPr>
                <w:ilvl w:val="1"/>
                <w:numId w:val="35"/>
              </w:numPr>
              <w:spacing w:after="120"/>
              <w:ind w:left="928"/>
            </w:pPr>
            <w:r w:rsidRPr="00F51038">
              <w:t>Slot allocation for PUSCH transmission in radio frames</w:t>
            </w:r>
          </w:p>
          <w:p w14:paraId="19348E9D" w14:textId="77777777" w:rsidR="00EB1324" w:rsidRPr="00F51038" w:rsidRDefault="00EB1324" w:rsidP="00EB1324">
            <w:pPr>
              <w:numPr>
                <w:ilvl w:val="2"/>
                <w:numId w:val="35"/>
              </w:numPr>
              <w:spacing w:after="120"/>
              <w:ind w:left="1212"/>
            </w:pPr>
            <w:r w:rsidRPr="00F51038">
              <w:t>Only capture to use TDD pattern according to the previous WF agreement.</w:t>
            </w:r>
            <w:r w:rsidRPr="00F51038">
              <w:br/>
              <w:t>Companies can use any of the below patterns for simulation evaluations. Specific FDD/TDD patterns will only be captured in the specification for final performance requirements definition if a big performance difference observed</w:t>
            </w:r>
          </w:p>
          <w:p w14:paraId="104FCFEA" w14:textId="77777777" w:rsidR="00EB1324" w:rsidRPr="00F51038" w:rsidRDefault="00EB1324" w:rsidP="00EB1324">
            <w:pPr>
              <w:numPr>
                <w:ilvl w:val="3"/>
                <w:numId w:val="35"/>
              </w:numPr>
              <w:spacing w:after="120"/>
              <w:ind w:left="1932"/>
            </w:pPr>
            <w:r w:rsidRPr="00F51038">
              <w:t>Pattern 1:</w:t>
            </w:r>
          </w:p>
          <w:p w14:paraId="60E8044B" w14:textId="77777777" w:rsidR="00EB1324" w:rsidRPr="00F51038" w:rsidRDefault="00EB1324" w:rsidP="00EB1324">
            <w:pPr>
              <w:numPr>
                <w:ilvl w:val="4"/>
                <w:numId w:val="35"/>
              </w:numPr>
              <w:spacing w:after="120"/>
              <w:ind w:left="2652"/>
            </w:pPr>
            <w:r w:rsidRPr="00F51038">
              <w:t>For FDD:</w:t>
            </w:r>
            <w:r>
              <w:br/>
            </w:r>
            <w:r w:rsidRPr="00F51038">
              <w:t>slot #0 and #8 in radio frames for which SFN mod 4 = 0</w:t>
            </w:r>
            <w:r>
              <w:br/>
            </w:r>
            <w:r w:rsidRPr="00F51038">
              <w:t>slot #6 in radio frames for which SFN mod 4 = 1</w:t>
            </w:r>
            <w:r>
              <w:br/>
            </w:r>
            <w:r w:rsidRPr="00F51038">
              <w:t>slot #4 in radio frames for which SFN mod 4 = 2</w:t>
            </w:r>
            <w:r>
              <w:br/>
            </w:r>
            <w:r w:rsidRPr="00F51038">
              <w:t>slot #2 in radio frames for which SFN mod 4 = 3</w:t>
            </w:r>
          </w:p>
          <w:p w14:paraId="3FF9AB9B" w14:textId="77777777" w:rsidR="00EB1324" w:rsidRPr="00F51038" w:rsidRDefault="00EB1324" w:rsidP="00EB1324">
            <w:pPr>
              <w:numPr>
                <w:ilvl w:val="4"/>
                <w:numId w:val="35"/>
              </w:numPr>
              <w:spacing w:after="120"/>
              <w:ind w:left="2652"/>
            </w:pPr>
            <w:r w:rsidRPr="00F51038">
              <w:t>For TDD in 15KHz SCS:</w:t>
            </w:r>
            <w:r>
              <w:br/>
            </w:r>
            <w:r w:rsidRPr="00F51038">
              <w:t>slot #4 in each radio frames</w:t>
            </w:r>
          </w:p>
          <w:p w14:paraId="68392489" w14:textId="77777777" w:rsidR="00EB1324" w:rsidRPr="00F51038" w:rsidRDefault="00EB1324" w:rsidP="00EB1324">
            <w:pPr>
              <w:numPr>
                <w:ilvl w:val="4"/>
                <w:numId w:val="35"/>
              </w:numPr>
              <w:spacing w:after="120"/>
              <w:ind w:left="2652"/>
            </w:pPr>
            <w:r w:rsidRPr="00F51038">
              <w:t>For TDD in 30KHz SCS</w:t>
            </w:r>
            <w:r>
              <w:br/>
            </w:r>
            <w:r w:rsidRPr="00F51038">
              <w:t>slot #8 and slot#18 in radio frames</w:t>
            </w:r>
          </w:p>
          <w:p w14:paraId="733B83B1" w14:textId="77777777" w:rsidR="00EB1324" w:rsidRPr="00F51038" w:rsidRDefault="00EB1324" w:rsidP="00EB1324">
            <w:pPr>
              <w:numPr>
                <w:ilvl w:val="3"/>
                <w:numId w:val="35"/>
              </w:numPr>
              <w:spacing w:after="120"/>
              <w:ind w:left="1932"/>
            </w:pPr>
            <w:r w:rsidRPr="00F51038">
              <w:t>Pattern 2</w:t>
            </w:r>
          </w:p>
          <w:p w14:paraId="4D381B08" w14:textId="77777777" w:rsidR="00EB1324" w:rsidRPr="00F51038" w:rsidRDefault="00EB1324" w:rsidP="00EB1324">
            <w:pPr>
              <w:numPr>
                <w:ilvl w:val="4"/>
                <w:numId w:val="35"/>
              </w:numPr>
              <w:spacing w:after="120"/>
              <w:ind w:left="2652"/>
            </w:pPr>
            <w:r w:rsidRPr="00F51038">
              <w:t>For FDD:</w:t>
            </w:r>
            <w:r>
              <w:br/>
            </w:r>
            <w:r w:rsidRPr="00F51038">
              <w:t>All slots.</w:t>
            </w:r>
          </w:p>
          <w:p w14:paraId="7C71D3F3" w14:textId="77777777" w:rsidR="00EB1324" w:rsidRDefault="00EB1324" w:rsidP="00EB1324">
            <w:pPr>
              <w:numPr>
                <w:ilvl w:val="4"/>
                <w:numId w:val="35"/>
              </w:numPr>
              <w:spacing w:after="120"/>
              <w:ind w:left="2652"/>
            </w:pPr>
            <w:r w:rsidRPr="00F51038">
              <w:t>For TDD in 15KHz SCS:</w:t>
            </w:r>
            <w:r>
              <w:br/>
            </w:r>
            <w:r w:rsidRPr="00F51038">
              <w:t>Slot #4 and slot #9 in each radio frame</w:t>
            </w:r>
          </w:p>
          <w:p w14:paraId="35DD0D82" w14:textId="1579B912" w:rsidR="00EB1324" w:rsidRPr="00F51038" w:rsidRDefault="00EB1324" w:rsidP="00EB1324">
            <w:pPr>
              <w:numPr>
                <w:ilvl w:val="4"/>
                <w:numId w:val="35"/>
              </w:numPr>
              <w:spacing w:after="120"/>
              <w:ind w:left="2652"/>
            </w:pPr>
            <w:r w:rsidRPr="00F51038">
              <w:t>For TDD in 30KHz SCS</w:t>
            </w:r>
            <w:r w:rsidR="00860C5C">
              <w:t>:</w:t>
            </w:r>
            <w:r>
              <w:br/>
            </w:r>
            <w:r w:rsidRPr="00F51038">
              <w:t>Slot #8, slot #9, slot #18, and slot #19 in each radio frame</w:t>
            </w:r>
          </w:p>
        </w:tc>
      </w:tr>
    </w:tbl>
    <w:p w14:paraId="7385E8FB" w14:textId="77777777" w:rsidR="00EB1324" w:rsidRDefault="00EB1324" w:rsidP="00EB1324">
      <w:pPr>
        <w:spacing w:before="120"/>
      </w:pPr>
    </w:p>
    <w:p w14:paraId="2E08A186" w14:textId="77777777" w:rsidR="00085358" w:rsidRDefault="00085358" w:rsidP="00085358">
      <w:pPr>
        <w:rPr>
          <w:lang w:eastAsia="zh-CN"/>
        </w:rPr>
      </w:pPr>
      <w:r>
        <w:rPr>
          <w:lang w:eastAsia="zh-CN"/>
        </w:rPr>
        <w:t>RAN4#94-e-Bis:</w:t>
      </w:r>
    </w:p>
    <w:p w14:paraId="1C29659A" w14:textId="77777777" w:rsidR="00085358" w:rsidRPr="003C06C6" w:rsidRDefault="00085358" w:rsidP="000853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7B2B8934" w14:textId="79D85503" w:rsidR="00085358" w:rsidRPr="00085358" w:rsidRDefault="00085358" w:rsidP="000853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(Samsung): </w:t>
      </w:r>
      <w:r w:rsidRPr="00085358">
        <w:t>The Slots in which PUSCH is transmitted is proposed as follow</w:t>
      </w:r>
      <w:r w:rsidR="00C7482F">
        <w:t>s</w:t>
      </w:r>
      <w:r>
        <w:t>.</w:t>
      </w:r>
    </w:p>
    <w:tbl>
      <w:tblPr>
        <w:tblW w:w="7724" w:type="dxa"/>
        <w:tblInd w:w="21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6"/>
        <w:gridCol w:w="5528"/>
      </w:tblGrid>
      <w:tr w:rsidR="00085358" w:rsidRPr="00E5391F" w14:paraId="4383D148" w14:textId="77777777" w:rsidTr="00C7482F">
        <w:tc>
          <w:tcPr>
            <w:tcW w:w="2196" w:type="dxa"/>
            <w:tcBorders>
              <w:top w:val="single" w:sz="4" w:space="0" w:color="auto"/>
              <w:bottom w:val="single" w:sz="4" w:space="0" w:color="auto"/>
            </w:tcBorders>
            <w:shd w:val="clear" w:color="auto" w:fill="auto"/>
            <w:vAlign w:val="center"/>
          </w:tcPr>
          <w:p w14:paraId="49922129" w14:textId="77777777" w:rsidR="00085358" w:rsidRPr="00085358" w:rsidRDefault="00085358" w:rsidP="00085358">
            <w:pPr>
              <w:spacing w:after="0"/>
            </w:pPr>
            <w:r w:rsidRPr="00085358">
              <w:rPr>
                <w:rFonts w:hint="eastAsia"/>
              </w:rPr>
              <w:lastRenderedPageBreak/>
              <w:t>Slots</w:t>
            </w:r>
            <w:r w:rsidRPr="00085358">
              <w:t xml:space="preserve"> in which PUSCH is transmitted</w:t>
            </w:r>
          </w:p>
        </w:tc>
        <w:tc>
          <w:tcPr>
            <w:tcW w:w="5528" w:type="dxa"/>
            <w:tcBorders>
              <w:top w:val="single" w:sz="4" w:space="0" w:color="auto"/>
              <w:bottom w:val="single" w:sz="4" w:space="0" w:color="auto"/>
            </w:tcBorders>
            <w:shd w:val="clear" w:color="auto" w:fill="auto"/>
            <w:vAlign w:val="center"/>
          </w:tcPr>
          <w:p w14:paraId="060F0434" w14:textId="77777777" w:rsidR="00085358" w:rsidRPr="00085358" w:rsidRDefault="00085358" w:rsidP="00085358">
            <w:pPr>
              <w:spacing w:after="0"/>
            </w:pPr>
            <w:r w:rsidRPr="00085358">
              <w:t xml:space="preserve">For </w:t>
            </w:r>
            <w:proofErr w:type="gramStart"/>
            <w:r w:rsidRPr="00085358">
              <w:t>FDD</w:t>
            </w:r>
            <w:r w:rsidRPr="00085358">
              <w:rPr>
                <w:rFonts w:eastAsia="MS Mincho" w:hint="eastAsia"/>
              </w:rPr>
              <w:t xml:space="preserve"> </w:t>
            </w:r>
            <w:r w:rsidRPr="00085358">
              <w:t>:</w:t>
            </w:r>
            <w:proofErr w:type="gramEnd"/>
          </w:p>
          <w:p w14:paraId="0920FE5C" w14:textId="77777777" w:rsidR="00085358" w:rsidRPr="00085358" w:rsidRDefault="00085358" w:rsidP="00085358">
            <w:pPr>
              <w:spacing w:after="0"/>
            </w:pPr>
            <w:r w:rsidRPr="00085358">
              <w:rPr>
                <w:rFonts w:eastAsia="MS Mincho" w:hint="eastAsia"/>
              </w:rPr>
              <w:t>slot</w:t>
            </w:r>
            <w:r w:rsidRPr="00085358">
              <w:t xml:space="preserve"> #0 and #8 in radio frames for which SFN mod 4 = 0</w:t>
            </w:r>
          </w:p>
          <w:p w14:paraId="51CABD21" w14:textId="77777777" w:rsidR="00085358" w:rsidRPr="00085358" w:rsidRDefault="00085358" w:rsidP="00085358">
            <w:pPr>
              <w:spacing w:after="0"/>
            </w:pPr>
            <w:r w:rsidRPr="00085358">
              <w:rPr>
                <w:rFonts w:eastAsia="MS Mincho" w:hint="eastAsia"/>
              </w:rPr>
              <w:t>slot</w:t>
            </w:r>
            <w:r w:rsidRPr="00085358">
              <w:t xml:space="preserve"> #6 in radio frames for which SFN mod 4 = 1</w:t>
            </w:r>
          </w:p>
          <w:p w14:paraId="69C66D2F" w14:textId="77777777" w:rsidR="00085358" w:rsidRPr="00085358" w:rsidRDefault="00085358" w:rsidP="00085358">
            <w:pPr>
              <w:spacing w:after="0"/>
            </w:pPr>
            <w:r w:rsidRPr="00085358">
              <w:rPr>
                <w:rFonts w:eastAsia="MS Mincho" w:hint="eastAsia"/>
              </w:rPr>
              <w:t>slot</w:t>
            </w:r>
            <w:r w:rsidRPr="00085358">
              <w:t xml:space="preserve"> #4 in radio frames for which SFN mod 4 = 2</w:t>
            </w:r>
          </w:p>
          <w:p w14:paraId="7C5787E0" w14:textId="77777777" w:rsidR="00085358" w:rsidRPr="00085358" w:rsidRDefault="00085358" w:rsidP="00085358">
            <w:pPr>
              <w:spacing w:after="0"/>
            </w:pPr>
            <w:r w:rsidRPr="00085358">
              <w:t>s</w:t>
            </w:r>
            <w:r w:rsidRPr="00085358">
              <w:rPr>
                <w:rFonts w:eastAsia="MS Mincho" w:hint="eastAsia"/>
              </w:rPr>
              <w:t>lot</w:t>
            </w:r>
            <w:r w:rsidRPr="00085358">
              <w:t xml:space="preserve"> #2 in radio frames for which SFN mod 4 = 3</w:t>
            </w:r>
          </w:p>
          <w:p w14:paraId="45049A7B" w14:textId="77777777" w:rsidR="00085358" w:rsidRPr="00085358" w:rsidRDefault="00085358" w:rsidP="00085358">
            <w:pPr>
              <w:spacing w:after="0"/>
            </w:pPr>
          </w:p>
          <w:p w14:paraId="59818EB4" w14:textId="21CCE2CA" w:rsidR="00085358" w:rsidRPr="00403D0B" w:rsidRDefault="00085358" w:rsidP="00085358">
            <w:pPr>
              <w:spacing w:after="0"/>
              <w:rPr>
                <w:rFonts w:eastAsia="MS Mincho"/>
              </w:rPr>
            </w:pPr>
            <w:r w:rsidRPr="00085358">
              <w:t>For TDD</w:t>
            </w:r>
            <w:r w:rsidRPr="00085358">
              <w:rPr>
                <w:rFonts w:hint="eastAsia"/>
              </w:rPr>
              <w:t xml:space="preserve"> in 15KHz SCS</w:t>
            </w:r>
            <w:r w:rsidRPr="00085358">
              <w:t>:</w:t>
            </w:r>
            <w:r w:rsidR="00403D0B">
              <w:t xml:space="preserve"> </w:t>
            </w:r>
            <w:r w:rsidRPr="00085358">
              <w:rPr>
                <w:rFonts w:eastAsia="MS Mincho" w:hint="eastAsia"/>
              </w:rPr>
              <w:t>slot</w:t>
            </w:r>
            <w:r w:rsidRPr="00085358">
              <w:t xml:space="preserve"> #</w:t>
            </w:r>
            <w:r w:rsidRPr="00085358">
              <w:rPr>
                <w:rFonts w:eastAsia="MS Mincho" w:hint="eastAsia"/>
              </w:rPr>
              <w:t>4</w:t>
            </w:r>
            <w:r w:rsidRPr="00085358">
              <w:t xml:space="preserve"> in each radio frames</w:t>
            </w:r>
          </w:p>
          <w:p w14:paraId="41A72002" w14:textId="3F83CAB2" w:rsidR="00085358" w:rsidRPr="00085358" w:rsidRDefault="00085358" w:rsidP="00403D0B">
            <w:pPr>
              <w:spacing w:after="0"/>
            </w:pPr>
            <w:r w:rsidRPr="00085358">
              <w:rPr>
                <w:rFonts w:hint="eastAsia"/>
              </w:rPr>
              <w:t>For TDD in 30KHz SCS</w:t>
            </w:r>
            <w:r w:rsidR="00403D0B">
              <w:t xml:space="preserve">: </w:t>
            </w:r>
            <w:r w:rsidRPr="00085358">
              <w:rPr>
                <w:rFonts w:hint="eastAsia"/>
              </w:rPr>
              <w:t>slot #8 and slot#1</w:t>
            </w:r>
            <w:r w:rsidRPr="00085358">
              <w:t>8</w:t>
            </w:r>
            <w:r w:rsidRPr="00085358">
              <w:rPr>
                <w:rFonts w:hint="eastAsia"/>
              </w:rPr>
              <w:t xml:space="preserve"> in radio frames </w:t>
            </w:r>
          </w:p>
        </w:tc>
      </w:tr>
    </w:tbl>
    <w:p w14:paraId="578FFAB7" w14:textId="77777777" w:rsidR="00085358" w:rsidRDefault="00085358" w:rsidP="00085358">
      <w:pPr>
        <w:pStyle w:val="ListParagraph"/>
        <w:overflowPunct/>
        <w:autoSpaceDE/>
        <w:autoSpaceDN/>
        <w:adjustRightInd/>
        <w:spacing w:after="120"/>
        <w:ind w:left="1440" w:firstLineChars="0" w:firstLine="0"/>
        <w:textAlignment w:val="auto"/>
        <w:rPr>
          <w:rFonts w:eastAsia="SimSun"/>
          <w:szCs w:val="24"/>
          <w:lang w:eastAsia="zh-CN"/>
        </w:rPr>
      </w:pPr>
    </w:p>
    <w:p w14:paraId="35627BC3" w14:textId="5E293220" w:rsidR="00267DE8" w:rsidRPr="00267DE8" w:rsidRDefault="00085358" w:rsidP="00267DE8">
      <w:pPr>
        <w:pStyle w:val="ListParagraph"/>
        <w:numPr>
          <w:ilvl w:val="1"/>
          <w:numId w:val="4"/>
        </w:numPr>
        <w:spacing w:after="120"/>
        <w:ind w:firstLineChars="0"/>
        <w:rPr>
          <w:rFonts w:eastAsia="SimSun"/>
          <w:szCs w:val="24"/>
          <w:lang w:eastAsia="zh-CN"/>
        </w:rPr>
      </w:pPr>
      <w:r w:rsidRPr="00085358">
        <w:rPr>
          <w:rFonts w:eastAsia="SimSun"/>
          <w:szCs w:val="24"/>
          <w:lang w:eastAsia="zh-CN"/>
        </w:rPr>
        <w:t>Option 2 (</w:t>
      </w:r>
      <w:r w:rsidR="00267DE8">
        <w:rPr>
          <w:rFonts w:eastAsia="SimSun"/>
          <w:szCs w:val="24"/>
          <w:lang w:eastAsia="zh-CN"/>
        </w:rPr>
        <w:t>Nokia</w:t>
      </w:r>
      <w:r w:rsidR="004E1CA6">
        <w:rPr>
          <w:rFonts w:eastAsia="SimSun"/>
          <w:szCs w:val="24"/>
          <w:lang w:eastAsia="zh-CN"/>
        </w:rPr>
        <w:t>, Ericsson</w:t>
      </w:r>
      <w:r w:rsidR="00A4313B">
        <w:rPr>
          <w:rFonts w:eastAsia="SimSun"/>
          <w:szCs w:val="24"/>
          <w:lang w:eastAsia="zh-CN"/>
        </w:rPr>
        <w:t>, ZTE</w:t>
      </w:r>
      <w:r w:rsidR="003F3FB2">
        <w:rPr>
          <w:rFonts w:eastAsia="SimSun"/>
          <w:szCs w:val="24"/>
          <w:lang w:eastAsia="zh-CN"/>
        </w:rPr>
        <w:t>, Huawei</w:t>
      </w:r>
      <w:r w:rsidRPr="00085358">
        <w:rPr>
          <w:rFonts w:eastAsia="SimSun"/>
          <w:szCs w:val="24"/>
          <w:lang w:eastAsia="zh-CN"/>
        </w:rPr>
        <w:t xml:space="preserve">): </w:t>
      </w:r>
      <w:r w:rsidR="00267DE8" w:rsidRPr="00267DE8">
        <w:rPr>
          <w:rFonts w:eastAsia="SimSun"/>
          <w:szCs w:val="24"/>
          <w:lang w:eastAsia="zh-CN"/>
        </w:rPr>
        <w:t>Only capture to use TDD pattern according to the previous WF agreement [R4-1915886]:</w:t>
      </w:r>
    </w:p>
    <w:p w14:paraId="150E7D55" w14:textId="3D2AA4F1" w:rsidR="00085358" w:rsidRPr="00267DE8" w:rsidRDefault="00267DE8" w:rsidP="00267DE8">
      <w:pPr>
        <w:spacing w:after="120"/>
        <w:ind w:left="2272"/>
        <w:rPr>
          <w:szCs w:val="24"/>
          <w:lang w:eastAsia="zh-CN"/>
        </w:rPr>
      </w:pPr>
      <w:r w:rsidRPr="00267DE8">
        <w:rPr>
          <w:szCs w:val="24"/>
          <w:lang w:eastAsia="zh-CN"/>
        </w:rPr>
        <w:t>Reuse the existing TDD configurations.</w:t>
      </w:r>
      <w:r>
        <w:rPr>
          <w:szCs w:val="24"/>
          <w:lang w:eastAsia="zh-CN"/>
        </w:rPr>
        <w:br/>
      </w:r>
      <w:r w:rsidRPr="00267DE8">
        <w:rPr>
          <w:szCs w:val="24"/>
          <w:lang w:eastAsia="zh-CN"/>
        </w:rPr>
        <w:t>15 kHz SCS: 3D1S1U, S=10D:2G:2U</w:t>
      </w:r>
      <w:r>
        <w:rPr>
          <w:szCs w:val="24"/>
          <w:lang w:eastAsia="zh-CN"/>
        </w:rPr>
        <w:br/>
      </w:r>
      <w:r w:rsidRPr="00267DE8">
        <w:rPr>
          <w:szCs w:val="24"/>
          <w:lang w:eastAsia="zh-CN"/>
        </w:rPr>
        <w:t>30 kHz SCS: 7D1S2U, S=6D:4G:4U”</w:t>
      </w:r>
    </w:p>
    <w:p w14:paraId="67EAE2DE" w14:textId="77777777" w:rsidR="00085358" w:rsidRPr="00F054BA" w:rsidRDefault="00085358" w:rsidP="00085358">
      <w:pPr>
        <w:pStyle w:val="ListParagraph"/>
        <w:overflowPunct/>
        <w:autoSpaceDE/>
        <w:autoSpaceDN/>
        <w:adjustRightInd/>
        <w:spacing w:after="120"/>
        <w:ind w:left="1440" w:firstLineChars="0" w:firstLine="0"/>
        <w:textAlignment w:val="auto"/>
        <w:rPr>
          <w:rFonts w:eastAsia="SimSun"/>
          <w:szCs w:val="24"/>
          <w:lang w:eastAsia="zh-CN"/>
        </w:rPr>
      </w:pPr>
    </w:p>
    <w:p w14:paraId="390E594F" w14:textId="77777777" w:rsidR="00085358" w:rsidRPr="007129A4" w:rsidRDefault="00085358" w:rsidP="000853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7684EC6F" w14:textId="77777777" w:rsidR="00085358" w:rsidRPr="007129A4" w:rsidRDefault="00085358" w:rsidP="000853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7347E42F" w14:textId="32919372" w:rsidR="00EB1324" w:rsidRDefault="00EB1324" w:rsidP="00EB1324">
      <w:pPr>
        <w:spacing w:before="120"/>
      </w:pPr>
    </w:p>
    <w:p w14:paraId="15D25C53" w14:textId="77777777" w:rsidR="00AE486B" w:rsidRDefault="00AE486B" w:rsidP="00EB1324">
      <w:pPr>
        <w:spacing w:before="120"/>
      </w:pPr>
    </w:p>
    <w:p w14:paraId="75A7EF80" w14:textId="77777777" w:rsidR="00EB1324" w:rsidRPr="001F3CB8" w:rsidRDefault="00EB1324" w:rsidP="00EB1324">
      <w:pPr>
        <w:spacing w:before="120"/>
      </w:pPr>
    </w:p>
    <w:p w14:paraId="469C0380" w14:textId="2B4505A8" w:rsidR="00EB1324" w:rsidRPr="00B629F4" w:rsidRDefault="00EB1324" w:rsidP="00EB1324">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6</w:t>
      </w:r>
      <w:r w:rsidRPr="00D77F38">
        <w:rPr>
          <w:b/>
          <w:u w:val="single"/>
          <w:lang w:eastAsia="ko-KR"/>
        </w:rPr>
        <w:t xml:space="preserve">: </w:t>
      </w:r>
      <w:proofErr w:type="spellStart"/>
      <w:r w:rsidRPr="001F3CB8">
        <w:rPr>
          <w:b/>
          <w:u w:val="single"/>
          <w:lang w:eastAsia="ko-KR"/>
        </w:rPr>
        <w:t>Dft</w:t>
      </w:r>
      <w:proofErr w:type="spellEnd"/>
      <w:r w:rsidRPr="001F3CB8">
        <w:rPr>
          <w:b/>
          <w:u w:val="single"/>
          <w:lang w:eastAsia="ko-KR"/>
        </w:rPr>
        <w:t>-s-OFDM waveform</w:t>
      </w:r>
    </w:p>
    <w:p w14:paraId="7A11CF24" w14:textId="77777777" w:rsidR="00603960" w:rsidRPr="003C06C6"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7E587D5" w14:textId="3F6BBAA6" w:rsidR="00603960"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2621B0">
        <w:rPr>
          <w:rFonts w:eastAsia="SimSun"/>
          <w:szCs w:val="24"/>
          <w:lang w:eastAsia="zh-CN"/>
        </w:rPr>
        <w:t>DOCOMO</w:t>
      </w:r>
      <w:r>
        <w:rPr>
          <w:rFonts w:eastAsia="SimSun"/>
          <w:szCs w:val="24"/>
          <w:lang w:eastAsia="zh-CN"/>
        </w:rPr>
        <w:t xml:space="preserve">): </w:t>
      </w:r>
      <w:r w:rsidRPr="00603960">
        <w:rPr>
          <w:rFonts w:eastAsia="SimSun"/>
          <w:szCs w:val="24"/>
          <w:lang w:eastAsia="zh-CN"/>
        </w:rPr>
        <w:t>Introduce PUSCH HST requirements for DFT-s-OFDM</w:t>
      </w:r>
      <w:r>
        <w:rPr>
          <w:rFonts w:eastAsia="SimSun"/>
          <w:szCs w:val="24"/>
          <w:lang w:eastAsia="zh-CN"/>
        </w:rPr>
        <w:t>.</w:t>
      </w:r>
    </w:p>
    <w:p w14:paraId="18448AA5" w14:textId="0E58117D" w:rsidR="00603960"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r w:rsidR="004E1CA6">
        <w:rPr>
          <w:rFonts w:eastAsia="SimSun"/>
          <w:szCs w:val="24"/>
          <w:lang w:eastAsia="zh-CN"/>
        </w:rPr>
        <w:t>, Ericsson</w:t>
      </w:r>
      <w:r w:rsidR="005F3D64">
        <w:rPr>
          <w:rFonts w:eastAsia="SimSun"/>
          <w:szCs w:val="24"/>
          <w:lang w:eastAsia="zh-CN"/>
        </w:rPr>
        <w:t>, ZTE</w:t>
      </w:r>
      <w:r w:rsidR="005F5BC5">
        <w:rPr>
          <w:rFonts w:eastAsia="SimSun"/>
          <w:szCs w:val="24"/>
          <w:lang w:eastAsia="zh-CN"/>
        </w:rPr>
        <w:t>, Samsung</w:t>
      </w:r>
      <w:r w:rsidR="003F3FB2">
        <w:rPr>
          <w:rFonts w:eastAsia="SimSun"/>
          <w:szCs w:val="24"/>
          <w:lang w:eastAsia="zh-CN"/>
        </w:rPr>
        <w:t>, Huawei</w:t>
      </w:r>
      <w:r>
        <w:rPr>
          <w:rFonts w:eastAsia="SimSun"/>
          <w:szCs w:val="24"/>
          <w:lang w:eastAsia="zh-CN"/>
        </w:rPr>
        <w:t xml:space="preserve">): </w:t>
      </w:r>
      <w:r>
        <w:t>Do not i</w:t>
      </w:r>
      <w:r w:rsidRPr="00603960">
        <w:t>ntroduce PUSCH HST requirements for DFT-s-OFDM</w:t>
      </w:r>
      <w:r>
        <w:t>.</w:t>
      </w:r>
    </w:p>
    <w:p w14:paraId="1887AB71" w14:textId="77777777" w:rsidR="00603960" w:rsidRPr="00F054BA" w:rsidRDefault="00603960" w:rsidP="00603960">
      <w:pPr>
        <w:pStyle w:val="ListParagraph"/>
        <w:overflowPunct/>
        <w:autoSpaceDE/>
        <w:autoSpaceDN/>
        <w:adjustRightInd/>
        <w:spacing w:after="120"/>
        <w:ind w:left="1440" w:firstLineChars="0" w:firstLine="0"/>
        <w:textAlignment w:val="auto"/>
        <w:rPr>
          <w:rFonts w:eastAsia="SimSun"/>
          <w:szCs w:val="24"/>
          <w:lang w:eastAsia="zh-CN"/>
        </w:rPr>
      </w:pPr>
    </w:p>
    <w:p w14:paraId="27C8DD2D" w14:textId="77777777" w:rsidR="00603960" w:rsidRPr="007129A4"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0C8111B" w14:textId="77777777" w:rsidR="00AE486B" w:rsidRPr="007129A4" w:rsidRDefault="00AE486B" w:rsidP="00AE48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3B776E7E" w14:textId="5F310898" w:rsidR="00603960" w:rsidRDefault="00603960" w:rsidP="00EB1324">
      <w:pPr>
        <w:spacing w:before="120"/>
      </w:pPr>
    </w:p>
    <w:p w14:paraId="77238994" w14:textId="2961F538" w:rsidR="00AE486B" w:rsidRDefault="00AE486B" w:rsidP="00EB1324">
      <w:pPr>
        <w:spacing w:before="120"/>
      </w:pPr>
    </w:p>
    <w:p w14:paraId="2E0921F6" w14:textId="77777777" w:rsidR="00AE486B" w:rsidRDefault="00AE486B" w:rsidP="00EB1324">
      <w:pPr>
        <w:spacing w:before="120"/>
      </w:pPr>
    </w:p>
    <w:p w14:paraId="79397D8D" w14:textId="3AA4B329" w:rsidR="00603960" w:rsidRPr="00B629F4" w:rsidRDefault="00603960" w:rsidP="00603960">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7</w:t>
      </w:r>
      <w:r w:rsidRPr="00D77F38">
        <w:rPr>
          <w:b/>
          <w:u w:val="single"/>
          <w:lang w:eastAsia="ko-KR"/>
        </w:rPr>
        <w:t xml:space="preserve">: </w:t>
      </w:r>
      <w:r>
        <w:rPr>
          <w:b/>
          <w:u w:val="single"/>
          <w:lang w:eastAsia="ko-KR"/>
        </w:rPr>
        <w:t xml:space="preserve">If </w:t>
      </w:r>
      <w:proofErr w:type="spellStart"/>
      <w:r w:rsidRPr="001F3CB8">
        <w:rPr>
          <w:b/>
          <w:u w:val="single"/>
          <w:lang w:eastAsia="ko-KR"/>
        </w:rPr>
        <w:t>Dft</w:t>
      </w:r>
      <w:proofErr w:type="spellEnd"/>
      <w:r w:rsidRPr="001F3CB8">
        <w:rPr>
          <w:b/>
          <w:u w:val="single"/>
          <w:lang w:eastAsia="ko-KR"/>
        </w:rPr>
        <w:t xml:space="preserve">-s-OFDM </w:t>
      </w:r>
      <w:r>
        <w:rPr>
          <w:b/>
          <w:u w:val="single"/>
          <w:lang w:eastAsia="ko-KR"/>
        </w:rPr>
        <w:t>is introduced: Configuration</w:t>
      </w:r>
    </w:p>
    <w:p w14:paraId="2D9283FC" w14:textId="77777777" w:rsidR="00603960" w:rsidRPr="003C06C6"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8DE1477" w14:textId="4A1BEC8D" w:rsidR="00603960"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074D19">
        <w:rPr>
          <w:rFonts w:eastAsia="SimSun"/>
          <w:szCs w:val="24"/>
          <w:lang w:eastAsia="zh-CN"/>
        </w:rPr>
        <w:t>Samsung</w:t>
      </w:r>
      <w:r>
        <w:rPr>
          <w:rFonts w:eastAsia="SimSun"/>
          <w:szCs w:val="24"/>
          <w:lang w:eastAsia="zh-CN"/>
        </w:rPr>
        <w:t xml:space="preserve">): </w:t>
      </w:r>
      <w:r w:rsidR="00074D19">
        <w:rPr>
          <w:rFonts w:eastAsia="SimSun"/>
          <w:szCs w:val="24"/>
          <w:lang w:eastAsia="zh-CN"/>
        </w:rPr>
        <w:t>Configuration as follows</w:t>
      </w:r>
      <w:r>
        <w:rPr>
          <w:rFonts w:eastAsia="SimSun"/>
          <w:szCs w:val="24"/>
          <w:lang w:eastAsia="zh-CN"/>
        </w:rPr>
        <w:t>.</w:t>
      </w:r>
    </w:p>
    <w:p w14:paraId="2C4EC29A" w14:textId="710A3263" w:rsidR="00074D19" w:rsidRPr="00074D19" w:rsidRDefault="00074D19"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74D19">
        <w:rPr>
          <w:rFonts w:eastAsia="SimSun"/>
          <w:szCs w:val="24"/>
          <w:lang w:eastAsia="zh-CN"/>
        </w:rPr>
        <w:t>500kph only, MCS2, RB allocation:  24 RB for 5MHz CBW/15KHz SCS, TDRA: type A, DMRS position: 1+1+1,</w:t>
      </w:r>
      <w:r>
        <w:rPr>
          <w:rFonts w:eastAsia="SimSun"/>
          <w:szCs w:val="24"/>
          <w:lang w:eastAsia="zh-CN"/>
        </w:rPr>
        <w:t xml:space="preserve"> </w:t>
      </w:r>
      <w:r w:rsidRPr="00074D19">
        <w:rPr>
          <w:rFonts w:eastAsia="SimSun"/>
          <w:szCs w:val="24"/>
          <w:lang w:eastAsia="zh-CN"/>
        </w:rPr>
        <w:t>L0: 3</w:t>
      </w:r>
      <w:r>
        <w:rPr>
          <w:rFonts w:eastAsia="SimSun"/>
          <w:szCs w:val="24"/>
          <w:lang w:eastAsia="zh-CN"/>
        </w:rPr>
        <w:t>.</w:t>
      </w:r>
    </w:p>
    <w:p w14:paraId="2AC402BB" w14:textId="6A169FCF" w:rsidR="00603960" w:rsidRPr="00461895"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2621B0">
        <w:rPr>
          <w:rFonts w:eastAsia="SimSun"/>
          <w:szCs w:val="24"/>
          <w:lang w:eastAsia="zh-CN"/>
        </w:rPr>
        <w:t>DOCOMO</w:t>
      </w:r>
      <w:r>
        <w:rPr>
          <w:rFonts w:eastAsia="SimSun"/>
          <w:szCs w:val="24"/>
          <w:lang w:eastAsia="zh-CN"/>
        </w:rPr>
        <w:t xml:space="preserve">): </w:t>
      </w:r>
      <w:r w:rsidR="00074D19">
        <w:t>M</w:t>
      </w:r>
      <w:r w:rsidR="00074D19" w:rsidRPr="00074D19">
        <w:t>inimum channel bandwidth</w:t>
      </w:r>
      <w:r w:rsidR="00074D19">
        <w:t xml:space="preserve"> </w:t>
      </w:r>
      <w:r w:rsidR="00074D19" w:rsidRPr="00074D19">
        <w:t>(i.e., 5MHz for 15 kHz SCS, 10MHz for 30 kHz SCS)</w:t>
      </w:r>
    </w:p>
    <w:p w14:paraId="00FDB393" w14:textId="7D2597B3" w:rsidR="00461895" w:rsidRPr="00074D19" w:rsidRDefault="00461895"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w:t>
      </w:r>
      <w:proofErr w:type="spellStart"/>
      <w:r>
        <w:t>DocoMo</w:t>
      </w:r>
      <w:proofErr w:type="spellEnd"/>
      <w:r>
        <w:t>): D</w:t>
      </w:r>
      <w:r w:rsidRPr="00461895">
        <w:t>efine HST requirements with DFT-s-OFDM for both 350 km/h and 500 km/h.</w:t>
      </w:r>
    </w:p>
    <w:p w14:paraId="3CA9902F" w14:textId="77777777" w:rsidR="00603960" w:rsidRPr="00F054BA" w:rsidRDefault="00603960" w:rsidP="00603960">
      <w:pPr>
        <w:pStyle w:val="ListParagraph"/>
        <w:overflowPunct/>
        <w:autoSpaceDE/>
        <w:autoSpaceDN/>
        <w:adjustRightInd/>
        <w:spacing w:after="120"/>
        <w:ind w:left="1440" w:firstLineChars="0" w:firstLine="0"/>
        <w:textAlignment w:val="auto"/>
        <w:rPr>
          <w:rFonts w:eastAsia="SimSun"/>
          <w:szCs w:val="24"/>
          <w:lang w:eastAsia="zh-CN"/>
        </w:rPr>
      </w:pPr>
    </w:p>
    <w:p w14:paraId="500D2328" w14:textId="77777777" w:rsidR="00603960" w:rsidRPr="007129A4"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30A8555" w14:textId="331F3E0F" w:rsidR="00603960" w:rsidRPr="007129A4"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Low priority. Discuss after </w:t>
      </w:r>
      <w:proofErr w:type="spellStart"/>
      <w:r>
        <w:rPr>
          <w:rFonts w:eastAsia="SimSun"/>
          <w:szCs w:val="24"/>
          <w:lang w:eastAsia="zh-CN"/>
        </w:rPr>
        <w:t>Dft</w:t>
      </w:r>
      <w:proofErr w:type="spellEnd"/>
      <w:r>
        <w:rPr>
          <w:rFonts w:eastAsia="SimSun"/>
          <w:szCs w:val="24"/>
          <w:lang w:eastAsia="zh-CN"/>
        </w:rPr>
        <w:t>-s-OFDM introduction has been decided.</w:t>
      </w:r>
    </w:p>
    <w:p w14:paraId="65A9D283" w14:textId="77777777" w:rsidR="00603960" w:rsidRDefault="00603960" w:rsidP="00603960">
      <w:pPr>
        <w:spacing w:before="120"/>
      </w:pPr>
    </w:p>
    <w:p w14:paraId="12EC3EE9" w14:textId="701FBCEB" w:rsidR="00EB1324" w:rsidRDefault="00EB1324" w:rsidP="00EB1324">
      <w:pPr>
        <w:spacing w:before="120"/>
      </w:pPr>
    </w:p>
    <w:p w14:paraId="0C9F87FF" w14:textId="77777777" w:rsidR="00AE486B" w:rsidRPr="001F3CB8" w:rsidRDefault="00AE486B" w:rsidP="00EB1324">
      <w:pPr>
        <w:spacing w:before="120"/>
      </w:pPr>
    </w:p>
    <w:p w14:paraId="0C363AD4" w14:textId="39FC13FB" w:rsidR="00EB1324" w:rsidRPr="00B629F4" w:rsidRDefault="00EB1324" w:rsidP="00EB1324">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8</w:t>
      </w:r>
      <w:r w:rsidRPr="00D77F38">
        <w:rPr>
          <w:b/>
          <w:u w:val="single"/>
          <w:lang w:eastAsia="ko-KR"/>
        </w:rPr>
        <w:t xml:space="preserve">: </w:t>
      </w:r>
      <w:r w:rsidRPr="001F3CB8">
        <w:rPr>
          <w:b/>
          <w:u w:val="single"/>
          <w:lang w:eastAsia="ko-KR"/>
        </w:rPr>
        <w:t>Multi-path fading channel under high Doppler value</w:t>
      </w:r>
    </w:p>
    <w:p w14:paraId="486B7A3A" w14:textId="77777777" w:rsidR="00B40FDB" w:rsidRPr="003C06C6" w:rsidRDefault="00B40FDB" w:rsidP="00B40F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824C300" w14:textId="4A84425A" w:rsidR="00B40FDB" w:rsidRDefault="00B40FDB"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5F3D64">
        <w:rPr>
          <w:rFonts w:eastAsia="SimSun"/>
          <w:szCs w:val="24"/>
          <w:lang w:eastAsia="zh-CN"/>
        </w:rPr>
        <w:t>, ZTE</w:t>
      </w:r>
      <w:r w:rsidR="005F5BC5">
        <w:rPr>
          <w:rFonts w:eastAsia="SimSun"/>
          <w:szCs w:val="24"/>
          <w:lang w:eastAsia="zh-CN"/>
        </w:rPr>
        <w:t>, Samsung</w:t>
      </w:r>
      <w:r w:rsidR="003F3FB2">
        <w:rPr>
          <w:rFonts w:eastAsia="SimSun"/>
          <w:szCs w:val="24"/>
          <w:lang w:eastAsia="zh-CN"/>
        </w:rPr>
        <w:t>, Huawei</w:t>
      </w:r>
      <w:r w:rsidR="00584E9D">
        <w:rPr>
          <w:rFonts w:eastAsia="SimSun"/>
          <w:szCs w:val="24"/>
          <w:lang w:eastAsia="zh-CN"/>
        </w:rPr>
        <w:t>, Ericsson</w:t>
      </w:r>
      <w:r>
        <w:rPr>
          <w:rFonts w:eastAsia="SimSun"/>
          <w:szCs w:val="24"/>
          <w:lang w:eastAsia="zh-CN"/>
        </w:rPr>
        <w:t xml:space="preserve">): Do </w:t>
      </w:r>
      <w:r w:rsidRPr="00B40FDB">
        <w:rPr>
          <w:rFonts w:eastAsia="SimSun"/>
          <w:szCs w:val="24"/>
          <w:lang w:eastAsia="zh-CN"/>
        </w:rPr>
        <w:t xml:space="preserve">not </w:t>
      </w:r>
      <w:r>
        <w:rPr>
          <w:rFonts w:eastAsia="SimSun"/>
          <w:szCs w:val="24"/>
          <w:lang w:eastAsia="zh-CN"/>
        </w:rPr>
        <w:t>specify</w:t>
      </w:r>
      <w:r w:rsidRPr="00B40FDB">
        <w:rPr>
          <w:rFonts w:eastAsia="SimSun"/>
          <w:szCs w:val="24"/>
          <w:lang w:eastAsia="zh-CN"/>
        </w:rPr>
        <w:t xml:space="preserve"> requirements for multi-path fading channel models with high Doppler values.</w:t>
      </w:r>
    </w:p>
    <w:p w14:paraId="56F8015B" w14:textId="4955B39B" w:rsidR="00B40FDB" w:rsidRPr="009E3518" w:rsidRDefault="00B40FDB"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(CMCC): </w:t>
      </w:r>
      <w:r>
        <w:t>S</w:t>
      </w:r>
      <w:r w:rsidRPr="00B40FDB">
        <w:t>pecify PUSCH requirements for multi-path fading channel with maximum doppler shift of 1200Hz and 2400Hz for 15kHz SCS and 30kHz SCS, respectively</w:t>
      </w:r>
      <w:r w:rsidR="009E3518">
        <w:t>.</w:t>
      </w:r>
    </w:p>
    <w:p w14:paraId="77D82D6D" w14:textId="2E665D19" w:rsidR="009E3518" w:rsidRPr="009E3518"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w:t>
      </w:r>
      <w:r w:rsidR="002621B0">
        <w:t>DOCOMO</w:t>
      </w:r>
      <w:r>
        <w:t>): S</w:t>
      </w:r>
      <w:r w:rsidRPr="00B40FDB">
        <w:t xml:space="preserve">pecify PUSCH requirements for multi-path fading channel with maximum doppler shift of </w:t>
      </w:r>
      <w:r>
        <w:t>600</w:t>
      </w:r>
      <w:r w:rsidRPr="00B40FDB">
        <w:t xml:space="preserve">Hz and </w:t>
      </w:r>
      <w:r>
        <w:t>1200</w:t>
      </w:r>
      <w:r w:rsidRPr="00B40FDB">
        <w:t>Hz for 15kHz SCS and 30kHz SCS, respectively</w:t>
      </w:r>
      <w:r>
        <w:t>.</w:t>
      </w:r>
    </w:p>
    <w:p w14:paraId="493DBE53" w14:textId="1C353027" w:rsidR="009E3518"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3 (Samsung): If decided to </w:t>
      </w:r>
      <w:r>
        <w:rPr>
          <w:rFonts w:eastAsia="SimSun"/>
          <w:szCs w:val="24"/>
          <w:lang w:eastAsia="zh-CN"/>
        </w:rPr>
        <w:t>specify</w:t>
      </w:r>
      <w:r w:rsidRPr="00B40FDB">
        <w:rPr>
          <w:rFonts w:eastAsia="SimSun"/>
          <w:szCs w:val="24"/>
          <w:lang w:eastAsia="zh-CN"/>
        </w:rPr>
        <w:t xml:space="preserve"> requirements for multi-path fading channel models with high Doppler values</w:t>
      </w:r>
      <w:r>
        <w:rPr>
          <w:rFonts w:eastAsia="SimSun"/>
          <w:szCs w:val="24"/>
          <w:lang w:eastAsia="zh-CN"/>
        </w:rPr>
        <w:t xml:space="preserve">, use </w:t>
      </w:r>
      <w:r w:rsidRPr="009E3518">
        <w:rPr>
          <w:rFonts w:eastAsia="SimSun"/>
          <w:szCs w:val="24"/>
          <w:lang w:eastAsia="zh-CN"/>
        </w:rPr>
        <w:t xml:space="preserve">600Hz and 1200Hz for 15 </w:t>
      </w:r>
      <w:proofErr w:type="spellStart"/>
      <w:r w:rsidRPr="009E3518">
        <w:rPr>
          <w:rFonts w:eastAsia="SimSun"/>
          <w:szCs w:val="24"/>
          <w:lang w:eastAsia="zh-CN"/>
        </w:rPr>
        <w:t>KHz</w:t>
      </w:r>
      <w:proofErr w:type="spellEnd"/>
      <w:r w:rsidRPr="009E3518">
        <w:rPr>
          <w:rFonts w:eastAsia="SimSun"/>
          <w:szCs w:val="24"/>
          <w:lang w:eastAsia="zh-CN"/>
        </w:rPr>
        <w:t xml:space="preserve"> and 30 </w:t>
      </w:r>
      <w:proofErr w:type="spellStart"/>
      <w:r w:rsidRPr="009E3518">
        <w:rPr>
          <w:rFonts w:eastAsia="SimSun"/>
          <w:szCs w:val="24"/>
          <w:lang w:eastAsia="zh-CN"/>
        </w:rPr>
        <w:t>KHz</w:t>
      </w:r>
      <w:proofErr w:type="spellEnd"/>
      <w:r>
        <w:rPr>
          <w:rFonts w:eastAsia="SimSun"/>
          <w:szCs w:val="24"/>
          <w:lang w:eastAsia="zh-CN"/>
        </w:rPr>
        <w:t xml:space="preserve"> </w:t>
      </w:r>
      <w:r w:rsidRPr="009E3518">
        <w:rPr>
          <w:rFonts w:eastAsia="SimSun"/>
          <w:szCs w:val="24"/>
          <w:lang w:eastAsia="zh-CN"/>
        </w:rPr>
        <w:t>as the starting point for the feasibility study</w:t>
      </w:r>
      <w:r>
        <w:rPr>
          <w:rFonts w:eastAsia="SimSun"/>
          <w:szCs w:val="24"/>
          <w:lang w:eastAsia="zh-CN"/>
        </w:rPr>
        <w:t>.</w:t>
      </w:r>
    </w:p>
    <w:p w14:paraId="3F850E14" w14:textId="22E3E698" w:rsidR="009E3518" w:rsidRPr="009E3518" w:rsidRDefault="009E3518" w:rsidP="009E35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4 (Samsung): If decided to </w:t>
      </w:r>
      <w:r>
        <w:rPr>
          <w:rFonts w:eastAsia="SimSun"/>
          <w:szCs w:val="24"/>
          <w:lang w:eastAsia="zh-CN"/>
        </w:rPr>
        <w:t>specify</w:t>
      </w:r>
      <w:r w:rsidRPr="00B40FDB">
        <w:rPr>
          <w:rFonts w:eastAsia="SimSun"/>
          <w:szCs w:val="24"/>
          <w:lang w:eastAsia="zh-CN"/>
        </w:rPr>
        <w:t xml:space="preserve"> requirements for multi-path fading channel models with high Doppler values</w:t>
      </w:r>
      <w:r>
        <w:rPr>
          <w:rFonts w:eastAsia="SimSun"/>
          <w:szCs w:val="24"/>
          <w:lang w:eastAsia="zh-CN"/>
        </w:rPr>
        <w:t>, focus on CP-OFDM waveform.</w:t>
      </w:r>
    </w:p>
    <w:p w14:paraId="0358E930" w14:textId="77777777" w:rsidR="00B40FDB" w:rsidRPr="00F054BA" w:rsidRDefault="00B40FDB" w:rsidP="00B40FDB">
      <w:pPr>
        <w:pStyle w:val="ListParagraph"/>
        <w:overflowPunct/>
        <w:autoSpaceDE/>
        <w:autoSpaceDN/>
        <w:adjustRightInd/>
        <w:spacing w:after="120"/>
        <w:ind w:left="1440" w:firstLineChars="0" w:firstLine="0"/>
        <w:textAlignment w:val="auto"/>
        <w:rPr>
          <w:rFonts w:eastAsia="SimSun"/>
          <w:szCs w:val="24"/>
          <w:lang w:eastAsia="zh-CN"/>
        </w:rPr>
      </w:pPr>
    </w:p>
    <w:p w14:paraId="04F683D9" w14:textId="77777777" w:rsidR="00B40FDB" w:rsidRPr="007129A4" w:rsidRDefault="00B40FDB" w:rsidP="00B40F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002CD229" w14:textId="5E83A034" w:rsidR="00B40FDB" w:rsidRPr="007129A4"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3518">
        <w:rPr>
          <w:rFonts w:eastAsia="SimSun"/>
          <w:szCs w:val="24"/>
          <w:lang w:eastAsia="zh-CN"/>
        </w:rPr>
        <w:t>Collect companies’ views during 1st week.</w:t>
      </w:r>
    </w:p>
    <w:p w14:paraId="177B8F41" w14:textId="61B770C6" w:rsidR="00EB1324" w:rsidRDefault="00EB1324" w:rsidP="00EB1324">
      <w:pPr>
        <w:spacing w:before="120"/>
      </w:pPr>
    </w:p>
    <w:p w14:paraId="556E47FA" w14:textId="02CC18D1" w:rsidR="00776448" w:rsidRDefault="00776448" w:rsidP="00EB1324">
      <w:pPr>
        <w:spacing w:before="120"/>
      </w:pPr>
    </w:p>
    <w:p w14:paraId="6AE0B8FA" w14:textId="77777777" w:rsidR="00776448" w:rsidRDefault="00776448" w:rsidP="00EB1324">
      <w:pPr>
        <w:spacing w:before="120"/>
      </w:pPr>
    </w:p>
    <w:p w14:paraId="7910C576" w14:textId="4D72AB5C" w:rsidR="00886B76" w:rsidRPr="00B629F4" w:rsidRDefault="00886B76" w:rsidP="00886B76">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8a (new)</w:t>
      </w:r>
      <w:r w:rsidRPr="00D77F38">
        <w:rPr>
          <w:b/>
          <w:u w:val="single"/>
          <w:lang w:eastAsia="ko-KR"/>
        </w:rPr>
        <w:t xml:space="preserve">: </w:t>
      </w:r>
      <w:r w:rsidRPr="001F3CB8">
        <w:rPr>
          <w:b/>
          <w:u w:val="single"/>
          <w:lang w:eastAsia="ko-KR"/>
        </w:rPr>
        <w:t>Multi-path fading channel under high Doppler value</w:t>
      </w:r>
      <w:r>
        <w:rPr>
          <w:b/>
          <w:u w:val="single"/>
          <w:lang w:eastAsia="ko-KR"/>
        </w:rPr>
        <w:t xml:space="preserve"> - Common scenario</w:t>
      </w:r>
    </w:p>
    <w:p w14:paraId="72A52860" w14:textId="570DC47B" w:rsidR="00886B76" w:rsidRPr="00886B76" w:rsidRDefault="00886B76" w:rsidP="00886B76">
      <w:pPr>
        <w:spacing w:after="120"/>
        <w:ind w:left="360"/>
        <w:rPr>
          <w:szCs w:val="24"/>
          <w:lang w:eastAsia="zh-CN"/>
        </w:rPr>
      </w:pPr>
      <w:r>
        <w:rPr>
          <w:szCs w:val="24"/>
          <w:lang w:eastAsia="zh-CN"/>
        </w:rPr>
        <w:t>Is multi-path fading a common scenario for HST operation?</w:t>
      </w:r>
    </w:p>
    <w:p w14:paraId="137436C8" w14:textId="4324B79F" w:rsidR="00886B76" w:rsidRPr="003C06C6" w:rsidRDefault="00886B76" w:rsidP="00886B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C665452" w14:textId="1A3F5F72" w:rsidR="00886B76" w:rsidRDefault="00886B76"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003F3FB2">
        <w:rPr>
          <w:rFonts w:eastAsia="SimSun"/>
          <w:szCs w:val="24"/>
          <w:lang w:eastAsia="zh-CN"/>
        </w:rPr>
        <w:t>, Huawei</w:t>
      </w:r>
      <w:r>
        <w:rPr>
          <w:rFonts w:eastAsia="SimSun"/>
          <w:szCs w:val="24"/>
          <w:lang w:eastAsia="zh-CN"/>
        </w:rPr>
        <w:t xml:space="preserve">): </w:t>
      </w:r>
      <w:r w:rsidRPr="00886B76">
        <w:rPr>
          <w:rFonts w:eastAsia="SimSun"/>
          <w:szCs w:val="24"/>
          <w:lang w:eastAsia="zh-CN"/>
        </w:rPr>
        <w:t>From our perspective, the multi-path fading channel is very rare in HST scenarios (open area or tunnel)</w:t>
      </w:r>
      <w:r w:rsidRPr="00B40FDB">
        <w:rPr>
          <w:rFonts w:eastAsia="SimSun"/>
          <w:szCs w:val="24"/>
          <w:lang w:eastAsia="zh-CN"/>
        </w:rPr>
        <w:t>.</w:t>
      </w:r>
    </w:p>
    <w:p w14:paraId="0C796F38" w14:textId="1C09C9BB" w:rsidR="00461895" w:rsidRDefault="00461895"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(DoCoMo): </w:t>
      </w:r>
      <w:r w:rsidRPr="00461895">
        <w:rPr>
          <w:rFonts w:eastAsia="SimSun"/>
          <w:szCs w:val="24"/>
          <w:lang w:eastAsia="zh-CN"/>
        </w:rPr>
        <w:t>Fading channel is also typical condition in the real propagation under high speed</w:t>
      </w:r>
      <w:r>
        <w:rPr>
          <w:rFonts w:eastAsia="SimSun"/>
          <w:szCs w:val="24"/>
          <w:lang w:eastAsia="zh-CN"/>
        </w:rPr>
        <w:t>.</w:t>
      </w:r>
    </w:p>
    <w:p w14:paraId="5887BA29" w14:textId="77777777" w:rsidR="00886B76" w:rsidRPr="00F054BA" w:rsidRDefault="00886B76" w:rsidP="00886B76">
      <w:pPr>
        <w:pStyle w:val="ListParagraph"/>
        <w:overflowPunct/>
        <w:autoSpaceDE/>
        <w:autoSpaceDN/>
        <w:adjustRightInd/>
        <w:spacing w:after="120"/>
        <w:ind w:left="1440" w:firstLineChars="0" w:firstLine="0"/>
        <w:textAlignment w:val="auto"/>
        <w:rPr>
          <w:rFonts w:eastAsia="SimSun"/>
          <w:szCs w:val="24"/>
          <w:lang w:eastAsia="zh-CN"/>
        </w:rPr>
      </w:pPr>
    </w:p>
    <w:p w14:paraId="69FDA94F" w14:textId="77777777" w:rsidR="00886B76" w:rsidRPr="007129A4" w:rsidRDefault="00886B76" w:rsidP="00886B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355238D" w14:textId="77777777" w:rsidR="00886B76" w:rsidRPr="007129A4" w:rsidRDefault="00886B76"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3518">
        <w:rPr>
          <w:rFonts w:eastAsia="SimSun"/>
          <w:szCs w:val="24"/>
          <w:lang w:eastAsia="zh-CN"/>
        </w:rPr>
        <w:t>Collect companies’ views during 1st week.</w:t>
      </w:r>
    </w:p>
    <w:p w14:paraId="4454821F" w14:textId="77777777" w:rsidR="00886B76" w:rsidRDefault="00886B76" w:rsidP="00EB1324">
      <w:pPr>
        <w:spacing w:before="120"/>
      </w:pPr>
    </w:p>
    <w:p w14:paraId="264BA8C1" w14:textId="77777777" w:rsidR="00AE486B" w:rsidRDefault="00AE486B" w:rsidP="00EB1324">
      <w:pPr>
        <w:spacing w:before="120"/>
      </w:pPr>
    </w:p>
    <w:p w14:paraId="07829575" w14:textId="77777777" w:rsidR="00EB1324" w:rsidRPr="001F3CB8" w:rsidRDefault="00EB1324" w:rsidP="00EB1324">
      <w:pPr>
        <w:spacing w:before="120"/>
      </w:pPr>
    </w:p>
    <w:p w14:paraId="37AC5ABC" w14:textId="501F6B10" w:rsidR="00EB1324" w:rsidRPr="00B629F4" w:rsidRDefault="00EB1324" w:rsidP="00EB1324">
      <w:r w:rsidRPr="00D77F38">
        <w:rPr>
          <w:b/>
          <w:u w:val="single"/>
          <w:lang w:eastAsia="ko-KR"/>
        </w:rPr>
        <w:t xml:space="preserve">Issue </w:t>
      </w:r>
      <w:r w:rsidR="00AE486B">
        <w:rPr>
          <w:b/>
          <w:u w:val="single"/>
          <w:lang w:eastAsia="ko-KR"/>
        </w:rPr>
        <w:t>1</w:t>
      </w:r>
      <w:r w:rsidRPr="00D77F38">
        <w:rPr>
          <w:b/>
          <w:u w:val="single"/>
          <w:lang w:eastAsia="ko-KR"/>
        </w:rPr>
        <w:t>-3-</w:t>
      </w:r>
      <w:r w:rsidR="00AE486B">
        <w:rPr>
          <w:b/>
          <w:u w:val="single"/>
          <w:lang w:eastAsia="ko-KR"/>
        </w:rPr>
        <w:t>9</w:t>
      </w:r>
      <w:r w:rsidRPr="00D77F38">
        <w:rPr>
          <w:b/>
          <w:u w:val="single"/>
          <w:lang w:eastAsia="ko-KR"/>
        </w:rPr>
        <w:t xml:space="preserve">: </w:t>
      </w:r>
      <w:r w:rsidRPr="001F3CB8">
        <w:rPr>
          <w:b/>
          <w:u w:val="single"/>
          <w:lang w:eastAsia="ko-KR"/>
        </w:rPr>
        <w:t>Additional CBW</w:t>
      </w:r>
      <w:r>
        <w:rPr>
          <w:b/>
          <w:u w:val="single"/>
          <w:lang w:eastAsia="ko-KR"/>
        </w:rPr>
        <w:t xml:space="preserve"> and SCS combinations</w:t>
      </w:r>
    </w:p>
    <w:p w14:paraId="18221C22" w14:textId="77777777" w:rsidR="00074DAE" w:rsidRPr="003C06C6" w:rsidRDefault="00074DAE" w:rsidP="00074D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F9DF56D" w14:textId="1B0C625C" w:rsidR="00074DAE"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2621B0">
        <w:rPr>
          <w:rFonts w:eastAsia="SimSun"/>
          <w:szCs w:val="24"/>
          <w:lang w:eastAsia="zh-CN"/>
        </w:rPr>
        <w:t>DOCOMO</w:t>
      </w:r>
      <w:r>
        <w:rPr>
          <w:rFonts w:eastAsia="SimSun"/>
          <w:szCs w:val="24"/>
          <w:lang w:eastAsia="zh-CN"/>
        </w:rPr>
        <w:t>, Nokia</w:t>
      </w:r>
      <w:r w:rsidR="005C6C7C">
        <w:rPr>
          <w:rFonts w:eastAsia="SimSun"/>
          <w:szCs w:val="24"/>
          <w:lang w:eastAsia="zh-CN"/>
        </w:rPr>
        <w:t>, CMCC</w:t>
      </w:r>
      <w:r w:rsidR="007D7C9C">
        <w:rPr>
          <w:rFonts w:eastAsia="SimSun"/>
          <w:szCs w:val="24"/>
          <w:lang w:eastAsia="zh-CN"/>
        </w:rPr>
        <w:t>, Ericsson</w:t>
      </w:r>
      <w:r>
        <w:rPr>
          <w:rFonts w:eastAsia="SimSun"/>
          <w:szCs w:val="24"/>
          <w:lang w:eastAsia="zh-CN"/>
        </w:rPr>
        <w:t xml:space="preserve">): Add requirements for </w:t>
      </w:r>
      <w:r w:rsidRPr="00074DAE">
        <w:rPr>
          <w:rFonts w:eastAsia="SimSun"/>
          <w:szCs w:val="24"/>
          <w:lang w:eastAsia="zh-CN"/>
        </w:rPr>
        <w:t>5MHz CBW/15kHz SCS, 10Mhz CBW/30kHz SCS</w:t>
      </w:r>
      <w:r>
        <w:rPr>
          <w:rFonts w:eastAsia="SimSun"/>
          <w:szCs w:val="24"/>
          <w:lang w:eastAsia="zh-CN"/>
        </w:rPr>
        <w:t xml:space="preserve"> for CP-OFDM.</w:t>
      </w:r>
    </w:p>
    <w:p w14:paraId="19DD55D4" w14:textId="658B6C62" w:rsidR="00074DAE" w:rsidRPr="009E3518"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(Samsung</w:t>
      </w:r>
      <w:r w:rsidR="00FB661D">
        <w:rPr>
          <w:rFonts w:eastAsia="SimSun"/>
          <w:szCs w:val="24"/>
          <w:lang w:eastAsia="zh-CN"/>
        </w:rPr>
        <w:t>, Nokia</w:t>
      </w:r>
      <w:r w:rsidR="007D7C9C">
        <w:rPr>
          <w:rFonts w:eastAsia="SimSun"/>
          <w:szCs w:val="24"/>
          <w:lang w:eastAsia="zh-CN"/>
        </w:rPr>
        <w:t>, Ericsson</w:t>
      </w:r>
      <w:r w:rsidR="005F3D64">
        <w:rPr>
          <w:rFonts w:eastAsia="SimSun"/>
          <w:szCs w:val="24"/>
          <w:lang w:eastAsia="zh-CN"/>
        </w:rPr>
        <w:t>, ZTE</w:t>
      </w:r>
      <w:r w:rsidR="003D2A32">
        <w:rPr>
          <w:rFonts w:eastAsia="SimSun"/>
          <w:szCs w:val="24"/>
          <w:lang w:eastAsia="zh-CN"/>
        </w:rPr>
        <w:t>, Huawei</w:t>
      </w:r>
      <w:r>
        <w:rPr>
          <w:rFonts w:eastAsia="SimSun"/>
          <w:szCs w:val="24"/>
          <w:lang w:eastAsia="zh-CN"/>
        </w:rPr>
        <w:t xml:space="preserve">): </w:t>
      </w:r>
      <w:r>
        <w:t>N</w:t>
      </w:r>
      <w:r w:rsidRPr="00074DAE">
        <w:t>o additional CBW requirement for HST PUSCH requirement with CP-OFDM</w:t>
      </w:r>
      <w:r>
        <w:t>.</w:t>
      </w:r>
    </w:p>
    <w:p w14:paraId="748257AB" w14:textId="77777777" w:rsidR="00074DAE" w:rsidRPr="00F054BA" w:rsidRDefault="00074DAE" w:rsidP="00074DAE">
      <w:pPr>
        <w:pStyle w:val="ListParagraph"/>
        <w:overflowPunct/>
        <w:autoSpaceDE/>
        <w:autoSpaceDN/>
        <w:adjustRightInd/>
        <w:spacing w:after="120"/>
        <w:ind w:left="1440" w:firstLineChars="0" w:firstLine="0"/>
        <w:textAlignment w:val="auto"/>
        <w:rPr>
          <w:rFonts w:eastAsia="SimSun"/>
          <w:szCs w:val="24"/>
          <w:lang w:eastAsia="zh-CN"/>
        </w:rPr>
      </w:pPr>
    </w:p>
    <w:p w14:paraId="476A25BE" w14:textId="77777777" w:rsidR="00074DAE" w:rsidRPr="007129A4" w:rsidRDefault="00074DAE" w:rsidP="00074D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E36D625" w14:textId="449420F7" w:rsidR="00074DAE" w:rsidRPr="007129A4"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3518">
        <w:rPr>
          <w:rFonts w:eastAsia="SimSun"/>
          <w:szCs w:val="24"/>
          <w:lang w:eastAsia="zh-CN"/>
        </w:rPr>
        <w:t xml:space="preserve">Collect </w:t>
      </w:r>
      <w:r w:rsidR="006F0A30">
        <w:rPr>
          <w:rFonts w:eastAsia="SimSun"/>
          <w:szCs w:val="24"/>
          <w:lang w:eastAsia="zh-CN"/>
        </w:rPr>
        <w:t>input from further companies</w:t>
      </w:r>
      <w:r w:rsidRPr="009E3518">
        <w:rPr>
          <w:rFonts w:eastAsia="SimSun"/>
          <w:szCs w:val="24"/>
          <w:lang w:eastAsia="zh-CN"/>
        </w:rPr>
        <w:t xml:space="preserve"> during 1st week.</w:t>
      </w:r>
    </w:p>
    <w:p w14:paraId="223DE3A5" w14:textId="34AB07E9" w:rsidR="00AE486B" w:rsidRDefault="00AE486B" w:rsidP="00551C6A">
      <w:pPr>
        <w:spacing w:before="120"/>
      </w:pPr>
    </w:p>
    <w:p w14:paraId="205B4299" w14:textId="77777777" w:rsidR="00AE486B" w:rsidRDefault="00AE486B" w:rsidP="00551C6A">
      <w:pPr>
        <w:spacing w:before="120"/>
      </w:pPr>
    </w:p>
    <w:p w14:paraId="7853748C" w14:textId="77777777" w:rsidR="00AE486B" w:rsidRDefault="00AE486B" w:rsidP="00551C6A">
      <w:pPr>
        <w:spacing w:before="120"/>
      </w:pPr>
    </w:p>
    <w:p w14:paraId="2F59D28F" w14:textId="77777777" w:rsidR="00DC2500" w:rsidRPr="00913B1A" w:rsidRDefault="00DC2500" w:rsidP="00805BE8">
      <w:pPr>
        <w:pStyle w:val="Heading2"/>
        <w:rPr>
          <w:lang w:val="en-GB"/>
        </w:rPr>
      </w:pPr>
      <w:r w:rsidRPr="00913B1A">
        <w:rPr>
          <w:lang w:val="en-GB"/>
        </w:rPr>
        <w:t xml:space="preserve">Companies views’ collection for 1st round </w:t>
      </w:r>
    </w:p>
    <w:p w14:paraId="2A1A3671" w14:textId="3AD534F7" w:rsidR="003418CB" w:rsidRPr="00913B1A" w:rsidRDefault="00DC2500" w:rsidP="00805BE8">
      <w:pPr>
        <w:pStyle w:val="Heading3"/>
        <w:rPr>
          <w:sz w:val="24"/>
          <w:szCs w:val="16"/>
          <w:lang w:val="en-GB"/>
        </w:rPr>
      </w:pPr>
      <w:r w:rsidRPr="00913B1A">
        <w:rPr>
          <w:sz w:val="24"/>
          <w:szCs w:val="16"/>
          <w:lang w:val="en-GB"/>
        </w:rPr>
        <w:t>Open issues</w:t>
      </w:r>
      <w:r w:rsidR="003418CB" w:rsidRPr="00913B1A">
        <w:rPr>
          <w:sz w:val="24"/>
          <w:szCs w:val="16"/>
          <w:lang w:val="en-GB"/>
        </w:rPr>
        <w:t xml:space="preserve"> </w:t>
      </w:r>
    </w:p>
    <w:tbl>
      <w:tblPr>
        <w:tblStyle w:val="TableGrid"/>
        <w:tblW w:w="9627" w:type="dxa"/>
        <w:tblLayout w:type="fixed"/>
        <w:tblLook w:val="04A0" w:firstRow="1" w:lastRow="0" w:firstColumn="1" w:lastColumn="0" w:noHBand="0" w:noVBand="1"/>
      </w:tblPr>
      <w:tblGrid>
        <w:gridCol w:w="1236"/>
        <w:gridCol w:w="8391"/>
      </w:tblGrid>
      <w:tr w:rsidR="003418CB" w:rsidRPr="00913B1A" w14:paraId="78E9E803" w14:textId="77777777" w:rsidTr="00090EEB">
        <w:tc>
          <w:tcPr>
            <w:tcW w:w="1236" w:type="dxa"/>
          </w:tcPr>
          <w:p w14:paraId="19D3FBE3" w14:textId="2C08F55B" w:rsidR="003418CB" w:rsidRPr="00913B1A" w:rsidRDefault="003418CB" w:rsidP="00805BE8">
            <w:pPr>
              <w:spacing w:after="120"/>
              <w:rPr>
                <w:rFonts w:eastAsiaTheme="minorEastAsia"/>
                <w:b/>
                <w:bCs/>
                <w:color w:val="0070C0"/>
                <w:lang w:eastAsia="zh-CN"/>
              </w:rPr>
            </w:pPr>
            <w:r w:rsidRPr="00913B1A">
              <w:rPr>
                <w:rFonts w:eastAsiaTheme="minorEastAsia"/>
                <w:b/>
                <w:bCs/>
                <w:color w:val="0070C0"/>
                <w:lang w:eastAsia="zh-CN"/>
              </w:rPr>
              <w:t>Company</w:t>
            </w:r>
          </w:p>
        </w:tc>
        <w:tc>
          <w:tcPr>
            <w:tcW w:w="8391" w:type="dxa"/>
          </w:tcPr>
          <w:p w14:paraId="7472F33A" w14:textId="205DC53E" w:rsidR="003418CB" w:rsidRPr="00913B1A" w:rsidRDefault="00571777" w:rsidP="00805BE8">
            <w:pPr>
              <w:spacing w:after="120"/>
              <w:rPr>
                <w:rFonts w:eastAsiaTheme="minorEastAsia"/>
                <w:b/>
                <w:bCs/>
                <w:color w:val="0070C0"/>
                <w:lang w:eastAsia="zh-CN"/>
              </w:rPr>
            </w:pPr>
            <w:r w:rsidRPr="00913B1A">
              <w:rPr>
                <w:rFonts w:eastAsiaTheme="minorEastAsia"/>
                <w:b/>
                <w:bCs/>
                <w:color w:val="0070C0"/>
                <w:lang w:eastAsia="zh-CN"/>
              </w:rPr>
              <w:t>Comments</w:t>
            </w:r>
          </w:p>
        </w:tc>
      </w:tr>
      <w:tr w:rsidR="003418CB" w:rsidRPr="00913B1A" w14:paraId="77477C9E" w14:textId="77777777" w:rsidTr="00090EEB">
        <w:tc>
          <w:tcPr>
            <w:tcW w:w="1236" w:type="dxa"/>
          </w:tcPr>
          <w:p w14:paraId="4076A351" w14:textId="1247DBF3" w:rsidR="003418CB" w:rsidRPr="00913B1A" w:rsidRDefault="00B11D63" w:rsidP="00090EEB">
            <w:pPr>
              <w:rPr>
                <w:lang w:eastAsia="zh-CN"/>
              </w:rPr>
            </w:pPr>
            <w:r>
              <w:rPr>
                <w:lang w:eastAsia="zh-CN"/>
              </w:rPr>
              <w:t>CMCC</w:t>
            </w:r>
          </w:p>
        </w:tc>
        <w:tc>
          <w:tcPr>
            <w:tcW w:w="8391" w:type="dxa"/>
          </w:tcPr>
          <w:p w14:paraId="23B38857" w14:textId="77777777" w:rsidR="00B11D63" w:rsidRPr="004F2386" w:rsidRDefault="00B11D63" w:rsidP="00B11D63">
            <w:pPr>
              <w:rPr>
                <w:b/>
                <w:u w:val="single"/>
                <w:lang w:eastAsia="ko-KR"/>
              </w:rPr>
            </w:pPr>
            <w:r w:rsidRPr="004F2386">
              <w:rPr>
                <w:b/>
                <w:u w:val="single"/>
                <w:lang w:eastAsia="ko-KR"/>
              </w:rPr>
              <w:t>Issue 1-1-1: Organisation of high-speed train requirement sections for PUSCH 500kph in specifications</w:t>
            </w:r>
          </w:p>
          <w:p w14:paraId="48260D5B" w14:textId="0EF87CB0" w:rsidR="003418CB" w:rsidRPr="004F2386" w:rsidRDefault="00B11D63" w:rsidP="00805BE8">
            <w:pPr>
              <w:spacing w:after="120"/>
              <w:rPr>
                <w:rFonts w:eastAsiaTheme="minorEastAsia"/>
                <w:lang w:eastAsia="zh-CN"/>
              </w:rPr>
            </w:pPr>
            <w:r w:rsidRPr="004F2386">
              <w:rPr>
                <w:rFonts w:eastAsiaTheme="minorEastAsia" w:hint="eastAsia"/>
                <w:lang w:eastAsia="zh-CN"/>
              </w:rPr>
              <w:t>considering</w:t>
            </w:r>
            <w:r w:rsidRPr="004F2386">
              <w:rPr>
                <w:rFonts w:eastAsiaTheme="minorEastAsia"/>
                <w:lang w:eastAsia="zh-CN"/>
              </w:rPr>
              <w:t xml:space="preserve"> </w:t>
            </w:r>
            <w:r w:rsidRPr="004F2386">
              <w:rPr>
                <w:rFonts w:eastAsiaTheme="minorEastAsia" w:hint="eastAsia"/>
                <w:lang w:eastAsia="zh-CN"/>
              </w:rPr>
              <w:t>that</w:t>
            </w:r>
            <w:r w:rsidRPr="004F2386">
              <w:rPr>
                <w:rFonts w:eastAsiaTheme="minorEastAsia"/>
                <w:lang w:eastAsia="zh-CN"/>
              </w:rPr>
              <w:t xml:space="preserve"> </w:t>
            </w:r>
            <w:r w:rsidRPr="004F2386">
              <w:rPr>
                <w:rFonts w:eastAsiaTheme="minorEastAsia" w:hint="eastAsia"/>
                <w:lang w:eastAsia="zh-CN"/>
              </w:rPr>
              <w:t>except</w:t>
            </w:r>
            <w:r w:rsidRPr="004F2386">
              <w:rPr>
                <w:rFonts w:eastAsiaTheme="minorEastAsia"/>
                <w:lang w:eastAsia="zh-CN"/>
              </w:rPr>
              <w:t xml:space="preserve"> </w:t>
            </w:r>
            <w:r w:rsidRPr="004F2386">
              <w:rPr>
                <w:rFonts w:eastAsiaTheme="minorEastAsia" w:hint="eastAsia"/>
                <w:lang w:eastAsia="zh-CN"/>
              </w:rPr>
              <w:t>maximum</w:t>
            </w:r>
            <w:r w:rsidRPr="004F2386">
              <w:rPr>
                <w:rFonts w:eastAsiaTheme="minorEastAsia"/>
                <w:lang w:eastAsia="zh-CN"/>
              </w:rPr>
              <w:t xml:space="preserve"> </w:t>
            </w:r>
            <w:r w:rsidRPr="004F2386">
              <w:rPr>
                <w:rFonts w:eastAsiaTheme="minorEastAsia" w:hint="eastAsia"/>
                <w:lang w:eastAsia="zh-CN"/>
              </w:rPr>
              <w:t>Doppler</w:t>
            </w:r>
            <w:r w:rsidRPr="004F2386">
              <w:rPr>
                <w:rFonts w:eastAsiaTheme="minorEastAsia"/>
                <w:lang w:eastAsia="zh-CN"/>
              </w:rPr>
              <w:t xml:space="preserve"> </w:t>
            </w:r>
            <w:r w:rsidRPr="004F2386">
              <w:rPr>
                <w:rFonts w:eastAsiaTheme="minorEastAsia" w:hint="eastAsia"/>
                <w:lang w:eastAsia="zh-CN"/>
              </w:rPr>
              <w:t>shift</w:t>
            </w:r>
            <w:r w:rsidRPr="004F2386">
              <w:rPr>
                <w:rFonts w:eastAsiaTheme="minorEastAsia"/>
                <w:lang w:eastAsia="zh-CN"/>
              </w:rPr>
              <w:t xml:space="preserve"> </w:t>
            </w:r>
            <w:r w:rsidRPr="004F2386">
              <w:rPr>
                <w:rFonts w:eastAsiaTheme="minorEastAsia" w:hint="eastAsia"/>
                <w:lang w:eastAsia="zh-CN"/>
              </w:rPr>
              <w:t>and</w:t>
            </w:r>
            <w:r w:rsidRPr="004F2386">
              <w:rPr>
                <w:rFonts w:eastAsiaTheme="minorEastAsia"/>
                <w:lang w:eastAsia="zh-CN"/>
              </w:rPr>
              <w:t xml:space="preserve"> </w:t>
            </w:r>
            <w:r w:rsidRPr="004F2386">
              <w:rPr>
                <w:rFonts w:eastAsiaTheme="minorEastAsia" w:hint="eastAsia"/>
                <w:lang w:eastAsia="zh-CN"/>
              </w:rPr>
              <w:t>velocity,</w:t>
            </w:r>
            <w:r w:rsidRPr="004F2386">
              <w:rPr>
                <w:rFonts w:eastAsiaTheme="minorEastAsia"/>
                <w:lang w:eastAsia="zh-CN"/>
              </w:rPr>
              <w:t xml:space="preserve"> other parameters</w:t>
            </w:r>
            <w:r w:rsidRPr="004F2386">
              <w:rPr>
                <w:rFonts w:eastAsiaTheme="minorEastAsia" w:hint="eastAsia"/>
                <w:lang w:eastAsia="zh-CN"/>
              </w:rPr>
              <w:t>/</w:t>
            </w:r>
            <w:r w:rsidRPr="004F2386">
              <w:rPr>
                <w:rFonts w:eastAsiaTheme="minorEastAsia"/>
                <w:lang w:eastAsia="zh-CN"/>
              </w:rPr>
              <w:t>configuration will be the same for 500kmp and 350kmp, to avoid redundant information in the spec, separate section is not preferred. As for the sperate table or merge to the same table, both are OK for us, to make it clear</w:t>
            </w:r>
            <w:r w:rsidR="000B7191" w:rsidRPr="004F2386">
              <w:rPr>
                <w:rFonts w:eastAsiaTheme="minorEastAsia"/>
                <w:lang w:eastAsia="zh-CN"/>
              </w:rPr>
              <w:t>er</w:t>
            </w:r>
            <w:r w:rsidR="00144296" w:rsidRPr="004F2386">
              <w:rPr>
                <w:rFonts w:eastAsiaTheme="minorEastAsia"/>
                <w:lang w:eastAsia="zh-CN"/>
              </w:rPr>
              <w:t xml:space="preserve"> or reader-friendly</w:t>
            </w:r>
            <w:r w:rsidRPr="004F2386">
              <w:rPr>
                <w:rFonts w:eastAsiaTheme="minorEastAsia"/>
                <w:lang w:eastAsia="zh-CN"/>
              </w:rPr>
              <w:t xml:space="preserve">, in our view, sperate table (option 1) is preferred. </w:t>
            </w:r>
          </w:p>
          <w:p w14:paraId="1D6AC31D" w14:textId="77777777" w:rsidR="00DB095E" w:rsidRPr="004F2386" w:rsidRDefault="00DB095E" w:rsidP="00DB095E">
            <w:pPr>
              <w:rPr>
                <w:b/>
                <w:u w:val="single"/>
                <w:lang w:eastAsia="ko-KR"/>
              </w:rPr>
            </w:pPr>
            <w:r w:rsidRPr="004F2386">
              <w:rPr>
                <w:b/>
                <w:u w:val="single"/>
                <w:lang w:eastAsia="ko-KR"/>
              </w:rPr>
              <w:t>Issue 1-2-2: High speed support declaration for HST PUSCH</w:t>
            </w:r>
          </w:p>
          <w:p w14:paraId="389E8E6E" w14:textId="0AF8F72E" w:rsidR="00B11D63" w:rsidRPr="004F2386" w:rsidRDefault="00DB095E" w:rsidP="00805BE8">
            <w:pPr>
              <w:spacing w:after="120"/>
              <w:rPr>
                <w:rFonts w:eastAsia="SimSun"/>
                <w:szCs w:val="24"/>
                <w:lang w:eastAsia="zh-CN"/>
              </w:rPr>
            </w:pPr>
            <w:r w:rsidRPr="004F2386">
              <w:rPr>
                <w:rFonts w:eastAsiaTheme="minorEastAsia"/>
                <w:lang w:eastAsia="zh-CN"/>
              </w:rPr>
              <w:t xml:space="preserve">Compare 500kmp with 350kmp, only the value of maximum doppler shift is different. If a BS </w:t>
            </w:r>
            <w:r w:rsidRPr="004F2386">
              <w:rPr>
                <w:rFonts w:eastAsia="SimSun"/>
                <w:szCs w:val="24"/>
                <w:lang w:eastAsia="zh-CN"/>
              </w:rPr>
              <w:t xml:space="preserve">that declares to support 500kph, and passes the tests for 500kph, since the maximum doppler shift for 500kmp </w:t>
            </w:r>
            <w:r w:rsidRPr="004F2386">
              <w:rPr>
                <w:rFonts w:eastAsia="SimSun" w:hint="eastAsia"/>
                <w:szCs w:val="24"/>
                <w:lang w:eastAsia="zh-CN"/>
              </w:rPr>
              <w:t>is</w:t>
            </w:r>
            <w:r w:rsidRPr="004F2386">
              <w:rPr>
                <w:rFonts w:eastAsia="SimSun"/>
                <w:szCs w:val="24"/>
                <w:lang w:eastAsia="zh-CN"/>
              </w:rPr>
              <w:t xml:space="preserve"> </w:t>
            </w:r>
            <w:r w:rsidRPr="004F2386">
              <w:rPr>
                <w:rFonts w:eastAsia="SimSun" w:hint="eastAsia"/>
                <w:szCs w:val="24"/>
                <w:lang w:eastAsia="zh-CN"/>
              </w:rPr>
              <w:t>larger</w:t>
            </w:r>
            <w:r w:rsidRPr="004F2386">
              <w:rPr>
                <w:rFonts w:eastAsia="SimSun"/>
                <w:szCs w:val="24"/>
                <w:lang w:eastAsia="zh-CN"/>
              </w:rPr>
              <w:t xml:space="preserve"> </w:t>
            </w:r>
            <w:r w:rsidRPr="004F2386">
              <w:rPr>
                <w:rFonts w:eastAsia="SimSun" w:hint="eastAsia"/>
                <w:szCs w:val="24"/>
                <w:lang w:eastAsia="zh-CN"/>
              </w:rPr>
              <w:t>t</w:t>
            </w:r>
            <w:r w:rsidRPr="004F2386">
              <w:rPr>
                <w:rFonts w:eastAsia="SimSun"/>
                <w:szCs w:val="24"/>
                <w:lang w:eastAsia="zh-CN"/>
              </w:rPr>
              <w:t>han that for 350kmp, it can also consider the tests for 350kph as passed. At current stage, we prefer option 2.</w:t>
            </w:r>
          </w:p>
          <w:p w14:paraId="53AC19F3" w14:textId="77777777" w:rsidR="00D62D6C" w:rsidRPr="004F2386" w:rsidRDefault="00D62D6C" w:rsidP="00D62D6C">
            <w:r w:rsidRPr="004F2386">
              <w:rPr>
                <w:b/>
                <w:u w:val="single"/>
                <w:lang w:eastAsia="ko-KR"/>
              </w:rPr>
              <w:t>Issue 1-3-8: Multi-path fading channel under high Doppler value</w:t>
            </w:r>
          </w:p>
          <w:p w14:paraId="3D1F5676" w14:textId="088A1C97" w:rsidR="00463E5C" w:rsidRPr="004F2386" w:rsidRDefault="00D62D6C" w:rsidP="00805BE8">
            <w:pPr>
              <w:spacing w:after="120"/>
            </w:pPr>
            <w:r w:rsidRPr="004F2386">
              <w:rPr>
                <w:rFonts w:eastAsiaTheme="minorEastAsia" w:hint="eastAsia"/>
                <w:lang w:eastAsia="zh-CN"/>
              </w:rPr>
              <w:t>F</w:t>
            </w:r>
            <w:r w:rsidRPr="004F2386">
              <w:rPr>
                <w:rFonts w:eastAsiaTheme="minorEastAsia"/>
                <w:lang w:eastAsia="zh-CN"/>
              </w:rPr>
              <w:t xml:space="preserve">irstly, </w:t>
            </w:r>
            <w:r w:rsidR="00463E5C" w:rsidRPr="004F2386">
              <w:t xml:space="preserve">in Rel-15, </w:t>
            </w:r>
            <w:r w:rsidR="00463E5C" w:rsidRPr="004F2386">
              <w:rPr>
                <w:rFonts w:hint="eastAsia"/>
              </w:rPr>
              <w:t>t</w:t>
            </w:r>
            <w:r w:rsidR="00463E5C" w:rsidRPr="004F2386">
              <w:t>he maximum doppler shift is 400Hz (TDLB100-400) for fading channel, which cannot guarantee the performance in high speed scenario. It is necessary to specify PUSCH requirements for multi-path fading channel with high doppler shift.</w:t>
            </w:r>
          </w:p>
          <w:p w14:paraId="0C2F4900" w14:textId="61AF05BC" w:rsidR="00DB095E" w:rsidRPr="004F2386" w:rsidRDefault="00463E5C" w:rsidP="00805BE8">
            <w:pPr>
              <w:spacing w:after="120"/>
            </w:pPr>
            <w:r w:rsidRPr="004F2386">
              <w:rPr>
                <w:rFonts w:eastAsiaTheme="minorEastAsia"/>
                <w:lang w:eastAsia="zh-CN"/>
              </w:rPr>
              <w:t xml:space="preserve">Secondly, </w:t>
            </w:r>
            <w:r w:rsidR="00D62D6C" w:rsidRPr="004F2386">
              <w:rPr>
                <w:rFonts w:eastAsiaTheme="minorEastAsia"/>
                <w:lang w:eastAsia="zh-CN"/>
              </w:rPr>
              <w:t xml:space="preserve">we would like to clarify why we propose 1200Hz for 15KHz SCS and 2400Hz for 30KHz. </w:t>
            </w:r>
            <w:r w:rsidR="00D62D6C" w:rsidRPr="004F2386">
              <w:t xml:space="preserve">For UE demodulation, it was agreed to specify requirements for multi-path fading channel with maximum doppler shift of 600Hz and 1200Hz for 15kHz SCS and 30kHz SCS, respectively. For BS demodulation, </w:t>
            </w:r>
            <w:r w:rsidR="00FE14BB" w:rsidRPr="004F2386">
              <w:t xml:space="preserve">it is assumed that </w:t>
            </w:r>
            <w:r w:rsidR="00D62D6C" w:rsidRPr="004F2386">
              <w:rPr>
                <w:rFonts w:hint="eastAsia"/>
              </w:rPr>
              <w:t>the</w:t>
            </w:r>
            <w:r w:rsidR="00D62D6C" w:rsidRPr="004F2386">
              <w:t xml:space="preserve"> </w:t>
            </w:r>
            <w:r w:rsidR="00D62D6C" w:rsidRPr="004F2386">
              <w:rPr>
                <w:rFonts w:hint="eastAsia"/>
              </w:rPr>
              <w:t>maximum</w:t>
            </w:r>
            <w:r w:rsidR="00D62D6C" w:rsidRPr="004F2386">
              <w:t xml:space="preserve"> </w:t>
            </w:r>
            <w:r w:rsidR="00D62D6C" w:rsidRPr="004F2386">
              <w:rPr>
                <w:rFonts w:hint="eastAsia"/>
              </w:rPr>
              <w:t>Doppler</w:t>
            </w:r>
            <w:r w:rsidR="00D62D6C" w:rsidRPr="004F2386">
              <w:t xml:space="preserve"> </w:t>
            </w:r>
            <w:r w:rsidR="00D62D6C" w:rsidRPr="004F2386">
              <w:rPr>
                <w:rFonts w:hint="eastAsia"/>
              </w:rPr>
              <w:t>shift</w:t>
            </w:r>
            <w:r w:rsidR="00D62D6C" w:rsidRPr="004F2386">
              <w:t xml:space="preserve"> observed in BS is twice as that observed in UE. </w:t>
            </w:r>
            <w:r w:rsidR="00FE14BB" w:rsidRPr="004F2386">
              <w:t xml:space="preserve">This is the reason we propose 1200Hz and 2400Hz. </w:t>
            </w:r>
            <w:r w:rsidR="00D62D6C" w:rsidRPr="004F2386">
              <w:t xml:space="preserve">We would like to know companies’ view </w:t>
            </w:r>
            <w:r w:rsidR="00FE14BB" w:rsidRPr="004F2386">
              <w:t xml:space="preserve">that for fading channel, is </w:t>
            </w:r>
            <w:proofErr w:type="gramStart"/>
            <w:r w:rsidR="00FE14BB" w:rsidRPr="004F2386">
              <w:t>it</w:t>
            </w:r>
            <w:proofErr w:type="gramEnd"/>
            <w:r w:rsidR="00FE14BB" w:rsidRPr="004F2386">
              <w:t xml:space="preserve"> proper assumption that the doppler shift is twice as that observed in UE</w:t>
            </w:r>
            <w:r w:rsidR="00D62D6C" w:rsidRPr="004F2386">
              <w:t>.</w:t>
            </w:r>
          </w:p>
          <w:p w14:paraId="127BD737" w14:textId="6742EB94" w:rsidR="00AF0863" w:rsidRPr="004F2386" w:rsidRDefault="00AF0863" w:rsidP="00AF0863">
            <w:pPr>
              <w:spacing w:after="120"/>
              <w:ind w:left="284"/>
              <w:rPr>
                <w:rFonts w:eastAsiaTheme="minorEastAsia"/>
                <w:lang w:eastAsia="zh-CN"/>
              </w:rPr>
            </w:pPr>
            <w:r w:rsidRPr="004F2386">
              <w:rPr>
                <w:rFonts w:eastAsiaTheme="minorEastAsia"/>
                <w:lang w:eastAsia="zh-CN"/>
              </w:rPr>
              <w:t>Nokia: We agree with the general notion that UL Doppler is twice the DL Doppler. However, we are more critical toward the feasibility. Please see our company’s view.</w:t>
            </w:r>
          </w:p>
          <w:p w14:paraId="07B93B9D" w14:textId="77777777" w:rsidR="00431AD2" w:rsidRPr="004F2386" w:rsidRDefault="00431AD2" w:rsidP="00431AD2">
            <w:r w:rsidRPr="004F2386">
              <w:rPr>
                <w:b/>
                <w:u w:val="single"/>
                <w:lang w:eastAsia="ko-KR"/>
              </w:rPr>
              <w:t>Issue 1-3-9: Additional CBW and SCS combinations</w:t>
            </w:r>
          </w:p>
          <w:p w14:paraId="0D1FFBA2" w14:textId="77777777" w:rsidR="003418CB" w:rsidRPr="004F2386" w:rsidRDefault="00431AD2" w:rsidP="00805BE8">
            <w:pPr>
              <w:spacing w:after="120"/>
              <w:rPr>
                <w:rFonts w:eastAsiaTheme="minorEastAsia"/>
                <w:lang w:eastAsia="zh-CN"/>
              </w:rPr>
            </w:pPr>
            <w:r w:rsidRPr="004F2386">
              <w:rPr>
                <w:rFonts w:eastAsiaTheme="minorEastAsia"/>
                <w:lang w:eastAsia="zh-CN"/>
              </w:rPr>
              <w:t xml:space="preserve">Prefer option 1. </w:t>
            </w:r>
            <w:r w:rsidR="008E301F" w:rsidRPr="004F2386">
              <w:rPr>
                <w:rFonts w:eastAsiaTheme="minorEastAsia"/>
                <w:lang w:eastAsia="zh-CN"/>
              </w:rPr>
              <w:t xml:space="preserve">If we do not introduce test cases with the minimum BW, the BS which supporting BW is smaller than 10MHz for 15KHz SCS </w:t>
            </w:r>
            <w:r w:rsidR="008E301F" w:rsidRPr="004F2386">
              <w:rPr>
                <w:rFonts w:eastAsiaTheme="minorEastAsia" w:hint="eastAsia"/>
                <w:lang w:eastAsia="zh-CN"/>
              </w:rPr>
              <w:t>or</w:t>
            </w:r>
            <w:r w:rsidR="008E301F" w:rsidRPr="004F2386">
              <w:rPr>
                <w:rFonts w:eastAsiaTheme="minorEastAsia"/>
                <w:lang w:eastAsia="zh-CN"/>
              </w:rPr>
              <w:t xml:space="preserve"> 40MH</w:t>
            </w:r>
            <w:r w:rsidR="008E301F" w:rsidRPr="004F2386">
              <w:rPr>
                <w:rFonts w:eastAsiaTheme="minorEastAsia" w:hint="eastAsia"/>
                <w:lang w:eastAsia="zh-CN"/>
              </w:rPr>
              <w:t>z</w:t>
            </w:r>
            <w:r w:rsidR="008E301F" w:rsidRPr="004F2386">
              <w:rPr>
                <w:rFonts w:eastAsiaTheme="minorEastAsia"/>
                <w:lang w:eastAsia="zh-CN"/>
              </w:rPr>
              <w:t xml:space="preserve"> for 30KHz SCS cannot be tested.</w:t>
            </w:r>
          </w:p>
          <w:p w14:paraId="5126BC38" w14:textId="77777777" w:rsidR="008E301F" w:rsidRPr="004F2386" w:rsidRDefault="00EA2294" w:rsidP="00805BE8">
            <w:pPr>
              <w:spacing w:after="120"/>
              <w:rPr>
                <w:rFonts w:eastAsia="SimSun"/>
                <w:szCs w:val="24"/>
                <w:lang w:eastAsia="zh-CN"/>
              </w:rPr>
            </w:pPr>
            <w:r w:rsidRPr="004F2386">
              <w:rPr>
                <w:rFonts w:eastAsiaTheme="minorEastAsia" w:hint="eastAsia"/>
                <w:lang w:eastAsia="zh-CN"/>
              </w:rPr>
              <w:t>T</w:t>
            </w:r>
            <w:r w:rsidRPr="004F2386">
              <w:rPr>
                <w:rFonts w:eastAsiaTheme="minorEastAsia"/>
                <w:lang w:eastAsia="zh-CN"/>
              </w:rPr>
              <w:t xml:space="preserve">o reduce companies’ concern on the number of test cases, we can consider to introduce applicability rule, e.g. for BS which supporting BW is smaller than 10MHz for 15KHz SCS </w:t>
            </w:r>
            <w:r w:rsidRPr="004F2386">
              <w:rPr>
                <w:rFonts w:eastAsiaTheme="minorEastAsia" w:hint="eastAsia"/>
                <w:lang w:eastAsia="zh-CN"/>
              </w:rPr>
              <w:t>or</w:t>
            </w:r>
            <w:r w:rsidRPr="004F2386">
              <w:rPr>
                <w:rFonts w:eastAsiaTheme="minorEastAsia"/>
                <w:lang w:eastAsia="zh-CN"/>
              </w:rPr>
              <w:t xml:space="preserve"> 40MH</w:t>
            </w:r>
            <w:r w:rsidRPr="004F2386">
              <w:rPr>
                <w:rFonts w:eastAsiaTheme="minorEastAsia" w:hint="eastAsia"/>
                <w:lang w:eastAsia="zh-CN"/>
              </w:rPr>
              <w:t>z</w:t>
            </w:r>
            <w:r w:rsidRPr="004F2386">
              <w:rPr>
                <w:rFonts w:eastAsiaTheme="minorEastAsia"/>
                <w:lang w:eastAsia="zh-CN"/>
              </w:rPr>
              <w:t xml:space="preserve"> for 30KHz SCS, it need to pass the test cases with </w:t>
            </w:r>
            <w:r w:rsidRPr="004F2386">
              <w:rPr>
                <w:rFonts w:eastAsia="SimSun"/>
                <w:szCs w:val="24"/>
                <w:lang w:eastAsia="zh-CN"/>
              </w:rPr>
              <w:t xml:space="preserve">5MHz CBW/15kHz SCS, 10Mhz CBW/30kHz SCS; for </w:t>
            </w:r>
            <w:r w:rsidRPr="004F2386">
              <w:rPr>
                <w:rFonts w:eastAsiaTheme="minorEastAsia"/>
                <w:lang w:eastAsia="zh-CN"/>
              </w:rPr>
              <w:t xml:space="preserve">BS which supporting BW is larger than or equal to 10MHz for 15KHz SCS </w:t>
            </w:r>
            <w:r w:rsidRPr="004F2386">
              <w:rPr>
                <w:rFonts w:eastAsiaTheme="minorEastAsia" w:hint="eastAsia"/>
                <w:lang w:eastAsia="zh-CN"/>
              </w:rPr>
              <w:t>or</w:t>
            </w:r>
            <w:r w:rsidRPr="004F2386">
              <w:rPr>
                <w:rFonts w:eastAsiaTheme="minorEastAsia"/>
                <w:lang w:eastAsia="zh-CN"/>
              </w:rPr>
              <w:t xml:space="preserve"> 40MH</w:t>
            </w:r>
            <w:r w:rsidRPr="004F2386">
              <w:rPr>
                <w:rFonts w:eastAsiaTheme="minorEastAsia" w:hint="eastAsia"/>
                <w:lang w:eastAsia="zh-CN"/>
              </w:rPr>
              <w:t>z</w:t>
            </w:r>
            <w:r w:rsidRPr="004F2386">
              <w:rPr>
                <w:rFonts w:eastAsiaTheme="minorEastAsia"/>
                <w:lang w:eastAsia="zh-CN"/>
              </w:rPr>
              <w:t xml:space="preserve"> for 30KHz SCS, it need to pass the test cases with </w:t>
            </w:r>
            <w:r w:rsidRPr="004F2386">
              <w:rPr>
                <w:rFonts w:eastAsia="SimSun"/>
                <w:szCs w:val="24"/>
                <w:lang w:eastAsia="zh-CN"/>
              </w:rPr>
              <w:t>10MHz CBW/15kHz SCS, 40Mhz CBW/30kHz SCS.</w:t>
            </w:r>
          </w:p>
          <w:p w14:paraId="22642761" w14:textId="0AB80865" w:rsidR="00EA2294" w:rsidRPr="004F2386" w:rsidRDefault="00EA2294" w:rsidP="00805BE8">
            <w:pPr>
              <w:spacing w:after="120"/>
              <w:rPr>
                <w:rFonts w:eastAsiaTheme="minorEastAsia"/>
                <w:lang w:eastAsia="zh-CN"/>
              </w:rPr>
            </w:pPr>
          </w:p>
        </w:tc>
      </w:tr>
      <w:tr w:rsidR="003F4C8E" w:rsidRPr="00913B1A" w14:paraId="29AE81E9" w14:textId="77777777" w:rsidTr="00090EEB">
        <w:tc>
          <w:tcPr>
            <w:tcW w:w="1236" w:type="dxa"/>
          </w:tcPr>
          <w:p w14:paraId="728008AE" w14:textId="6608B187" w:rsidR="003F4C8E" w:rsidRDefault="008D2226" w:rsidP="00090EEB">
            <w:pPr>
              <w:rPr>
                <w:lang w:eastAsia="zh-CN"/>
              </w:rPr>
            </w:pPr>
            <w:r>
              <w:rPr>
                <w:lang w:eastAsia="zh-CN"/>
              </w:rPr>
              <w:lastRenderedPageBreak/>
              <w:t>Nokia, Nokia Shanghai Bell</w:t>
            </w:r>
          </w:p>
        </w:tc>
        <w:tc>
          <w:tcPr>
            <w:tcW w:w="8391" w:type="dxa"/>
          </w:tcPr>
          <w:p w14:paraId="5C3417B3" w14:textId="77777777" w:rsidR="003F4C8E" w:rsidRPr="003F4C8E" w:rsidRDefault="003F4C8E" w:rsidP="003F4C8E">
            <w:pPr>
              <w:rPr>
                <w:b/>
                <w:lang w:eastAsia="ko-KR"/>
              </w:rPr>
            </w:pPr>
            <w:r w:rsidRPr="003F4C8E">
              <w:rPr>
                <w:b/>
                <w:lang w:eastAsia="ko-KR"/>
              </w:rPr>
              <w:t>Issue 1-1-1: Organisation of high-speed train requirement sections for PUSCH 500kph in specifications</w:t>
            </w:r>
          </w:p>
          <w:p w14:paraId="02E5E736" w14:textId="55263825" w:rsidR="003F4C8E" w:rsidRDefault="003F4C8E" w:rsidP="003F4C8E">
            <w:pPr>
              <w:rPr>
                <w:bCs/>
                <w:lang w:eastAsia="ko-KR"/>
              </w:rPr>
            </w:pPr>
            <w:r>
              <w:rPr>
                <w:bCs/>
                <w:lang w:eastAsia="ko-KR"/>
              </w:rPr>
              <w:t>Seeing</w:t>
            </w:r>
            <w:r w:rsidRPr="00DE25B2">
              <w:rPr>
                <w:bCs/>
                <w:lang w:eastAsia="ko-KR"/>
              </w:rPr>
              <w:t xml:space="preserve"> the</w:t>
            </w:r>
            <w:r>
              <w:rPr>
                <w:bCs/>
                <w:lang w:eastAsia="ko-KR"/>
              </w:rPr>
              <w:t xml:space="preserve"> limited support for having a separate 500kph PUSCH section, we can compromise to option 1, i.e., having both 350kph and 500kph in separate tables of the high speed PUSCH section.</w:t>
            </w:r>
            <w:r>
              <w:rPr>
                <w:bCs/>
                <w:lang w:eastAsia="ko-KR"/>
              </w:rPr>
              <w:br/>
              <w:t>Considering that no companies opposes the declaration of 350 or 500kph support (for PUSCH), we see merit in having separate tables that can be easily distinguished for testing and applicability purposes</w:t>
            </w:r>
            <w:r w:rsidR="00492A97">
              <w:rPr>
                <w:bCs/>
                <w:lang w:eastAsia="ko-KR"/>
              </w:rPr>
              <w:t xml:space="preserve"> via manufacturer declarations</w:t>
            </w:r>
            <w:r>
              <w:rPr>
                <w:bCs/>
                <w:lang w:eastAsia="ko-KR"/>
              </w:rPr>
              <w:t>.</w:t>
            </w:r>
            <w:r>
              <w:rPr>
                <w:bCs/>
                <w:lang w:eastAsia="ko-KR"/>
              </w:rPr>
              <w:br/>
              <w:t>It is our opinion that the LTE specification is error-prone to read and disadvantageous decisions from LTE should not be copy pasted into NR.</w:t>
            </w:r>
          </w:p>
          <w:p w14:paraId="6548CBCF" w14:textId="27B426CB" w:rsidR="003F4C8E" w:rsidRPr="00DE25B2" w:rsidRDefault="00085873" w:rsidP="003F4C8E">
            <w:pPr>
              <w:rPr>
                <w:b/>
                <w:lang w:eastAsia="ko-KR"/>
              </w:rPr>
            </w:pPr>
            <w:r w:rsidRPr="00DE25B2">
              <w:rPr>
                <w:b/>
                <w:lang w:eastAsia="ko-KR"/>
              </w:rPr>
              <w:t>Issue 1-1-2: Organisation of high-speed train requirement sections for PUSCH DFT-s-OFDM in specifications</w:t>
            </w:r>
          </w:p>
          <w:p w14:paraId="3AFE3F2E" w14:textId="37CF8EAD" w:rsidR="003F4C8E" w:rsidRDefault="00085873" w:rsidP="003F4C8E">
            <w:pPr>
              <w:rPr>
                <w:bCs/>
                <w:lang w:eastAsia="ko-KR"/>
              </w:rPr>
            </w:pPr>
            <w:r>
              <w:rPr>
                <w:bCs/>
                <w:lang w:eastAsia="ko-KR"/>
              </w:rPr>
              <w:t xml:space="preserve">No comment until </w:t>
            </w:r>
            <w:proofErr w:type="spellStart"/>
            <w:r>
              <w:rPr>
                <w:bCs/>
                <w:lang w:eastAsia="ko-KR"/>
              </w:rPr>
              <w:t>dft</w:t>
            </w:r>
            <w:proofErr w:type="spellEnd"/>
            <w:r>
              <w:rPr>
                <w:bCs/>
                <w:lang w:eastAsia="ko-KR"/>
              </w:rPr>
              <w:t>-s introduction decided.</w:t>
            </w:r>
          </w:p>
          <w:p w14:paraId="630119CB" w14:textId="1F5BE0BF" w:rsidR="003F4C8E" w:rsidRPr="00DE25B2" w:rsidRDefault="00085873" w:rsidP="003F4C8E">
            <w:pPr>
              <w:rPr>
                <w:b/>
                <w:lang w:eastAsia="ko-KR"/>
              </w:rPr>
            </w:pPr>
            <w:r w:rsidRPr="00DE25B2">
              <w:rPr>
                <w:b/>
                <w:lang w:eastAsia="ko-KR"/>
              </w:rPr>
              <w:t>Issue 1-1-3: Organisation of high-speed train requirement sections for PUSCH fading channel under high Doppler in specifications</w:t>
            </w:r>
          </w:p>
          <w:p w14:paraId="1CFA09A9" w14:textId="641DCFA0" w:rsidR="003F4C8E" w:rsidRDefault="005B185A" w:rsidP="003F4C8E">
            <w:pPr>
              <w:rPr>
                <w:bCs/>
                <w:lang w:eastAsia="ko-KR"/>
              </w:rPr>
            </w:pPr>
            <w:r>
              <w:rPr>
                <w:bCs/>
                <w:lang w:eastAsia="ko-KR"/>
              </w:rPr>
              <w:t>No comment until high Doppler fading channel introduction has been decided (1-3-8)</w:t>
            </w:r>
          </w:p>
          <w:p w14:paraId="583071D6" w14:textId="638F1E74" w:rsidR="00085873" w:rsidRPr="00DE25B2" w:rsidRDefault="005B185A" w:rsidP="003F4C8E">
            <w:pPr>
              <w:rPr>
                <w:b/>
                <w:lang w:eastAsia="ko-KR"/>
              </w:rPr>
            </w:pPr>
            <w:r w:rsidRPr="00DE25B2">
              <w:rPr>
                <w:b/>
                <w:lang w:eastAsia="ko-KR"/>
              </w:rPr>
              <w:t>Issue 1-1-4: Formalization of “l0=2 or l0=3” notes in TS 38.104 specification</w:t>
            </w:r>
          </w:p>
          <w:p w14:paraId="7A3BAAB7" w14:textId="3999BA80" w:rsidR="00085873" w:rsidRDefault="005B185A" w:rsidP="003F4C8E">
            <w:pPr>
              <w:rPr>
                <w:bCs/>
                <w:lang w:eastAsia="ko-KR"/>
              </w:rPr>
            </w:pPr>
            <w:r>
              <w:rPr>
                <w:bCs/>
                <w:lang w:eastAsia="ko-KR"/>
              </w:rPr>
              <w:t>We respectfully ask the other companies to confirm the current state of specifications.</w:t>
            </w:r>
          </w:p>
          <w:p w14:paraId="51AC3E9A" w14:textId="44314260" w:rsidR="00085873" w:rsidRPr="00DE25B2" w:rsidRDefault="005B185A" w:rsidP="003F4C8E">
            <w:pPr>
              <w:rPr>
                <w:b/>
                <w:lang w:eastAsia="ko-KR"/>
              </w:rPr>
            </w:pPr>
            <w:r w:rsidRPr="00DE25B2">
              <w:rPr>
                <w:b/>
                <w:lang w:eastAsia="ko-KR"/>
              </w:rPr>
              <w:t>Issue 1-1-5: Renaming of HST scenario 1</w:t>
            </w:r>
          </w:p>
          <w:p w14:paraId="5A8DBEFD" w14:textId="55D887DC" w:rsidR="00085873" w:rsidRDefault="005B185A" w:rsidP="003F4C8E">
            <w:pPr>
              <w:rPr>
                <w:bCs/>
                <w:lang w:eastAsia="ko-KR"/>
              </w:rPr>
            </w:pPr>
            <w:r>
              <w:rPr>
                <w:bCs/>
                <w:lang w:eastAsia="ko-KR"/>
              </w:rPr>
              <w:t>Nokia does not think it is required to make a naming distinction between LTE and NR, though we see the advantages that the  use speaking acronyms such as “NR HST Scenario X” could have had for intra-RAT specifications.</w:t>
            </w:r>
            <w:r>
              <w:rPr>
                <w:bCs/>
                <w:lang w:eastAsia="ko-KR"/>
              </w:rPr>
              <w:br/>
              <w:t>Nokia proposes the following new option: “No change to HST scenario naming.”</w:t>
            </w:r>
          </w:p>
          <w:p w14:paraId="08D15D42" w14:textId="51C2C649" w:rsidR="00085873" w:rsidRPr="00DE25B2" w:rsidRDefault="00492A97" w:rsidP="003F4C8E">
            <w:pPr>
              <w:rPr>
                <w:b/>
                <w:lang w:eastAsia="ko-KR"/>
              </w:rPr>
            </w:pPr>
            <w:r w:rsidRPr="00DE25B2">
              <w:rPr>
                <w:b/>
                <w:lang w:eastAsia="ko-KR"/>
              </w:rPr>
              <w:t>Issue 1-2-1: High speed implicit test passing</w:t>
            </w:r>
          </w:p>
          <w:p w14:paraId="0018B836" w14:textId="6A66D06E" w:rsidR="00085873" w:rsidRDefault="00492A97" w:rsidP="003F4C8E">
            <w:pPr>
              <w:rPr>
                <w:bCs/>
                <w:lang w:eastAsia="ko-KR"/>
              </w:rPr>
            </w:pPr>
            <w:r w:rsidRPr="00492A97">
              <w:rPr>
                <w:bCs/>
                <w:lang w:eastAsia="ko-KR"/>
              </w:rPr>
              <w:t>A BS that supports 500kph might have been algorithmically optimized differently from a BS that only supports 350kph</w:t>
            </w:r>
            <w:r>
              <w:rPr>
                <w:bCs/>
                <w:lang w:eastAsia="ko-KR"/>
              </w:rPr>
              <w:t xml:space="preserve">, especially since many BSs will use </w:t>
            </w:r>
            <w:proofErr w:type="spellStart"/>
            <w:r>
              <w:rPr>
                <w:bCs/>
                <w:lang w:eastAsia="ko-KR"/>
              </w:rPr>
              <w:t>addPos</w:t>
            </w:r>
            <w:proofErr w:type="spellEnd"/>
            <w:r>
              <w:rPr>
                <w:bCs/>
                <w:lang w:eastAsia="ko-KR"/>
              </w:rPr>
              <w:t xml:space="preserve">=1 instead of </w:t>
            </w:r>
            <w:proofErr w:type="spellStart"/>
            <w:r>
              <w:rPr>
                <w:bCs/>
                <w:lang w:eastAsia="ko-KR"/>
              </w:rPr>
              <w:t>addPos</w:t>
            </w:r>
            <w:proofErr w:type="spellEnd"/>
            <w:r>
              <w:rPr>
                <w:bCs/>
                <w:lang w:eastAsia="ko-KR"/>
              </w:rPr>
              <w:t>=2 for 350kph</w:t>
            </w:r>
            <w:r w:rsidRPr="00492A97">
              <w:rPr>
                <w:bCs/>
                <w:lang w:eastAsia="ko-KR"/>
              </w:rPr>
              <w:t xml:space="preserve">. Hence a 500kph-BS </w:t>
            </w:r>
            <w:r>
              <w:rPr>
                <w:bCs/>
                <w:lang w:eastAsia="ko-KR"/>
              </w:rPr>
              <w:t>will conceivably</w:t>
            </w:r>
            <w:r w:rsidRPr="00492A97">
              <w:rPr>
                <w:bCs/>
                <w:lang w:eastAsia="ko-KR"/>
              </w:rPr>
              <w:t xml:space="preserve"> have a worse SNR performance in the 350kph case than a “350kph only” BS</w:t>
            </w:r>
            <w:r w:rsidR="00BB26D7">
              <w:rPr>
                <w:bCs/>
                <w:lang w:eastAsia="ko-KR"/>
              </w:rPr>
              <w:t>.</w:t>
            </w:r>
            <w:r w:rsidR="00E20BE7">
              <w:rPr>
                <w:bCs/>
                <w:lang w:eastAsia="ko-KR"/>
              </w:rPr>
              <w:br/>
              <w:t>Such declarations can be seen as more of a different deployment scenario (different region/different rail environment), rather than simply a speed limit.</w:t>
            </w:r>
            <w:r w:rsidR="00BB26D7">
              <w:rPr>
                <w:bCs/>
                <w:lang w:eastAsia="ko-KR"/>
              </w:rPr>
              <w:br/>
              <w:t xml:space="preserve">Hence it makes sense to </w:t>
            </w:r>
            <w:r w:rsidR="00BB26D7" w:rsidRPr="00BB26D7">
              <w:rPr>
                <w:bCs/>
                <w:lang w:eastAsia="ko-KR"/>
              </w:rPr>
              <w:t>not allow implicit test passing</w:t>
            </w:r>
            <w:r w:rsidR="00BB26D7">
              <w:rPr>
                <w:bCs/>
                <w:lang w:eastAsia="ko-KR"/>
              </w:rPr>
              <w:t>.</w:t>
            </w:r>
            <w:r w:rsidR="00BB26D7" w:rsidRPr="00BB26D7">
              <w:rPr>
                <w:bCs/>
                <w:lang w:eastAsia="ko-KR"/>
              </w:rPr>
              <w:t xml:space="preserve"> A BS claiming to support 350kph must test all the requirements of 350kph, even if it has passed the same configuration in 500kph.</w:t>
            </w:r>
          </w:p>
          <w:p w14:paraId="22B8C4A1" w14:textId="0040AACE" w:rsidR="00085873" w:rsidRPr="00DE25B2" w:rsidRDefault="00BB26D7" w:rsidP="003F4C8E">
            <w:pPr>
              <w:rPr>
                <w:b/>
                <w:lang w:eastAsia="ko-KR"/>
              </w:rPr>
            </w:pPr>
            <w:r w:rsidRPr="00DE25B2">
              <w:rPr>
                <w:b/>
                <w:lang w:eastAsia="ko-KR"/>
              </w:rPr>
              <w:t>Issue 1-2-2: High speed support declaration for HST PUSCH</w:t>
            </w:r>
          </w:p>
          <w:p w14:paraId="56D57E76" w14:textId="1ACAD1A4" w:rsidR="00085873" w:rsidRDefault="00530181" w:rsidP="003F4C8E">
            <w:pPr>
              <w:rPr>
                <w:bCs/>
                <w:lang w:eastAsia="ko-KR"/>
              </w:rPr>
            </w:pPr>
            <w:r w:rsidRPr="00530181">
              <w:rPr>
                <w:bCs/>
                <w:lang w:eastAsia="ko-KR"/>
              </w:rPr>
              <w:t xml:space="preserve">A BS can be </w:t>
            </w:r>
            <w:r>
              <w:rPr>
                <w:bCs/>
                <w:lang w:eastAsia="ko-KR"/>
              </w:rPr>
              <w:t xml:space="preserve">implemented </w:t>
            </w:r>
            <w:r w:rsidRPr="00530181">
              <w:rPr>
                <w:bCs/>
                <w:lang w:eastAsia="ko-KR"/>
              </w:rPr>
              <w:t>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r>
              <w:rPr>
                <w:bCs/>
                <w:lang w:eastAsia="ko-KR"/>
              </w:rPr>
              <w:br/>
            </w:r>
            <w:r w:rsidRPr="00530181">
              <w:rPr>
                <w:bCs/>
                <w:lang w:eastAsia="ko-KR"/>
              </w:rPr>
              <w:t>Hence there should be possible to make a distinction between a BS that declares 500kph support and one that declares 350&amp;500kph support</w:t>
            </w:r>
            <w:r>
              <w:rPr>
                <w:bCs/>
                <w:lang w:eastAsia="ko-KR"/>
              </w:rPr>
              <w:t>. for example:</w:t>
            </w:r>
          </w:p>
          <w:tbl>
            <w:tblPr>
              <w:tblW w:w="4800" w:type="dxa"/>
              <w:jc w:val="center"/>
              <w:tblLayout w:type="fixed"/>
              <w:tblLook w:val="04A0" w:firstRow="1" w:lastRow="0" w:firstColumn="1" w:lastColumn="0" w:noHBand="0" w:noVBand="1"/>
            </w:tblPr>
            <w:tblGrid>
              <w:gridCol w:w="960"/>
              <w:gridCol w:w="960"/>
              <w:gridCol w:w="666"/>
              <w:gridCol w:w="665"/>
              <w:gridCol w:w="1549"/>
            </w:tblGrid>
            <w:tr w:rsidR="00530181" w:rsidRPr="00CB0FE4" w14:paraId="6DE43592" w14:textId="77777777" w:rsidTr="00090EEB">
              <w:trPr>
                <w:trHeight w:val="300"/>
                <w:jc w:val="center"/>
              </w:trPr>
              <w:tc>
                <w:tcPr>
                  <w:tcW w:w="960" w:type="dxa"/>
                  <w:tcBorders>
                    <w:top w:val="nil"/>
                    <w:left w:val="nil"/>
                    <w:bottom w:val="nil"/>
                    <w:right w:val="nil"/>
                  </w:tcBorders>
                  <w:shd w:val="clear" w:color="auto" w:fill="auto"/>
                  <w:noWrap/>
                  <w:vAlign w:val="bottom"/>
                  <w:hideMark/>
                </w:tcPr>
                <w:p w14:paraId="774E72DB" w14:textId="77777777" w:rsidR="00530181" w:rsidRPr="00CB0FE4" w:rsidRDefault="00530181" w:rsidP="00530181">
                  <w:pPr>
                    <w:spacing w:after="0"/>
                    <w:jc w:val="center"/>
                    <w:rPr>
                      <w:rFonts w:eastAsia="Times New Roman"/>
                      <w:sz w:val="24"/>
                      <w:szCs w:val="24"/>
                      <w:lang w:eastAsia="en-GB"/>
                    </w:rPr>
                  </w:pPr>
                </w:p>
              </w:tc>
              <w:tc>
                <w:tcPr>
                  <w:tcW w:w="960" w:type="dxa"/>
                  <w:tcBorders>
                    <w:top w:val="nil"/>
                    <w:left w:val="nil"/>
                    <w:bottom w:val="nil"/>
                    <w:right w:val="single" w:sz="4" w:space="0" w:color="auto"/>
                  </w:tcBorders>
                  <w:shd w:val="clear" w:color="auto" w:fill="auto"/>
                  <w:noWrap/>
                  <w:vAlign w:val="bottom"/>
                  <w:hideMark/>
                </w:tcPr>
                <w:p w14:paraId="179930E6" w14:textId="77777777" w:rsidR="00530181" w:rsidRPr="00CB0FE4" w:rsidRDefault="00530181" w:rsidP="00530181">
                  <w:pPr>
                    <w:spacing w:after="0"/>
                    <w:jc w:val="center"/>
                    <w:rPr>
                      <w:rFonts w:eastAsia="Times New Roman"/>
                      <w:lang w:eastAsia="en-GB"/>
                    </w:rPr>
                  </w:pPr>
                </w:p>
              </w:tc>
              <w:tc>
                <w:tcPr>
                  <w:tcW w:w="2880" w:type="dxa"/>
                  <w:gridSpan w:val="3"/>
                  <w:tcBorders>
                    <w:top w:val="nil"/>
                    <w:left w:val="single" w:sz="4" w:space="0" w:color="auto"/>
                    <w:bottom w:val="nil"/>
                    <w:right w:val="nil"/>
                  </w:tcBorders>
                  <w:shd w:val="clear" w:color="auto" w:fill="auto"/>
                  <w:noWrap/>
                  <w:vAlign w:val="bottom"/>
                  <w:hideMark/>
                </w:tcPr>
                <w:p w14:paraId="6AF5AC69" w14:textId="77777777" w:rsidR="00530181" w:rsidRPr="00CB0FE4" w:rsidRDefault="00530181" w:rsidP="00530181">
                  <w:pPr>
                    <w:pStyle w:val="TH"/>
                    <w:rPr>
                      <w:lang w:eastAsia="en-GB"/>
                    </w:rPr>
                  </w:pPr>
                  <w:r w:rsidRPr="00CB0FE4">
                    <w:rPr>
                      <w:lang w:eastAsia="en-GB"/>
                    </w:rPr>
                    <w:t>Declared Supp</w:t>
                  </w:r>
                  <w:r>
                    <w:rPr>
                      <w:lang w:eastAsia="en-GB"/>
                    </w:rPr>
                    <w:t>o</w:t>
                  </w:r>
                  <w:r w:rsidRPr="00CB0FE4">
                    <w:rPr>
                      <w:lang w:eastAsia="en-GB"/>
                    </w:rPr>
                    <w:t>r</w:t>
                  </w:r>
                  <w:r>
                    <w:rPr>
                      <w:lang w:eastAsia="en-GB"/>
                    </w:rPr>
                    <w:t>t</w:t>
                  </w:r>
                  <w:r w:rsidRPr="00CB0FE4">
                    <w:rPr>
                      <w:lang w:eastAsia="en-GB"/>
                    </w:rPr>
                    <w:t xml:space="preserve"> for [km/h]</w:t>
                  </w:r>
                </w:p>
              </w:tc>
            </w:tr>
            <w:tr w:rsidR="00530181" w:rsidRPr="00CB0FE4" w14:paraId="311C4430" w14:textId="77777777" w:rsidTr="00090EEB">
              <w:trPr>
                <w:trHeight w:val="300"/>
                <w:jc w:val="center"/>
              </w:trPr>
              <w:tc>
                <w:tcPr>
                  <w:tcW w:w="960" w:type="dxa"/>
                  <w:tcBorders>
                    <w:top w:val="nil"/>
                    <w:left w:val="nil"/>
                    <w:bottom w:val="single" w:sz="4" w:space="0" w:color="auto"/>
                    <w:right w:val="nil"/>
                  </w:tcBorders>
                  <w:shd w:val="clear" w:color="auto" w:fill="auto"/>
                  <w:noWrap/>
                  <w:vAlign w:val="bottom"/>
                  <w:hideMark/>
                </w:tcPr>
                <w:p w14:paraId="66E824F0" w14:textId="77777777" w:rsidR="00530181" w:rsidRPr="00CB0FE4" w:rsidRDefault="00530181" w:rsidP="00530181">
                  <w:pPr>
                    <w:spacing w:after="0"/>
                    <w:jc w:val="center"/>
                    <w:rPr>
                      <w:rFonts w:ascii="Calibri" w:eastAsia="Times New Roman" w:hAnsi="Calibri" w:cs="Calibri"/>
                      <w:color w:val="000000"/>
                      <w:sz w:val="22"/>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2DDF19D" w14:textId="77777777" w:rsidR="00530181" w:rsidRPr="00CB0FE4" w:rsidRDefault="00530181" w:rsidP="00530181">
                  <w:pPr>
                    <w:spacing w:after="0"/>
                    <w:jc w:val="center"/>
                    <w:rPr>
                      <w:rFonts w:eastAsia="Times New Roman"/>
                      <w:lang w:eastAsia="en-GB"/>
                    </w:rPr>
                  </w:pPr>
                </w:p>
              </w:tc>
              <w:tc>
                <w:tcPr>
                  <w:tcW w:w="666" w:type="dxa"/>
                  <w:tcBorders>
                    <w:top w:val="nil"/>
                    <w:left w:val="single" w:sz="4" w:space="0" w:color="auto"/>
                    <w:bottom w:val="single" w:sz="4" w:space="0" w:color="auto"/>
                    <w:right w:val="single" w:sz="4" w:space="0" w:color="auto"/>
                  </w:tcBorders>
                  <w:shd w:val="clear" w:color="auto" w:fill="auto"/>
                  <w:noWrap/>
                  <w:vAlign w:val="bottom"/>
                  <w:hideMark/>
                </w:tcPr>
                <w:p w14:paraId="478AF97D" w14:textId="77777777" w:rsidR="00530181" w:rsidRPr="00CB0FE4" w:rsidRDefault="00530181" w:rsidP="00530181">
                  <w:pPr>
                    <w:pStyle w:val="TH"/>
                    <w:rPr>
                      <w:lang w:eastAsia="en-GB"/>
                    </w:rPr>
                  </w:pPr>
                  <w:r w:rsidRPr="00CB0FE4">
                    <w:rPr>
                      <w:lang w:eastAsia="en-GB"/>
                    </w:rPr>
                    <w:t>350</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39920827" w14:textId="77777777" w:rsidR="00530181" w:rsidRPr="00CB0FE4" w:rsidRDefault="00530181" w:rsidP="00530181">
                  <w:pPr>
                    <w:pStyle w:val="TH"/>
                    <w:rPr>
                      <w:lang w:eastAsia="en-GB"/>
                    </w:rPr>
                  </w:pPr>
                  <w:r w:rsidRPr="00CB0FE4">
                    <w:rPr>
                      <w:lang w:eastAsia="en-GB"/>
                    </w:rPr>
                    <w:t>500</w:t>
                  </w:r>
                </w:p>
              </w:tc>
              <w:tc>
                <w:tcPr>
                  <w:tcW w:w="1549" w:type="dxa"/>
                  <w:tcBorders>
                    <w:top w:val="nil"/>
                    <w:left w:val="single" w:sz="4" w:space="0" w:color="auto"/>
                    <w:bottom w:val="single" w:sz="4" w:space="0" w:color="auto"/>
                    <w:right w:val="nil"/>
                  </w:tcBorders>
                  <w:shd w:val="clear" w:color="auto" w:fill="auto"/>
                  <w:noWrap/>
                  <w:vAlign w:val="bottom"/>
                  <w:hideMark/>
                </w:tcPr>
                <w:p w14:paraId="324F8E8B" w14:textId="77777777" w:rsidR="00530181" w:rsidRPr="00CB0FE4" w:rsidRDefault="00530181" w:rsidP="00530181">
                  <w:pPr>
                    <w:pStyle w:val="TH"/>
                    <w:rPr>
                      <w:lang w:eastAsia="en-GB"/>
                    </w:rPr>
                  </w:pPr>
                  <w:r w:rsidRPr="00CB0FE4">
                    <w:rPr>
                      <w:lang w:eastAsia="en-GB"/>
                    </w:rPr>
                    <w:t>350&amp;500</w:t>
                  </w:r>
                </w:p>
              </w:tc>
            </w:tr>
            <w:tr w:rsidR="00530181" w:rsidRPr="00CB0FE4" w14:paraId="01A01457" w14:textId="77777777" w:rsidTr="00090EEB">
              <w:trPr>
                <w:trHeight w:val="300"/>
                <w:jc w:val="center"/>
              </w:trPr>
              <w:tc>
                <w:tcPr>
                  <w:tcW w:w="960" w:type="dxa"/>
                  <w:vMerge w:val="restart"/>
                  <w:tcBorders>
                    <w:top w:val="single" w:sz="4" w:space="0" w:color="auto"/>
                    <w:left w:val="nil"/>
                    <w:bottom w:val="nil"/>
                    <w:right w:val="nil"/>
                  </w:tcBorders>
                  <w:shd w:val="clear" w:color="auto" w:fill="auto"/>
                  <w:textDirection w:val="btLr"/>
                  <w:vAlign w:val="bottom"/>
                  <w:hideMark/>
                </w:tcPr>
                <w:p w14:paraId="2470A92D" w14:textId="77777777" w:rsidR="00530181" w:rsidRPr="00CB0FE4" w:rsidRDefault="00530181" w:rsidP="00530181">
                  <w:pPr>
                    <w:pStyle w:val="TH"/>
                    <w:rPr>
                      <w:lang w:eastAsia="en-GB"/>
                    </w:rPr>
                  </w:pPr>
                  <w:r w:rsidRPr="00CB0FE4">
                    <w:rPr>
                      <w:lang w:eastAsia="en-GB"/>
                    </w:rPr>
                    <w:t>Needs</w:t>
                  </w:r>
                  <w:r w:rsidRPr="00CB0FE4">
                    <w:rPr>
                      <w:lang w:eastAsia="en-GB"/>
                    </w:rPr>
                    <w:br/>
                    <w:t>to test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16DE9E" w14:textId="77777777" w:rsidR="00530181" w:rsidRPr="00CB0FE4" w:rsidRDefault="00530181" w:rsidP="00530181">
                  <w:pPr>
                    <w:pStyle w:val="TH"/>
                    <w:rPr>
                      <w:lang w:eastAsia="en-GB"/>
                    </w:rPr>
                  </w:pPr>
                  <w:r w:rsidRPr="00CB0FE4">
                    <w:rPr>
                      <w:lang w:eastAsia="en-GB"/>
                    </w:rPr>
                    <w:t>350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720E0" w14:textId="77777777" w:rsidR="00530181" w:rsidRPr="00CB0FE4" w:rsidRDefault="00530181" w:rsidP="00530181">
                  <w:pPr>
                    <w:pStyle w:val="TAC"/>
                    <w:rPr>
                      <w:lang w:eastAsia="en-GB"/>
                    </w:rPr>
                  </w:pPr>
                  <w:r w:rsidRPr="00CB0FE4">
                    <w:rPr>
                      <w:lang w:eastAsia="en-GB"/>
                    </w:rPr>
                    <w:t>Yes</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5042C" w14:textId="77777777" w:rsidR="00530181" w:rsidRPr="00CB0FE4" w:rsidRDefault="00530181" w:rsidP="00530181">
                  <w:pPr>
                    <w:pStyle w:val="TAC"/>
                    <w:rPr>
                      <w:b/>
                      <w:bCs/>
                      <w:lang w:eastAsia="en-GB"/>
                    </w:rPr>
                  </w:pPr>
                  <w:r w:rsidRPr="003724F6">
                    <w:rPr>
                      <w:b/>
                      <w:bCs/>
                      <w:lang w:eastAsia="en-GB"/>
                    </w:rPr>
                    <w:t>no</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DDACF" w14:textId="77777777" w:rsidR="00530181" w:rsidRPr="00CB0FE4" w:rsidRDefault="00530181" w:rsidP="00530181">
                  <w:pPr>
                    <w:pStyle w:val="TAC"/>
                    <w:rPr>
                      <w:lang w:eastAsia="en-GB"/>
                    </w:rPr>
                  </w:pPr>
                  <w:r w:rsidRPr="00CB0FE4">
                    <w:rPr>
                      <w:lang w:eastAsia="en-GB"/>
                    </w:rPr>
                    <w:t>Yes</w:t>
                  </w:r>
                </w:p>
              </w:tc>
            </w:tr>
            <w:tr w:rsidR="00530181" w:rsidRPr="00CB0FE4" w14:paraId="5B4A2830" w14:textId="77777777" w:rsidTr="00090EEB">
              <w:trPr>
                <w:trHeight w:val="300"/>
                <w:jc w:val="center"/>
              </w:trPr>
              <w:tc>
                <w:tcPr>
                  <w:tcW w:w="960" w:type="dxa"/>
                  <w:vMerge/>
                  <w:tcBorders>
                    <w:top w:val="nil"/>
                    <w:left w:val="nil"/>
                    <w:bottom w:val="nil"/>
                    <w:right w:val="nil"/>
                  </w:tcBorders>
                  <w:vAlign w:val="center"/>
                  <w:hideMark/>
                </w:tcPr>
                <w:p w14:paraId="7538F89D" w14:textId="77777777" w:rsidR="00530181" w:rsidRPr="00CB0FE4" w:rsidRDefault="00530181" w:rsidP="00530181">
                  <w:pPr>
                    <w:pStyle w:val="TH"/>
                    <w:rPr>
                      <w:lang w:eastAsia="en-GB"/>
                    </w:rPr>
                  </w:pPr>
                </w:p>
              </w:tc>
              <w:tc>
                <w:tcPr>
                  <w:tcW w:w="960" w:type="dxa"/>
                  <w:tcBorders>
                    <w:top w:val="single" w:sz="4" w:space="0" w:color="auto"/>
                    <w:left w:val="nil"/>
                    <w:bottom w:val="nil"/>
                    <w:right w:val="single" w:sz="4" w:space="0" w:color="auto"/>
                  </w:tcBorders>
                  <w:shd w:val="clear" w:color="auto" w:fill="auto"/>
                  <w:noWrap/>
                  <w:vAlign w:val="bottom"/>
                  <w:hideMark/>
                </w:tcPr>
                <w:p w14:paraId="25A682EB" w14:textId="77777777" w:rsidR="00530181" w:rsidRPr="00CB0FE4" w:rsidRDefault="00530181" w:rsidP="00530181">
                  <w:pPr>
                    <w:pStyle w:val="TH"/>
                    <w:rPr>
                      <w:lang w:eastAsia="en-GB"/>
                    </w:rPr>
                  </w:pPr>
                  <w:r w:rsidRPr="00CB0FE4">
                    <w:rPr>
                      <w:lang w:eastAsia="en-GB"/>
                    </w:rPr>
                    <w:t>500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3554" w14:textId="77777777" w:rsidR="00530181" w:rsidRPr="00CB0FE4" w:rsidRDefault="00530181" w:rsidP="00530181">
                  <w:pPr>
                    <w:pStyle w:val="TAC"/>
                    <w:rPr>
                      <w:lang w:eastAsia="en-GB"/>
                    </w:rPr>
                  </w:pPr>
                  <w:r>
                    <w:rPr>
                      <w:lang w:eastAsia="en-GB"/>
                    </w:rPr>
                    <w:t>no</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FCE0E" w14:textId="77777777" w:rsidR="00530181" w:rsidRPr="00CB0FE4" w:rsidRDefault="00530181" w:rsidP="00530181">
                  <w:pPr>
                    <w:pStyle w:val="TAC"/>
                    <w:rPr>
                      <w:lang w:eastAsia="en-GB"/>
                    </w:rPr>
                  </w:pPr>
                  <w:r w:rsidRPr="00CB0FE4">
                    <w:rPr>
                      <w:lang w:eastAsia="en-GB"/>
                    </w:rPr>
                    <w:t>Yes</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B059" w14:textId="77777777" w:rsidR="00530181" w:rsidRPr="00CB0FE4" w:rsidRDefault="00530181" w:rsidP="00530181">
                  <w:pPr>
                    <w:pStyle w:val="TAC"/>
                    <w:rPr>
                      <w:lang w:eastAsia="en-GB"/>
                    </w:rPr>
                  </w:pPr>
                  <w:r w:rsidRPr="00CB0FE4">
                    <w:rPr>
                      <w:lang w:eastAsia="en-GB"/>
                    </w:rPr>
                    <w:t>Yes</w:t>
                  </w:r>
                </w:p>
              </w:tc>
            </w:tr>
          </w:tbl>
          <w:p w14:paraId="4D400E77" w14:textId="2D77CEE3" w:rsidR="00085873" w:rsidRDefault="00085873" w:rsidP="003F4C8E">
            <w:pPr>
              <w:rPr>
                <w:bCs/>
                <w:lang w:eastAsia="ko-KR"/>
              </w:rPr>
            </w:pPr>
          </w:p>
          <w:p w14:paraId="6848A444" w14:textId="6190FD59" w:rsidR="00085873" w:rsidRPr="00DE25B2" w:rsidRDefault="00530181" w:rsidP="003F4C8E">
            <w:pPr>
              <w:rPr>
                <w:b/>
                <w:lang w:eastAsia="ko-KR"/>
              </w:rPr>
            </w:pPr>
            <w:r w:rsidRPr="00DE25B2">
              <w:rPr>
                <w:b/>
                <w:lang w:eastAsia="ko-KR"/>
              </w:rPr>
              <w:t>Issue 1-2-3: Relationship between TDD and FDD requirements</w:t>
            </w:r>
          </w:p>
          <w:p w14:paraId="364F9C02" w14:textId="53FAD88D" w:rsidR="00530181" w:rsidRDefault="00530181" w:rsidP="003F4C8E">
            <w:pPr>
              <w:rPr>
                <w:bCs/>
                <w:lang w:eastAsia="ko-KR"/>
              </w:rPr>
            </w:pPr>
            <w:r>
              <w:rPr>
                <w:bCs/>
                <w:lang w:eastAsia="ko-KR"/>
              </w:rPr>
              <w:lastRenderedPageBreak/>
              <w:t xml:space="preserve">Option 1 seems to be the majority preference. We are also </w:t>
            </w:r>
            <w:proofErr w:type="gramStart"/>
            <w:r>
              <w:rPr>
                <w:bCs/>
                <w:lang w:eastAsia="ko-KR"/>
              </w:rPr>
              <w:t>open</w:t>
            </w:r>
            <w:proofErr w:type="gramEnd"/>
            <w:r>
              <w:rPr>
                <w:bCs/>
                <w:lang w:eastAsia="ko-KR"/>
              </w:rPr>
              <w:t xml:space="preserve"> to completely leave the SRS configuration open to test implementation.</w:t>
            </w:r>
          </w:p>
          <w:p w14:paraId="2DDC7D26" w14:textId="33821D46" w:rsidR="00530181" w:rsidRPr="00DE25B2" w:rsidRDefault="00530181" w:rsidP="003F4C8E">
            <w:pPr>
              <w:rPr>
                <w:b/>
                <w:lang w:eastAsia="ko-KR"/>
              </w:rPr>
            </w:pPr>
            <w:r w:rsidRPr="00DE25B2">
              <w:rPr>
                <w:b/>
                <w:lang w:eastAsia="ko-KR"/>
              </w:rPr>
              <w:t xml:space="preserve">Issue 1-2-4: If </w:t>
            </w:r>
            <w:proofErr w:type="spellStart"/>
            <w:r w:rsidRPr="00DE25B2">
              <w:rPr>
                <w:b/>
                <w:lang w:eastAsia="ko-KR"/>
              </w:rPr>
              <w:t>Dft</w:t>
            </w:r>
            <w:proofErr w:type="spellEnd"/>
            <w:r w:rsidRPr="00DE25B2">
              <w:rPr>
                <w:b/>
                <w:lang w:eastAsia="ko-KR"/>
              </w:rPr>
              <w:t>-s-OFDM is introduced: Applicability rule</w:t>
            </w:r>
          </w:p>
          <w:p w14:paraId="3A67A39A" w14:textId="4EEF001A" w:rsidR="00530181" w:rsidRDefault="0089367F" w:rsidP="003F4C8E">
            <w:pPr>
              <w:rPr>
                <w:bCs/>
                <w:lang w:eastAsia="ko-KR"/>
              </w:rPr>
            </w:pPr>
            <w:r w:rsidRPr="0089367F">
              <w:rPr>
                <w:bCs/>
                <w:lang w:eastAsia="ko-KR"/>
              </w:rPr>
              <w:t xml:space="preserve">No comment until </w:t>
            </w:r>
            <w:proofErr w:type="spellStart"/>
            <w:r w:rsidRPr="0089367F">
              <w:rPr>
                <w:bCs/>
                <w:lang w:eastAsia="ko-KR"/>
              </w:rPr>
              <w:t>dft</w:t>
            </w:r>
            <w:proofErr w:type="spellEnd"/>
            <w:r w:rsidRPr="0089367F">
              <w:rPr>
                <w:bCs/>
                <w:lang w:eastAsia="ko-KR"/>
              </w:rPr>
              <w:t>-s introduction decided.</w:t>
            </w:r>
          </w:p>
          <w:p w14:paraId="2E5AAD38" w14:textId="13C21033" w:rsidR="00085873" w:rsidRPr="00DE25B2" w:rsidRDefault="0089367F" w:rsidP="003F4C8E">
            <w:pPr>
              <w:rPr>
                <w:b/>
                <w:lang w:eastAsia="ko-KR"/>
              </w:rPr>
            </w:pPr>
            <w:r w:rsidRPr="00DE25B2">
              <w:rPr>
                <w:b/>
                <w:lang w:eastAsia="ko-KR"/>
              </w:rPr>
              <w:t>Issue 1-3-1: Introduce 1T1R requirements for the tunnel scenario</w:t>
            </w:r>
          </w:p>
          <w:p w14:paraId="58848CD2" w14:textId="4FF80E68" w:rsidR="0089367F" w:rsidRDefault="00E074F8" w:rsidP="003F4C8E">
            <w:pPr>
              <w:rPr>
                <w:bCs/>
                <w:lang w:eastAsia="ko-KR"/>
              </w:rPr>
            </w:pPr>
            <w:r>
              <w:rPr>
                <w:bCs/>
                <w:lang w:eastAsia="ko-KR"/>
              </w:rPr>
              <w:t xml:space="preserve">From our provided simulation results </w:t>
            </w:r>
            <w:r w:rsidR="00A81664">
              <w:rPr>
                <w:bCs/>
                <w:lang w:eastAsia="ko-KR"/>
              </w:rPr>
              <w:t>it can be observed, that</w:t>
            </w:r>
            <w:r w:rsidR="00A81664">
              <w:rPr>
                <w:bCs/>
                <w:lang w:eastAsia="ko-KR"/>
              </w:rPr>
              <w:br/>
              <w:t>- There is no technical issue in providing such results.</w:t>
            </w:r>
            <w:r w:rsidR="00A81664">
              <w:rPr>
                <w:bCs/>
                <w:lang w:eastAsia="ko-KR"/>
              </w:rPr>
              <w:br/>
              <w:t>- The difference between 1T2R and 1T1R is not simply 3dB. Especially for low MCS.</w:t>
            </w:r>
            <w:r w:rsidR="00A81664">
              <w:rPr>
                <w:bCs/>
                <w:lang w:eastAsia="ko-KR"/>
              </w:rPr>
              <w:br/>
              <w:t>We are, however, open to compromise for conducted testing only.</w:t>
            </w:r>
          </w:p>
          <w:p w14:paraId="5FA58410" w14:textId="530246DC" w:rsidR="0089367F" w:rsidRPr="00DE25B2" w:rsidRDefault="00A81664" w:rsidP="003F4C8E">
            <w:pPr>
              <w:rPr>
                <w:b/>
                <w:lang w:eastAsia="ko-KR"/>
              </w:rPr>
            </w:pPr>
            <w:r w:rsidRPr="00DE25B2">
              <w:rPr>
                <w:b/>
                <w:lang w:eastAsia="ko-KR"/>
              </w:rPr>
              <w:t>Issue 1-3-2: If 1T1R requirement is introduced: 1T1R requirement configuration</w:t>
            </w:r>
          </w:p>
          <w:p w14:paraId="7ABD1BF9" w14:textId="5E34F997" w:rsidR="0089367F" w:rsidRDefault="00A81664" w:rsidP="003F4C8E">
            <w:pPr>
              <w:rPr>
                <w:bCs/>
                <w:lang w:eastAsia="ko-KR"/>
              </w:rPr>
            </w:pPr>
            <w:r>
              <w:rPr>
                <w:bCs/>
                <w:lang w:eastAsia="ko-KR"/>
              </w:rPr>
              <w:t>We don’t see any reason against re-using the 1T2R configurations, or a subset thereof.</w:t>
            </w:r>
          </w:p>
          <w:p w14:paraId="15D5DB36" w14:textId="26FBEA37" w:rsidR="0089367F" w:rsidRPr="00DE25B2" w:rsidRDefault="00A81664" w:rsidP="003F4C8E">
            <w:pPr>
              <w:rPr>
                <w:b/>
                <w:lang w:eastAsia="ko-KR"/>
              </w:rPr>
            </w:pPr>
            <w:r w:rsidRPr="00DE25B2">
              <w:rPr>
                <w:b/>
                <w:lang w:eastAsia="ko-KR"/>
              </w:rPr>
              <w:t>Issue 1-3-3: If 1T1R requirement is introduced: MCS configuration</w:t>
            </w:r>
          </w:p>
          <w:p w14:paraId="76CDA011" w14:textId="6D1DC057" w:rsidR="0089367F" w:rsidRDefault="00A81664" w:rsidP="003F4C8E">
            <w:pPr>
              <w:rPr>
                <w:bCs/>
                <w:lang w:eastAsia="ko-KR"/>
              </w:rPr>
            </w:pPr>
            <w:r>
              <w:rPr>
                <w:bCs/>
                <w:lang w:eastAsia="ko-KR"/>
              </w:rPr>
              <w:t>Considering our observations in the simulation delivery for 1T1R, we recognize that MCS2 is the more “interesting” case. We are, however, open for either MCS2 or both MCS2 and MCS16.</w:t>
            </w:r>
          </w:p>
          <w:p w14:paraId="32055A7A" w14:textId="21070F62" w:rsidR="0089367F" w:rsidRPr="00DE25B2" w:rsidRDefault="00A27457" w:rsidP="003F4C8E">
            <w:pPr>
              <w:rPr>
                <w:b/>
                <w:lang w:eastAsia="ko-KR"/>
              </w:rPr>
            </w:pPr>
            <w:r w:rsidRPr="00DE25B2">
              <w:rPr>
                <w:b/>
                <w:lang w:eastAsia="ko-KR"/>
              </w:rPr>
              <w:t>Issue 1-3-4: If 1T1R requirement is introduced with OTA testing: 1T1R requirement configuration</w:t>
            </w:r>
          </w:p>
          <w:p w14:paraId="0D9D4246" w14:textId="1282B978" w:rsidR="00530181" w:rsidRDefault="00A27457" w:rsidP="003F4C8E">
            <w:pPr>
              <w:rPr>
                <w:bCs/>
                <w:lang w:eastAsia="ko-KR"/>
              </w:rPr>
            </w:pPr>
            <w:r>
              <w:rPr>
                <w:bCs/>
                <w:lang w:eastAsia="ko-KR"/>
              </w:rPr>
              <w:t>This decision is a secondary outcome of issue 1-3-1.</w:t>
            </w:r>
          </w:p>
          <w:p w14:paraId="6F7B2F15" w14:textId="77BB9A24" w:rsidR="00530181" w:rsidRPr="00DE25B2" w:rsidRDefault="00A27457" w:rsidP="003F4C8E">
            <w:pPr>
              <w:rPr>
                <w:b/>
                <w:lang w:eastAsia="ko-KR"/>
              </w:rPr>
            </w:pPr>
            <w:r w:rsidRPr="00DE25B2">
              <w:rPr>
                <w:b/>
                <w:lang w:eastAsia="ko-KR"/>
              </w:rPr>
              <w:t>Issue 1-3-5: Slot allocation</w:t>
            </w:r>
          </w:p>
          <w:p w14:paraId="60325247" w14:textId="07EEBFA8" w:rsidR="00530181" w:rsidRDefault="00A27457" w:rsidP="00267DE8">
            <w:pPr>
              <w:rPr>
                <w:bCs/>
                <w:lang w:eastAsia="ko-KR"/>
              </w:rPr>
            </w:pPr>
            <w:r>
              <w:rPr>
                <w:bCs/>
                <w:lang w:eastAsia="ko-KR"/>
              </w:rPr>
              <w:t>No company has provided simulation results indicating that there would be a big performance difference between pattern 1 and pattern 2.</w:t>
            </w:r>
            <w:r>
              <w:rPr>
                <w:bCs/>
                <w:lang w:eastAsia="ko-KR"/>
              </w:rPr>
              <w:br/>
              <w:t>Hence stay with the previous agreement: “</w:t>
            </w:r>
            <w:r w:rsidRPr="00A27457">
              <w:rPr>
                <w:bCs/>
                <w:lang w:eastAsia="ko-KR"/>
              </w:rPr>
              <w:t>Specific FDD/TDD patterns will only be captured in the specification for final performance requirements definition if a big performance difference observed</w:t>
            </w:r>
            <w:r>
              <w:rPr>
                <w:bCs/>
                <w:lang w:eastAsia="ko-KR"/>
              </w:rPr>
              <w:t>”</w:t>
            </w:r>
            <w:r>
              <w:rPr>
                <w:bCs/>
                <w:lang w:eastAsia="ko-KR"/>
              </w:rPr>
              <w:br/>
              <w:t>Add the following option x: “</w:t>
            </w:r>
            <w:r w:rsidRPr="00A27457">
              <w:rPr>
                <w:bCs/>
                <w:lang w:eastAsia="ko-KR"/>
              </w:rPr>
              <w:t>Only capture to use TDD pattern according to the previous WF agreement</w:t>
            </w:r>
            <w:r>
              <w:rPr>
                <w:bCs/>
                <w:lang w:eastAsia="ko-KR"/>
              </w:rPr>
              <w:t xml:space="preserve"> [</w:t>
            </w:r>
            <w:r w:rsidRPr="00A27457">
              <w:rPr>
                <w:bCs/>
                <w:lang w:eastAsia="ko-KR"/>
              </w:rPr>
              <w:t>R4-1915886</w:t>
            </w:r>
            <w:r>
              <w:rPr>
                <w:bCs/>
                <w:lang w:eastAsia="ko-KR"/>
              </w:rPr>
              <w:t>]</w:t>
            </w:r>
            <w:r w:rsidR="00267DE8">
              <w:rPr>
                <w:bCs/>
                <w:lang w:eastAsia="ko-KR"/>
              </w:rPr>
              <w:t>:</w:t>
            </w:r>
            <w:r w:rsidR="00267DE8">
              <w:rPr>
                <w:bCs/>
                <w:lang w:eastAsia="ko-KR"/>
              </w:rPr>
              <w:br/>
            </w:r>
            <w:r w:rsidR="00267DE8" w:rsidRPr="00267DE8">
              <w:rPr>
                <w:bCs/>
                <w:lang w:eastAsia="ko-KR"/>
              </w:rPr>
              <w:t>Reuse the existing TDD configurations.</w:t>
            </w:r>
            <w:r w:rsidR="00267DE8">
              <w:rPr>
                <w:bCs/>
                <w:lang w:eastAsia="ko-KR"/>
              </w:rPr>
              <w:br/>
            </w:r>
            <w:r w:rsidR="00267DE8" w:rsidRPr="00267DE8">
              <w:rPr>
                <w:bCs/>
                <w:lang w:eastAsia="ko-KR"/>
              </w:rPr>
              <w:t>15 kHz SCS: 3D1S1U, S=10D:2G:2U</w:t>
            </w:r>
            <w:r w:rsidR="00267DE8">
              <w:rPr>
                <w:bCs/>
                <w:lang w:eastAsia="ko-KR"/>
              </w:rPr>
              <w:br/>
            </w:r>
            <w:r w:rsidR="00267DE8" w:rsidRPr="00267DE8">
              <w:rPr>
                <w:rFonts w:eastAsia="SimSun"/>
                <w:bCs/>
                <w:lang w:eastAsia="ko-KR"/>
              </w:rPr>
              <w:t>30 kHz SCS: 7D1S2U, S=6D:4G:4U</w:t>
            </w:r>
            <w:r>
              <w:rPr>
                <w:bCs/>
                <w:lang w:eastAsia="ko-KR"/>
              </w:rPr>
              <w:t>”</w:t>
            </w:r>
          </w:p>
          <w:p w14:paraId="2F0062DB" w14:textId="1A6B0F01" w:rsidR="003F4C8E" w:rsidRPr="00DE25B2" w:rsidRDefault="00385036" w:rsidP="003F4C8E">
            <w:pPr>
              <w:rPr>
                <w:b/>
                <w:lang w:eastAsia="ko-KR"/>
              </w:rPr>
            </w:pPr>
            <w:r w:rsidRPr="00DE25B2">
              <w:rPr>
                <w:b/>
                <w:lang w:eastAsia="ko-KR"/>
              </w:rPr>
              <w:t xml:space="preserve">Issue 1-3-6: </w:t>
            </w:r>
            <w:proofErr w:type="spellStart"/>
            <w:r w:rsidRPr="00DE25B2">
              <w:rPr>
                <w:b/>
                <w:lang w:eastAsia="ko-KR"/>
              </w:rPr>
              <w:t>Dft</w:t>
            </w:r>
            <w:proofErr w:type="spellEnd"/>
            <w:r w:rsidRPr="00DE25B2">
              <w:rPr>
                <w:b/>
                <w:lang w:eastAsia="ko-KR"/>
              </w:rPr>
              <w:t>-s-OFDM waveform</w:t>
            </w:r>
          </w:p>
          <w:p w14:paraId="2FEB8297" w14:textId="7C151D72" w:rsidR="00385036" w:rsidRDefault="00385036" w:rsidP="003F4C8E">
            <w:pPr>
              <w:rPr>
                <w:bCs/>
                <w:lang w:eastAsia="ko-KR"/>
              </w:rPr>
            </w:pPr>
            <w:r w:rsidRPr="00385036">
              <w:rPr>
                <w:bCs/>
                <w:lang w:eastAsia="ko-KR"/>
              </w:rPr>
              <w:t xml:space="preserve">Unless clear and substantial advantages of </w:t>
            </w:r>
            <w:proofErr w:type="spellStart"/>
            <w:r w:rsidRPr="00385036">
              <w:rPr>
                <w:bCs/>
                <w:lang w:eastAsia="ko-KR"/>
              </w:rPr>
              <w:t>dft</w:t>
            </w:r>
            <w:proofErr w:type="spellEnd"/>
            <w:r w:rsidRPr="00385036">
              <w:rPr>
                <w:bCs/>
                <w:lang w:eastAsia="ko-KR"/>
              </w:rPr>
              <w:t>-s-OFDM over CP-OFDM can be demonstrated in the high speed/high doppler use case, it seems sufficient to test NRs high speed capabilities with CP-OFDM only.</w:t>
            </w:r>
          </w:p>
          <w:p w14:paraId="36F30EE2" w14:textId="4891BD7F" w:rsidR="00385036" w:rsidRPr="00DE25B2" w:rsidRDefault="000047FE" w:rsidP="003F4C8E">
            <w:pPr>
              <w:rPr>
                <w:b/>
                <w:lang w:eastAsia="ko-KR"/>
              </w:rPr>
            </w:pPr>
            <w:r w:rsidRPr="00DE25B2">
              <w:rPr>
                <w:b/>
                <w:lang w:eastAsia="ko-KR"/>
              </w:rPr>
              <w:t xml:space="preserve">Issue 1-3-7: If </w:t>
            </w:r>
            <w:proofErr w:type="spellStart"/>
            <w:r w:rsidRPr="00DE25B2">
              <w:rPr>
                <w:b/>
                <w:lang w:eastAsia="ko-KR"/>
              </w:rPr>
              <w:t>Dft</w:t>
            </w:r>
            <w:proofErr w:type="spellEnd"/>
            <w:r w:rsidRPr="00DE25B2">
              <w:rPr>
                <w:b/>
                <w:lang w:eastAsia="ko-KR"/>
              </w:rPr>
              <w:t>-s-OFDM is introduced: Configuration</w:t>
            </w:r>
          </w:p>
          <w:p w14:paraId="482BDE98" w14:textId="77777777" w:rsidR="000047FE" w:rsidRDefault="000047FE" w:rsidP="000047FE">
            <w:pPr>
              <w:rPr>
                <w:bCs/>
                <w:lang w:eastAsia="ko-KR"/>
              </w:rPr>
            </w:pPr>
            <w:r w:rsidRPr="0089367F">
              <w:rPr>
                <w:bCs/>
                <w:lang w:eastAsia="ko-KR"/>
              </w:rPr>
              <w:t xml:space="preserve">No comment until </w:t>
            </w:r>
            <w:proofErr w:type="spellStart"/>
            <w:r w:rsidRPr="0089367F">
              <w:rPr>
                <w:bCs/>
                <w:lang w:eastAsia="ko-KR"/>
              </w:rPr>
              <w:t>dft</w:t>
            </w:r>
            <w:proofErr w:type="spellEnd"/>
            <w:r w:rsidRPr="0089367F">
              <w:rPr>
                <w:bCs/>
                <w:lang w:eastAsia="ko-KR"/>
              </w:rPr>
              <w:t>-s introduction decided.</w:t>
            </w:r>
          </w:p>
          <w:p w14:paraId="6F1B4F47" w14:textId="1F821509" w:rsidR="00385036" w:rsidRPr="00DE25B2" w:rsidRDefault="000047FE" w:rsidP="003F4C8E">
            <w:pPr>
              <w:rPr>
                <w:b/>
                <w:lang w:eastAsia="ko-KR"/>
              </w:rPr>
            </w:pPr>
            <w:r w:rsidRPr="00DE25B2">
              <w:rPr>
                <w:b/>
                <w:lang w:eastAsia="ko-KR"/>
              </w:rPr>
              <w:t>Issue 1-3-8: Multi-path fading channel under high Doppler value</w:t>
            </w:r>
          </w:p>
          <w:p w14:paraId="4877EC25" w14:textId="439F17A1" w:rsidR="00385036" w:rsidRDefault="00443DC8" w:rsidP="003F4C8E">
            <w:pPr>
              <w:rPr>
                <w:bCs/>
                <w:lang w:eastAsia="ko-KR"/>
              </w:rPr>
            </w:pPr>
            <w:r w:rsidRPr="00443DC8">
              <w:rPr>
                <w:bCs/>
                <w:lang w:eastAsia="ko-KR"/>
              </w:rPr>
              <w:t>As a rare occurrence, Nokia would propose to follow LTE in not adding requirements for multi-path fading channel models with high Doppler values.</w:t>
            </w:r>
            <w:r>
              <w:rPr>
                <w:bCs/>
                <w:lang w:eastAsia="ko-KR"/>
              </w:rPr>
              <w:br/>
              <w:t xml:space="preserve">Considering the that the (currently) highest proposed value (2400Hz) corresponds to </w:t>
            </w:r>
            <w:r w:rsidR="00BD01D4" w:rsidRPr="004F2386">
              <w:rPr>
                <w:bCs/>
                <w:lang w:eastAsia="ko-KR"/>
              </w:rPr>
              <w:t>650kph@2.1GHz</w:t>
            </w:r>
            <w:r w:rsidR="00BD01D4">
              <w:rPr>
                <w:bCs/>
                <w:lang w:eastAsia="ko-KR"/>
              </w:rPr>
              <w:t xml:space="preserve"> / 375kph@3.6GHz, it is at least unsure, if this can be supported at all and studies would need to be carried out.</w:t>
            </w:r>
          </w:p>
          <w:p w14:paraId="1C431F04" w14:textId="192F75D3" w:rsidR="008879A3" w:rsidRPr="00DE25B2" w:rsidRDefault="00BD01D4" w:rsidP="003F4C8E">
            <w:pPr>
              <w:rPr>
                <w:b/>
                <w:lang w:eastAsia="ko-KR"/>
              </w:rPr>
            </w:pPr>
            <w:r w:rsidRPr="00DE25B2">
              <w:rPr>
                <w:b/>
                <w:lang w:eastAsia="ko-KR"/>
              </w:rPr>
              <w:t>Issue 1-3-9: Additional CBW and SCS combinations</w:t>
            </w:r>
          </w:p>
          <w:p w14:paraId="34D9FC3D" w14:textId="1E33869E" w:rsidR="003F4C8E" w:rsidRPr="00DE25B2" w:rsidRDefault="00FB661D" w:rsidP="00DE25B2">
            <w:pPr>
              <w:rPr>
                <w:bCs/>
                <w:lang w:eastAsia="ko-KR"/>
              </w:rPr>
            </w:pPr>
            <w:r>
              <w:rPr>
                <w:bCs/>
                <w:lang w:eastAsia="ko-KR"/>
              </w:rPr>
              <w:t>We do not have a strong opinion here. Both options are fine for us.</w:t>
            </w:r>
          </w:p>
        </w:tc>
      </w:tr>
      <w:tr w:rsidR="00B34EA4" w:rsidRPr="00913B1A" w14:paraId="4628829F" w14:textId="77777777" w:rsidTr="00090EEB">
        <w:tc>
          <w:tcPr>
            <w:tcW w:w="1236" w:type="dxa"/>
          </w:tcPr>
          <w:p w14:paraId="43BD02BC" w14:textId="1B27ECC6" w:rsidR="00B34EA4" w:rsidRPr="00B34EA4" w:rsidRDefault="00B34EA4" w:rsidP="00090EEB">
            <w:pPr>
              <w:rPr>
                <w:lang w:eastAsia="zh-CN"/>
              </w:rPr>
            </w:pPr>
            <w:r>
              <w:rPr>
                <w:rFonts w:hint="eastAsia"/>
                <w:lang w:eastAsia="zh-CN"/>
              </w:rPr>
              <w:lastRenderedPageBreak/>
              <w:t>CATT</w:t>
            </w:r>
          </w:p>
        </w:tc>
        <w:tc>
          <w:tcPr>
            <w:tcW w:w="8391" w:type="dxa"/>
          </w:tcPr>
          <w:p w14:paraId="53B165E2" w14:textId="77777777" w:rsidR="00B34EA4" w:rsidRDefault="00B34EA4" w:rsidP="00B34EA4">
            <w:pPr>
              <w:rPr>
                <w:rFonts w:eastAsiaTheme="minorEastAsia"/>
                <w:b/>
                <w:u w:val="single"/>
                <w:lang w:eastAsia="zh-CN"/>
              </w:rPr>
            </w:pPr>
            <w:r w:rsidRPr="00BA61C8">
              <w:rPr>
                <w:b/>
                <w:u w:val="single"/>
                <w:lang w:eastAsia="ko-KR"/>
              </w:rPr>
              <w:t xml:space="preserve">Issue </w:t>
            </w:r>
            <w:r>
              <w:rPr>
                <w:b/>
                <w:u w:val="single"/>
                <w:lang w:eastAsia="ko-KR"/>
              </w:rPr>
              <w:t>1</w:t>
            </w:r>
            <w:r w:rsidRPr="00BA61C8">
              <w:rPr>
                <w:b/>
                <w:u w:val="single"/>
                <w:lang w:eastAsia="ko-KR"/>
              </w:rPr>
              <w:t>-1-1: Organisation of high-speed train requirement sections for PUSCH 500kph in specifications</w:t>
            </w:r>
          </w:p>
          <w:p w14:paraId="33A5B449" w14:textId="5CC14262" w:rsidR="00B34EA4" w:rsidRPr="00090EEB" w:rsidRDefault="00993860" w:rsidP="00090EEB">
            <w:pPr>
              <w:keepLines/>
              <w:tabs>
                <w:tab w:val="left" w:pos="794"/>
                <w:tab w:val="left" w:pos="1191"/>
                <w:tab w:val="left" w:pos="1588"/>
                <w:tab w:val="left" w:pos="1985"/>
              </w:tabs>
              <w:overflowPunct/>
              <w:autoSpaceDE/>
              <w:autoSpaceDN/>
              <w:adjustRightInd/>
              <w:spacing w:before="120"/>
              <w:textAlignment w:val="auto"/>
              <w:rPr>
                <w:rFonts w:eastAsiaTheme="minorEastAsia"/>
                <w:u w:val="single"/>
                <w:lang w:eastAsia="zh-CN"/>
              </w:rPr>
            </w:pPr>
            <w:r w:rsidRPr="00090EEB">
              <w:rPr>
                <w:rFonts w:eastAsiaTheme="minorEastAsia"/>
                <w:u w:val="single"/>
                <w:lang w:eastAsia="zh-CN"/>
              </w:rPr>
              <w:lastRenderedPageBreak/>
              <w:t>We support option</w:t>
            </w:r>
            <w:r w:rsidR="000B1183">
              <w:rPr>
                <w:rFonts w:eastAsiaTheme="minorEastAsia" w:hint="eastAsia"/>
                <w:u w:val="single"/>
                <w:lang w:eastAsia="zh-CN"/>
              </w:rPr>
              <w:t xml:space="preserve"> </w:t>
            </w:r>
            <w:r w:rsidRPr="00090EEB">
              <w:rPr>
                <w:rFonts w:eastAsiaTheme="minorEastAsia"/>
                <w:u w:val="single"/>
                <w:lang w:eastAsia="zh-CN"/>
              </w:rPr>
              <w:t>2 to merge 500km/h and 350km/h in one table for PUSCH</w:t>
            </w:r>
            <w:r w:rsidR="00D07792">
              <w:rPr>
                <w:rFonts w:eastAsiaTheme="minorEastAsia" w:hint="eastAsia"/>
                <w:u w:val="single"/>
                <w:lang w:eastAsia="zh-CN"/>
              </w:rPr>
              <w:t>. In our view, both option 1 and option 2 are clear and readable</w:t>
            </w:r>
            <w:r w:rsidR="007A05DD">
              <w:rPr>
                <w:rFonts w:eastAsiaTheme="minorEastAsia" w:hint="eastAsia"/>
                <w:u w:val="single"/>
                <w:lang w:eastAsia="zh-CN"/>
              </w:rPr>
              <w:t>. However, t</w:t>
            </w:r>
            <w:r w:rsidR="00D07792">
              <w:rPr>
                <w:rFonts w:eastAsiaTheme="minorEastAsia" w:hint="eastAsia"/>
                <w:u w:val="single"/>
                <w:lang w:eastAsia="zh-CN"/>
              </w:rPr>
              <w:t>here is no need to separate 350km/h and 500km/h in one HST section.</w:t>
            </w:r>
          </w:p>
          <w:p w14:paraId="550CC905" w14:textId="77777777" w:rsidR="00C10D15" w:rsidRPr="00DE25B2" w:rsidRDefault="00C10D15" w:rsidP="00C10D15">
            <w:pPr>
              <w:rPr>
                <w:b/>
                <w:lang w:eastAsia="ko-KR"/>
              </w:rPr>
            </w:pPr>
            <w:r w:rsidRPr="00DE25B2">
              <w:rPr>
                <w:b/>
                <w:lang w:eastAsia="ko-KR"/>
              </w:rPr>
              <w:t>Issue 1-1-4: Formalization of “l0=2 or l0=3” notes in TS 38.104 specification</w:t>
            </w:r>
          </w:p>
          <w:p w14:paraId="0E406DF2" w14:textId="5C8726A5" w:rsidR="00C10D15" w:rsidRPr="00090EEB" w:rsidRDefault="00C10D15" w:rsidP="00B34EA4">
            <w:pPr>
              <w:overflowPunct/>
              <w:autoSpaceDE/>
              <w:autoSpaceDN/>
              <w:adjustRightInd/>
              <w:textAlignment w:val="auto"/>
              <w:rPr>
                <w:rFonts w:eastAsiaTheme="minorEastAsia"/>
                <w:u w:val="single"/>
                <w:lang w:eastAsia="zh-CN"/>
              </w:rPr>
            </w:pPr>
            <w:r w:rsidRPr="00090EEB">
              <w:rPr>
                <w:rFonts w:eastAsiaTheme="minorEastAsia"/>
                <w:u w:val="single"/>
                <w:lang w:eastAsia="zh-CN"/>
              </w:rPr>
              <w:t>We support</w:t>
            </w:r>
            <w:r w:rsidR="00AD34E1" w:rsidRPr="00090EEB">
              <w:rPr>
                <w:rFonts w:eastAsiaTheme="minorEastAsia"/>
                <w:u w:val="single"/>
                <w:lang w:eastAsia="zh-CN"/>
              </w:rPr>
              <w:t xml:space="preserve"> option 1.</w:t>
            </w:r>
          </w:p>
          <w:p w14:paraId="4E91F0C8" w14:textId="77777777" w:rsidR="00B34EA4" w:rsidRDefault="00B34EA4" w:rsidP="00B34EA4">
            <w:pPr>
              <w:rPr>
                <w:rFonts w:eastAsiaTheme="minorEastAsia"/>
                <w:b/>
                <w:u w:val="single"/>
                <w:lang w:eastAsia="zh-CN"/>
              </w:rPr>
            </w:pPr>
            <w:r w:rsidRPr="00BA61C8">
              <w:rPr>
                <w:b/>
                <w:u w:val="single"/>
                <w:lang w:eastAsia="ko-KR"/>
              </w:rPr>
              <w:t xml:space="preserve">Issue </w:t>
            </w:r>
            <w:r>
              <w:rPr>
                <w:b/>
                <w:u w:val="single"/>
                <w:lang w:eastAsia="ko-KR"/>
              </w:rPr>
              <w:t>1</w:t>
            </w:r>
            <w:r w:rsidRPr="00BA61C8">
              <w:rPr>
                <w:b/>
                <w:u w:val="single"/>
                <w:lang w:eastAsia="ko-KR"/>
              </w:rPr>
              <w:t>-1-</w:t>
            </w:r>
            <w:r>
              <w:rPr>
                <w:b/>
                <w:u w:val="single"/>
                <w:lang w:eastAsia="ko-KR"/>
              </w:rPr>
              <w:t>5</w:t>
            </w:r>
            <w:r w:rsidRPr="00BA61C8">
              <w:rPr>
                <w:b/>
                <w:u w:val="single"/>
                <w:lang w:eastAsia="ko-KR"/>
              </w:rPr>
              <w:t xml:space="preserve">: </w:t>
            </w:r>
            <w:r>
              <w:rPr>
                <w:b/>
                <w:u w:val="single"/>
                <w:lang w:eastAsia="ko-KR"/>
              </w:rPr>
              <w:t>Renaming of HST scenario 1</w:t>
            </w:r>
          </w:p>
          <w:p w14:paraId="4349790A" w14:textId="3B94189C" w:rsidR="00563250" w:rsidRPr="00090EEB" w:rsidRDefault="00563250" w:rsidP="00B34EA4">
            <w:pPr>
              <w:overflowPunct/>
              <w:autoSpaceDE/>
              <w:autoSpaceDN/>
              <w:adjustRightInd/>
              <w:textAlignment w:val="auto"/>
              <w:rPr>
                <w:rFonts w:eastAsiaTheme="minorEastAsia"/>
                <w:u w:val="single"/>
                <w:lang w:eastAsia="zh-CN"/>
              </w:rPr>
            </w:pPr>
            <w:r w:rsidRPr="00090EEB">
              <w:rPr>
                <w:rFonts w:eastAsiaTheme="minorEastAsia"/>
                <w:u w:val="single"/>
                <w:lang w:eastAsia="zh-CN"/>
              </w:rPr>
              <w:t xml:space="preserve">Given the difference between NR HST Scenario 1 </w:t>
            </w:r>
            <w:r w:rsidR="005F14E2" w:rsidRPr="00090EEB">
              <w:rPr>
                <w:rFonts w:eastAsiaTheme="minorEastAsia"/>
                <w:u w:val="single"/>
                <w:lang w:eastAsia="zh-CN"/>
              </w:rPr>
              <w:t xml:space="preserve">(Ds=700m and </w:t>
            </w:r>
            <w:proofErr w:type="spellStart"/>
            <w:r w:rsidR="005F14E2" w:rsidRPr="00090EEB">
              <w:rPr>
                <w:rFonts w:eastAsiaTheme="minorEastAsia"/>
                <w:u w:val="single"/>
                <w:lang w:eastAsia="zh-CN"/>
              </w:rPr>
              <w:t>Dmin</w:t>
            </w:r>
            <w:proofErr w:type="spellEnd"/>
            <w:r w:rsidR="005F14E2" w:rsidRPr="00090EEB">
              <w:rPr>
                <w:rFonts w:eastAsiaTheme="minorEastAsia"/>
                <w:u w:val="single"/>
                <w:lang w:eastAsia="zh-CN"/>
              </w:rPr>
              <w:t xml:space="preserve">=150m) </w:t>
            </w:r>
            <w:r w:rsidRPr="00090EEB">
              <w:rPr>
                <w:rFonts w:eastAsiaTheme="minorEastAsia"/>
                <w:u w:val="single"/>
                <w:lang w:eastAsia="zh-CN"/>
              </w:rPr>
              <w:t>and LTE HST Scenario 1 (</w:t>
            </w:r>
            <w:r w:rsidR="005F14E2" w:rsidRPr="00090EEB">
              <w:rPr>
                <w:rFonts w:eastAsiaTheme="minorEastAsia"/>
                <w:u w:val="single"/>
                <w:lang w:eastAsia="zh-CN"/>
              </w:rPr>
              <w:t xml:space="preserve">Ds=1000m </w:t>
            </w:r>
            <w:r w:rsidRPr="00090EEB">
              <w:rPr>
                <w:rFonts w:eastAsiaTheme="minorEastAsia"/>
                <w:u w:val="single"/>
                <w:lang w:eastAsia="zh-CN"/>
              </w:rPr>
              <w:t xml:space="preserve">and </w:t>
            </w:r>
            <w:proofErr w:type="spellStart"/>
            <w:r w:rsidRPr="00090EEB">
              <w:rPr>
                <w:rFonts w:eastAsiaTheme="minorEastAsia"/>
                <w:u w:val="single"/>
                <w:lang w:eastAsia="zh-CN"/>
              </w:rPr>
              <w:t>Dmin</w:t>
            </w:r>
            <w:proofErr w:type="spellEnd"/>
            <w:r w:rsidR="005F14E2" w:rsidRPr="00090EEB">
              <w:rPr>
                <w:rFonts w:eastAsiaTheme="minorEastAsia"/>
                <w:u w:val="single"/>
                <w:lang w:eastAsia="zh-CN"/>
              </w:rPr>
              <w:t>=50m</w:t>
            </w:r>
            <w:r w:rsidRPr="00090EEB">
              <w:rPr>
                <w:rFonts w:eastAsiaTheme="minorEastAsia"/>
                <w:u w:val="single"/>
                <w:lang w:eastAsia="zh-CN"/>
              </w:rPr>
              <w:t>)</w:t>
            </w:r>
            <w:r w:rsidR="005F14E2" w:rsidRPr="00090EEB">
              <w:rPr>
                <w:rFonts w:eastAsiaTheme="minorEastAsia"/>
                <w:u w:val="single"/>
                <w:lang w:eastAsia="zh-CN"/>
              </w:rPr>
              <w:t>, we prefer to rename HST scenario 1 for NR HST to avoid confusion and misunderstanding.</w:t>
            </w:r>
          </w:p>
          <w:p w14:paraId="561AD73A" w14:textId="77777777" w:rsidR="00B34EA4" w:rsidRDefault="00B34EA4" w:rsidP="00B34EA4">
            <w:pPr>
              <w:rPr>
                <w:rFonts w:eastAsiaTheme="minorEastAsia"/>
                <w:b/>
                <w:u w:val="single"/>
                <w:lang w:eastAsia="zh-CN"/>
              </w:rPr>
            </w:pPr>
            <w:r w:rsidRPr="00BA61C8">
              <w:rPr>
                <w:b/>
                <w:u w:val="single"/>
                <w:lang w:eastAsia="ko-KR"/>
              </w:rPr>
              <w:t xml:space="preserve">Issue </w:t>
            </w:r>
            <w:r>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sidRPr="00B629F4">
              <w:rPr>
                <w:b/>
                <w:u w:val="single"/>
                <w:lang w:eastAsia="ko-KR"/>
              </w:rPr>
              <w:t>High speed support declaration for HST PUSCH</w:t>
            </w:r>
          </w:p>
          <w:p w14:paraId="5EF63B29" w14:textId="62443FEA" w:rsidR="007472FE" w:rsidRPr="00090EEB" w:rsidRDefault="007472FE" w:rsidP="00B34EA4">
            <w:pPr>
              <w:overflowPunct/>
              <w:autoSpaceDE/>
              <w:autoSpaceDN/>
              <w:adjustRightInd/>
              <w:textAlignment w:val="auto"/>
              <w:rPr>
                <w:rFonts w:eastAsiaTheme="minorEastAsia"/>
                <w:lang w:eastAsia="zh-CN"/>
              </w:rPr>
            </w:pPr>
            <w:r>
              <w:rPr>
                <w:rFonts w:hint="eastAsia"/>
                <w:lang w:eastAsia="zh-CN"/>
              </w:rPr>
              <w:t xml:space="preserve">Regarding the </w:t>
            </w:r>
            <w:proofErr w:type="gramStart"/>
            <w:r>
              <w:rPr>
                <w:rFonts w:hint="eastAsia"/>
                <w:lang w:eastAsia="zh-CN"/>
              </w:rPr>
              <w:t>high speed</w:t>
            </w:r>
            <w:proofErr w:type="gramEnd"/>
            <w:r>
              <w:rPr>
                <w:rFonts w:hint="eastAsia"/>
                <w:lang w:eastAsia="zh-CN"/>
              </w:rPr>
              <w:t xml:space="preserve"> support declaration, i</w:t>
            </w:r>
            <w:r w:rsidRPr="003B0243">
              <w:rPr>
                <w:rFonts w:hint="eastAsia"/>
                <w:lang w:eastAsia="zh-CN"/>
              </w:rPr>
              <w:t xml:space="preserve">t is reasonable to align PUSCH, PRACH and PUSCH UL TA requirements from the perspective of practical deployment and implementation. </w:t>
            </w:r>
            <w:r>
              <w:rPr>
                <w:rFonts w:hint="eastAsia"/>
                <w:lang w:eastAsia="zh-CN"/>
              </w:rPr>
              <w:t>Specifically</w:t>
            </w:r>
            <w:r w:rsidRPr="003B0243">
              <w:rPr>
                <w:rFonts w:hint="eastAsia"/>
                <w:lang w:eastAsia="zh-CN"/>
              </w:rPr>
              <w:t xml:space="preserve">, PUSCH and PRACH have the different situations with PUSCH UL TA due to the different test parameters </w:t>
            </w:r>
            <w:r>
              <w:rPr>
                <w:rFonts w:hint="eastAsia"/>
                <w:lang w:eastAsia="zh-CN"/>
              </w:rPr>
              <w:t xml:space="preserve">of PUSCH and PRACH </w:t>
            </w:r>
            <w:r w:rsidRPr="003B0243">
              <w:rPr>
                <w:rFonts w:hint="eastAsia"/>
                <w:lang w:eastAsia="zh-CN"/>
              </w:rPr>
              <w:t>between 350km/h and 500km/h. F</w:t>
            </w:r>
            <w:r w:rsidRPr="003B0243">
              <w:rPr>
                <w:lang w:eastAsia="zh-CN"/>
              </w:rPr>
              <w:t>o</w:t>
            </w:r>
            <w:r w:rsidRPr="003B0243">
              <w:rPr>
                <w:rFonts w:hint="eastAsia"/>
                <w:lang w:eastAsia="zh-CN"/>
              </w:rPr>
              <w:t xml:space="preserve">r PUSCH, the carrier frequency for 15kHz SCS (10MHz CBW) with 350km/h is 2.1GHz while that for 15kHz SCS (10MHz CBW) with 500km/h is 1.8GHz. For PRACH, the long sequence format 0 is supported with 350km/h while the short sequence format is supported with 500km/h. That is to say, different parameters shall be tested for HST PRACH with 350km/h and 500km/h and the BS supporting 500km/h HST PRACH cannot guarantee the performance of 350km/h HST PRACH test. </w:t>
            </w:r>
            <w:proofErr w:type="gramStart"/>
            <w:r w:rsidR="00AD34E1">
              <w:rPr>
                <w:rFonts w:hint="eastAsia"/>
                <w:lang w:eastAsia="zh-CN"/>
              </w:rPr>
              <w:t>So</w:t>
            </w:r>
            <w:proofErr w:type="gramEnd"/>
            <w:r w:rsidR="00AD34E1">
              <w:rPr>
                <w:rFonts w:hint="eastAsia"/>
                <w:lang w:eastAsia="zh-CN"/>
              </w:rPr>
              <w:t xml:space="preserve"> we prefer option 1 for PUSCH, PRACH and UL TA.</w:t>
            </w:r>
          </w:p>
          <w:p w14:paraId="7AB9BCE4" w14:textId="77777777" w:rsidR="00B34EA4" w:rsidRDefault="00B34EA4" w:rsidP="00B34EA4">
            <w:pPr>
              <w:rPr>
                <w:rFonts w:eastAsiaTheme="minorEastAsia"/>
                <w:b/>
                <w:u w:val="single"/>
                <w:lang w:eastAsia="zh-CN"/>
              </w:rPr>
            </w:pPr>
            <w:r w:rsidRPr="00BA61C8">
              <w:rPr>
                <w:b/>
                <w:u w:val="single"/>
                <w:lang w:eastAsia="ko-KR"/>
              </w:rPr>
              <w:t xml:space="preserve">Issue </w:t>
            </w:r>
            <w:r>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sidRPr="00B629F4">
              <w:rPr>
                <w:b/>
                <w:u w:val="single"/>
                <w:lang w:eastAsia="ko-KR"/>
              </w:rPr>
              <w:t>Relationship between TDD and FDD requirements</w:t>
            </w:r>
          </w:p>
          <w:p w14:paraId="73FE4319" w14:textId="383CDE92" w:rsidR="004A2404" w:rsidRDefault="004A2404" w:rsidP="00B34EA4">
            <w:pPr>
              <w:rPr>
                <w:rFonts w:eastAsiaTheme="minorEastAsia"/>
                <w:u w:val="single"/>
                <w:lang w:eastAsia="zh-CN"/>
              </w:rPr>
            </w:pPr>
            <w:r>
              <w:rPr>
                <w:rFonts w:eastAsiaTheme="minorEastAsia"/>
                <w:u w:val="single"/>
                <w:lang w:eastAsia="zh-CN"/>
              </w:rPr>
              <w:t xml:space="preserve">We </w:t>
            </w:r>
            <w:r w:rsidR="00864A43">
              <w:rPr>
                <w:rFonts w:eastAsiaTheme="minorEastAsia" w:hint="eastAsia"/>
                <w:u w:val="single"/>
                <w:lang w:eastAsia="zh-CN"/>
              </w:rPr>
              <w:t>are also OK with</w:t>
            </w:r>
            <w:r>
              <w:rPr>
                <w:rFonts w:eastAsiaTheme="minorEastAsia"/>
                <w:u w:val="single"/>
                <w:lang w:eastAsia="zh-CN"/>
              </w:rPr>
              <w:t xml:space="preserve"> option 1. </w:t>
            </w:r>
            <w:r>
              <w:rPr>
                <w:rFonts w:eastAsiaTheme="minorEastAsia" w:hint="eastAsia"/>
                <w:u w:val="single"/>
                <w:lang w:eastAsia="zh-CN"/>
              </w:rPr>
              <w:t xml:space="preserve">It is </w:t>
            </w:r>
            <w:r w:rsidR="00864A43">
              <w:rPr>
                <w:rFonts w:eastAsiaTheme="minorEastAsia" w:hint="eastAsia"/>
                <w:u w:val="single"/>
                <w:lang w:eastAsia="zh-CN"/>
              </w:rPr>
              <w:t>clarified</w:t>
            </w:r>
            <w:r>
              <w:rPr>
                <w:rFonts w:eastAsiaTheme="minorEastAsia" w:hint="eastAsia"/>
                <w:u w:val="single"/>
                <w:lang w:eastAsia="zh-CN"/>
              </w:rPr>
              <w:t xml:space="preserve"> to </w:t>
            </w:r>
            <w:r>
              <w:rPr>
                <w:rFonts w:eastAsiaTheme="minorEastAsia"/>
                <w:u w:val="single"/>
                <w:lang w:eastAsia="zh-CN"/>
              </w:rPr>
              <w:t>remov</w:t>
            </w:r>
            <w:r>
              <w:rPr>
                <w:rFonts w:eastAsiaTheme="minorEastAsia" w:hint="eastAsia"/>
                <w:u w:val="single"/>
                <w:lang w:eastAsia="zh-CN"/>
              </w:rPr>
              <w:t>e</w:t>
            </w:r>
            <w:r>
              <w:rPr>
                <w:rFonts w:eastAsiaTheme="minorEastAsia"/>
                <w:u w:val="single"/>
                <w:lang w:eastAsia="zh-CN"/>
              </w:rPr>
              <w:t xml:space="preserve"> </w:t>
            </w:r>
            <w:r>
              <w:rPr>
                <w:rFonts w:eastAsiaTheme="minorEastAsia" w:hint="eastAsia"/>
                <w:u w:val="single"/>
                <w:lang w:eastAsia="zh-CN"/>
              </w:rPr>
              <w:t>both</w:t>
            </w:r>
            <w:r>
              <w:rPr>
                <w:rFonts w:eastAsiaTheme="minorEastAsia"/>
                <w:u w:val="single"/>
                <w:lang w:eastAsia="zh-CN"/>
              </w:rPr>
              <w:t xml:space="preserve"> FDD and TDD columns for PUSCH transmission and change SRS transmission</w:t>
            </w:r>
            <w:r>
              <w:rPr>
                <w:rFonts w:eastAsiaTheme="minorEastAsia" w:hint="eastAsia"/>
                <w:u w:val="single"/>
                <w:lang w:eastAsia="zh-CN"/>
              </w:rPr>
              <w:t xml:space="preserve"> with </w:t>
            </w:r>
            <w:r>
              <w:rPr>
                <w:rFonts w:eastAsiaTheme="minorEastAsia"/>
                <w:u w:val="single"/>
                <w:lang w:eastAsia="zh-CN"/>
              </w:rPr>
              <w:t>“</w:t>
            </w:r>
            <w:r>
              <w:rPr>
                <w:rFonts w:eastAsiaTheme="minorEastAsia" w:hint="eastAsia"/>
                <w:u w:val="single"/>
                <w:lang w:eastAsia="zh-CN"/>
              </w:rPr>
              <w:t>enabled or disable</w:t>
            </w:r>
            <w:r>
              <w:rPr>
                <w:rFonts w:eastAsiaTheme="minorEastAsia"/>
                <w:u w:val="single"/>
                <w:lang w:eastAsia="zh-CN"/>
              </w:rPr>
              <w:t>”</w:t>
            </w:r>
            <w:r>
              <w:rPr>
                <w:rFonts w:eastAsiaTheme="minorEastAsia" w:hint="eastAsia"/>
                <w:u w:val="single"/>
                <w:lang w:eastAsia="zh-CN"/>
              </w:rPr>
              <w:t xml:space="preserve"> for simulation delivery in simulation tem</w:t>
            </w:r>
            <w:r w:rsidR="001E29CC">
              <w:rPr>
                <w:rFonts w:eastAsiaTheme="minorEastAsia" w:hint="eastAsia"/>
                <w:u w:val="single"/>
                <w:lang w:eastAsia="zh-CN"/>
              </w:rPr>
              <w:t>plate, i.e.</w:t>
            </w:r>
          </w:p>
          <w:tbl>
            <w:tblPr>
              <w:tblW w:w="9794" w:type="dxa"/>
              <w:tblInd w:w="95" w:type="dxa"/>
              <w:tblLayout w:type="fixed"/>
              <w:tblLook w:val="04A0" w:firstRow="1" w:lastRow="0" w:firstColumn="1" w:lastColumn="0" w:noHBand="0" w:noVBand="1"/>
            </w:tblPr>
            <w:tblGrid>
              <w:gridCol w:w="864"/>
              <w:gridCol w:w="1134"/>
              <w:gridCol w:w="1134"/>
              <w:gridCol w:w="803"/>
              <w:gridCol w:w="984"/>
              <w:gridCol w:w="666"/>
              <w:gridCol w:w="713"/>
              <w:gridCol w:w="348"/>
              <w:gridCol w:w="591"/>
              <w:gridCol w:w="854"/>
              <w:gridCol w:w="853"/>
              <w:gridCol w:w="850"/>
            </w:tblGrid>
            <w:tr w:rsidR="001E29CC" w:rsidRPr="00E915A4" w14:paraId="7C8C62E2" w14:textId="77777777" w:rsidTr="00090EEB">
              <w:trPr>
                <w:trHeight w:val="705"/>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12CBE" w14:textId="77777777" w:rsidR="001E29CC" w:rsidRPr="00E915A4" w:rsidRDefault="001E29CC" w:rsidP="00A85DB7">
                  <w:pPr>
                    <w:spacing w:after="0"/>
                    <w:jc w:val="center"/>
                    <w:rPr>
                      <w:b/>
                      <w:bCs/>
                      <w:lang w:val="en-US" w:eastAsia="zh-CN"/>
                    </w:rPr>
                  </w:pPr>
                  <w:r w:rsidRPr="00E915A4">
                    <w:rPr>
                      <w:b/>
                      <w:bCs/>
                      <w:lang w:val="en-US" w:eastAsia="zh-CN"/>
                    </w:rPr>
                    <w:t>Scenario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E6663" w14:textId="77777777" w:rsidR="001E29CC" w:rsidRPr="00E915A4" w:rsidRDefault="001E29CC" w:rsidP="00A85DB7">
                  <w:pPr>
                    <w:spacing w:after="0"/>
                    <w:jc w:val="center"/>
                    <w:rPr>
                      <w:b/>
                      <w:bCs/>
                      <w:lang w:val="en-US" w:eastAsia="zh-CN"/>
                    </w:rPr>
                  </w:pPr>
                  <w:r w:rsidRPr="00E915A4">
                    <w:rPr>
                      <w:b/>
                      <w:bCs/>
                      <w:lang w:val="en-US" w:eastAsia="zh-CN"/>
                    </w:rPr>
                    <w:t>SRS transmission(optional)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ADD6D"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CBW</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D62F0"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SCS</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93779"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Waveform</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921631"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Tx/Rx</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A2B98"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DMRS</w:t>
                  </w:r>
                </w:p>
              </w:tc>
              <w:tc>
                <w:tcPr>
                  <w:tcW w:w="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73F3B"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l0</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1B28C"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MCS</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B5EDC" w14:textId="77777777" w:rsidR="001E29CC" w:rsidRPr="00E915A4" w:rsidRDefault="001E29CC" w:rsidP="00A85DB7">
                  <w:pPr>
                    <w:spacing w:after="0"/>
                    <w:jc w:val="center"/>
                    <w:rPr>
                      <w:b/>
                      <w:bCs/>
                      <w:color w:val="000000"/>
                      <w:sz w:val="22"/>
                      <w:szCs w:val="22"/>
                      <w:lang w:val="en-US" w:eastAsia="zh-CN"/>
                    </w:rPr>
                  </w:pPr>
                  <w:r w:rsidRPr="00E915A4">
                    <w:rPr>
                      <w:b/>
                      <w:bCs/>
                      <w:color w:val="000000"/>
                      <w:sz w:val="22"/>
                      <w:szCs w:val="22"/>
                      <w:lang w:val="en-US" w:eastAsia="zh-CN"/>
                    </w:rPr>
                    <w:t>PUSCH mapping type</w:t>
                  </w:r>
                </w:p>
              </w:tc>
              <w:tc>
                <w:tcPr>
                  <w:tcW w:w="1703" w:type="dxa"/>
                  <w:gridSpan w:val="2"/>
                  <w:tcBorders>
                    <w:top w:val="single" w:sz="4" w:space="0" w:color="auto"/>
                    <w:left w:val="nil"/>
                    <w:bottom w:val="single" w:sz="4" w:space="0" w:color="auto"/>
                    <w:right w:val="single" w:sz="4" w:space="0" w:color="000000"/>
                  </w:tcBorders>
                  <w:shd w:val="clear" w:color="auto" w:fill="auto"/>
                  <w:vAlign w:val="center"/>
                  <w:hideMark/>
                </w:tcPr>
                <w:p w14:paraId="5AC2C1A9" w14:textId="77777777" w:rsidR="001E29CC" w:rsidRPr="00E915A4" w:rsidRDefault="001E29CC" w:rsidP="00A85DB7">
                  <w:pPr>
                    <w:spacing w:after="0"/>
                    <w:jc w:val="center"/>
                    <w:rPr>
                      <w:b/>
                      <w:bCs/>
                      <w:sz w:val="22"/>
                      <w:szCs w:val="22"/>
                      <w:lang w:val="en-US" w:eastAsia="zh-CN"/>
                    </w:rPr>
                  </w:pPr>
                  <w:r w:rsidRPr="00E915A4">
                    <w:rPr>
                      <w:b/>
                      <w:bCs/>
                      <w:sz w:val="22"/>
                      <w:szCs w:val="22"/>
                      <w:lang w:val="en-US" w:eastAsia="zh-CN"/>
                    </w:rPr>
                    <w:t>SNR @70% of maximum throughput</w:t>
                  </w:r>
                </w:p>
              </w:tc>
            </w:tr>
            <w:tr w:rsidR="001E29CC" w:rsidRPr="00E915A4" w14:paraId="37F37CD4" w14:textId="77777777" w:rsidTr="00090EEB">
              <w:trPr>
                <w:trHeight w:val="653"/>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30BA7263" w14:textId="77777777" w:rsidR="001E29CC" w:rsidRPr="00E915A4" w:rsidRDefault="001E29CC" w:rsidP="00A85DB7">
                  <w:pPr>
                    <w:spacing w:after="0"/>
                    <w:rPr>
                      <w:b/>
                      <w:bCs/>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30439" w14:textId="77777777" w:rsidR="001E29CC" w:rsidRPr="00E915A4" w:rsidRDefault="001E29CC" w:rsidP="00A85DB7">
                  <w:pPr>
                    <w:spacing w:after="0"/>
                    <w:rPr>
                      <w:b/>
                      <w:bCs/>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EAC2" w14:textId="77777777" w:rsidR="001E29CC" w:rsidRPr="00E915A4" w:rsidRDefault="001E29CC" w:rsidP="00A85DB7">
                  <w:pPr>
                    <w:spacing w:after="0"/>
                    <w:rPr>
                      <w:b/>
                      <w:bCs/>
                      <w:color w:val="000000"/>
                      <w:sz w:val="22"/>
                      <w:szCs w:val="22"/>
                      <w:lang w:val="en-US" w:eastAsia="zh-CN"/>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438BC51B" w14:textId="77777777" w:rsidR="001E29CC" w:rsidRPr="00E915A4" w:rsidRDefault="001E29CC" w:rsidP="00A85DB7">
                  <w:pPr>
                    <w:spacing w:after="0"/>
                    <w:rPr>
                      <w:b/>
                      <w:bCs/>
                      <w:color w:val="000000"/>
                      <w:sz w:val="22"/>
                      <w:szCs w:val="22"/>
                      <w:lang w:val="en-US" w:eastAsia="zh-CN"/>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6415723A" w14:textId="77777777" w:rsidR="001E29CC" w:rsidRPr="00E915A4" w:rsidRDefault="001E29CC" w:rsidP="00A85DB7">
                  <w:pPr>
                    <w:spacing w:after="0"/>
                    <w:rPr>
                      <w:b/>
                      <w:bCs/>
                      <w:color w:val="000000"/>
                      <w:sz w:val="22"/>
                      <w:szCs w:val="22"/>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CBF79C" w14:textId="77777777" w:rsidR="001E29CC" w:rsidRPr="00E915A4" w:rsidRDefault="001E29CC" w:rsidP="00A85DB7">
                  <w:pPr>
                    <w:spacing w:after="0"/>
                    <w:rPr>
                      <w:b/>
                      <w:bCs/>
                      <w:color w:val="000000"/>
                      <w:sz w:val="22"/>
                      <w:szCs w:val="22"/>
                      <w:lang w:val="en-US" w:eastAsia="zh-CN"/>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1CE6DBAA" w14:textId="77777777" w:rsidR="001E29CC" w:rsidRPr="00E915A4" w:rsidRDefault="001E29CC" w:rsidP="00A85DB7">
                  <w:pPr>
                    <w:spacing w:after="0"/>
                    <w:rPr>
                      <w:b/>
                      <w:bCs/>
                      <w:color w:val="000000"/>
                      <w:sz w:val="22"/>
                      <w:szCs w:val="22"/>
                      <w:lang w:val="en-US" w:eastAsia="zh-CN"/>
                    </w:rPr>
                  </w:pPr>
                </w:p>
              </w:tc>
              <w:tc>
                <w:tcPr>
                  <w:tcW w:w="348" w:type="dxa"/>
                  <w:vMerge/>
                  <w:tcBorders>
                    <w:top w:val="single" w:sz="4" w:space="0" w:color="auto"/>
                    <w:left w:val="single" w:sz="4" w:space="0" w:color="auto"/>
                    <w:bottom w:val="single" w:sz="4" w:space="0" w:color="auto"/>
                    <w:right w:val="single" w:sz="4" w:space="0" w:color="auto"/>
                  </w:tcBorders>
                  <w:vAlign w:val="center"/>
                  <w:hideMark/>
                </w:tcPr>
                <w:p w14:paraId="5F85C0E1" w14:textId="77777777" w:rsidR="001E29CC" w:rsidRPr="00E915A4" w:rsidRDefault="001E29CC" w:rsidP="00A85DB7">
                  <w:pPr>
                    <w:spacing w:after="0"/>
                    <w:rPr>
                      <w:b/>
                      <w:bCs/>
                      <w:color w:val="000000"/>
                      <w:sz w:val="22"/>
                      <w:szCs w:val="22"/>
                      <w:lang w:val="en-US" w:eastAsia="zh-CN"/>
                    </w:rPr>
                  </w:pPr>
                </w:p>
              </w:tc>
              <w:tc>
                <w:tcPr>
                  <w:tcW w:w="591" w:type="dxa"/>
                  <w:vMerge/>
                  <w:tcBorders>
                    <w:top w:val="single" w:sz="4" w:space="0" w:color="auto"/>
                    <w:left w:val="single" w:sz="4" w:space="0" w:color="auto"/>
                    <w:bottom w:val="single" w:sz="4" w:space="0" w:color="auto"/>
                    <w:right w:val="single" w:sz="4" w:space="0" w:color="auto"/>
                  </w:tcBorders>
                  <w:vAlign w:val="center"/>
                  <w:hideMark/>
                </w:tcPr>
                <w:p w14:paraId="29455374" w14:textId="77777777" w:rsidR="001E29CC" w:rsidRPr="00E915A4" w:rsidRDefault="001E29CC" w:rsidP="00A85DB7">
                  <w:pPr>
                    <w:spacing w:after="0"/>
                    <w:rPr>
                      <w:b/>
                      <w:bCs/>
                      <w:color w:val="000000"/>
                      <w:sz w:val="22"/>
                      <w:szCs w:val="22"/>
                      <w:lang w:val="en-US"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39F4934" w14:textId="77777777" w:rsidR="001E29CC" w:rsidRPr="00E915A4" w:rsidRDefault="001E29CC" w:rsidP="00A85DB7">
                  <w:pPr>
                    <w:spacing w:after="0"/>
                    <w:rPr>
                      <w:b/>
                      <w:bCs/>
                      <w:color w:val="000000"/>
                      <w:sz w:val="22"/>
                      <w:szCs w:val="22"/>
                      <w:lang w:val="en-US" w:eastAsia="zh-CN"/>
                    </w:rPr>
                  </w:pPr>
                </w:p>
              </w:tc>
              <w:tc>
                <w:tcPr>
                  <w:tcW w:w="853" w:type="dxa"/>
                  <w:tcBorders>
                    <w:top w:val="nil"/>
                    <w:left w:val="nil"/>
                    <w:bottom w:val="single" w:sz="4" w:space="0" w:color="auto"/>
                    <w:right w:val="single" w:sz="4" w:space="0" w:color="auto"/>
                  </w:tcBorders>
                  <w:shd w:val="clear" w:color="auto" w:fill="auto"/>
                  <w:vAlign w:val="center"/>
                  <w:hideMark/>
                </w:tcPr>
                <w:p w14:paraId="70C83557" w14:textId="77777777" w:rsidR="001E29CC" w:rsidRPr="00E915A4" w:rsidRDefault="001E29CC" w:rsidP="00A85DB7">
                  <w:pPr>
                    <w:spacing w:after="0"/>
                    <w:rPr>
                      <w:b/>
                      <w:bCs/>
                      <w:sz w:val="22"/>
                      <w:szCs w:val="22"/>
                      <w:lang w:val="en-US" w:eastAsia="zh-CN"/>
                    </w:rPr>
                  </w:pPr>
                  <w:r w:rsidRPr="00E915A4">
                    <w:rPr>
                      <w:b/>
                      <w:bCs/>
                      <w:sz w:val="22"/>
                      <w:szCs w:val="22"/>
                      <w:lang w:val="en-US" w:eastAsia="zh-CN"/>
                    </w:rPr>
                    <w:t>Ideal</w:t>
                  </w:r>
                </w:p>
              </w:tc>
              <w:tc>
                <w:tcPr>
                  <w:tcW w:w="850" w:type="dxa"/>
                  <w:tcBorders>
                    <w:top w:val="nil"/>
                    <w:left w:val="nil"/>
                    <w:bottom w:val="single" w:sz="4" w:space="0" w:color="auto"/>
                    <w:right w:val="single" w:sz="4" w:space="0" w:color="auto"/>
                  </w:tcBorders>
                  <w:shd w:val="clear" w:color="auto" w:fill="auto"/>
                  <w:vAlign w:val="center"/>
                  <w:hideMark/>
                </w:tcPr>
                <w:p w14:paraId="4BB3488F" w14:textId="77777777" w:rsidR="001E29CC" w:rsidRPr="00E915A4" w:rsidRDefault="001E29CC" w:rsidP="00A85DB7">
                  <w:pPr>
                    <w:spacing w:after="0"/>
                    <w:rPr>
                      <w:b/>
                      <w:bCs/>
                      <w:sz w:val="22"/>
                      <w:szCs w:val="22"/>
                      <w:lang w:val="en-US" w:eastAsia="zh-CN"/>
                    </w:rPr>
                  </w:pPr>
                  <w:r w:rsidRPr="00E915A4">
                    <w:rPr>
                      <w:b/>
                      <w:bCs/>
                      <w:sz w:val="22"/>
                      <w:szCs w:val="22"/>
                      <w:lang w:val="en-US" w:eastAsia="zh-CN"/>
                    </w:rPr>
                    <w:t>Impairment</w:t>
                  </w:r>
                </w:p>
              </w:tc>
            </w:tr>
            <w:tr w:rsidR="001E29CC" w:rsidRPr="00E915A4" w14:paraId="582F5DAF" w14:textId="77777777" w:rsidTr="00090EEB">
              <w:trPr>
                <w:trHeight w:val="270"/>
              </w:trPr>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8938E" w14:textId="77777777" w:rsidR="001E29CC" w:rsidRPr="00E915A4" w:rsidRDefault="001E29CC" w:rsidP="00A85DB7">
                  <w:pPr>
                    <w:spacing w:after="0"/>
                    <w:jc w:val="center"/>
                    <w:rPr>
                      <w:lang w:val="en-US" w:eastAsia="zh-CN"/>
                    </w:rPr>
                  </w:pPr>
                  <w:r w:rsidRPr="00E915A4">
                    <w:rPr>
                      <w:lang w:val="en-US" w:eastAsia="zh-CN"/>
                    </w:rPr>
                    <w:t>Scenario Y</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B116D73" w14:textId="77777777" w:rsidR="001E29CC" w:rsidRPr="00E915A4" w:rsidRDefault="001E29CC" w:rsidP="00A85DB7">
                  <w:pPr>
                    <w:spacing w:after="0"/>
                    <w:jc w:val="center"/>
                    <w:rPr>
                      <w:lang w:val="en-US" w:eastAsia="zh-CN"/>
                    </w:rPr>
                  </w:pPr>
                  <w:r w:rsidRPr="00E915A4">
                    <w:rPr>
                      <w:lang w:val="en-US"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14:paraId="76A0BDD3" w14:textId="77777777" w:rsidR="001E29CC" w:rsidRPr="00E915A4" w:rsidRDefault="001E29CC" w:rsidP="00A85DB7">
                  <w:pPr>
                    <w:spacing w:after="0"/>
                    <w:jc w:val="center"/>
                    <w:rPr>
                      <w:lang w:val="en-US" w:eastAsia="zh-CN"/>
                    </w:rPr>
                  </w:pPr>
                  <w:r w:rsidRPr="00E915A4">
                    <w:rPr>
                      <w:lang w:val="en-US"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14:paraId="0F9F3AD2" w14:textId="77777777" w:rsidR="001E29CC" w:rsidRPr="00E915A4" w:rsidRDefault="001E29CC" w:rsidP="00A85DB7">
                  <w:pPr>
                    <w:spacing w:after="0"/>
                    <w:jc w:val="center"/>
                    <w:rPr>
                      <w:lang w:val="en-US" w:eastAsia="zh-CN"/>
                    </w:rPr>
                  </w:pPr>
                  <w:r w:rsidRPr="00E915A4">
                    <w:rPr>
                      <w:lang w:val="en-US"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14:paraId="6AA044CE" w14:textId="77777777" w:rsidR="001E29CC" w:rsidRPr="00E915A4" w:rsidRDefault="001E29CC" w:rsidP="00A85DB7">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217C8DB8" w14:textId="77777777" w:rsidR="001E29CC" w:rsidRPr="00E915A4" w:rsidRDefault="001E29CC" w:rsidP="00A85DB7">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4255A17D" w14:textId="77777777" w:rsidR="001E29CC" w:rsidRPr="00E915A4" w:rsidRDefault="001E29CC" w:rsidP="00A85DB7">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6A21037C" w14:textId="77777777" w:rsidR="001E29CC" w:rsidRPr="00E915A4" w:rsidRDefault="001E29CC" w:rsidP="00A85DB7">
                  <w:pPr>
                    <w:spacing w:after="0"/>
                    <w:jc w:val="center"/>
                    <w:rPr>
                      <w:lang w:val="en-US" w:eastAsia="zh-CN"/>
                    </w:rPr>
                  </w:pPr>
                  <w:r w:rsidRPr="00E915A4">
                    <w:rPr>
                      <w:lang w:val="en-US"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14:paraId="0F8FAC67" w14:textId="77777777" w:rsidR="001E29CC" w:rsidRPr="00E915A4" w:rsidRDefault="001E29CC" w:rsidP="00A85DB7">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15D5A4AB" w14:textId="77777777" w:rsidR="001E29CC" w:rsidRPr="00E915A4" w:rsidRDefault="001E29CC" w:rsidP="00A85DB7">
                  <w:pPr>
                    <w:spacing w:after="0"/>
                    <w:jc w:val="center"/>
                    <w:rPr>
                      <w:lang w:val="en-US" w:eastAsia="zh-CN"/>
                    </w:rPr>
                  </w:pPr>
                  <w:r w:rsidRPr="00E915A4">
                    <w:rPr>
                      <w:lang w:val="en-US"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14:paraId="401ADEE8" w14:textId="77777777" w:rsidR="001E29CC" w:rsidRPr="00E915A4" w:rsidRDefault="001E29CC" w:rsidP="00A85DB7">
                  <w:pPr>
                    <w:spacing w:after="0"/>
                    <w:jc w:val="center"/>
                    <w:rPr>
                      <w:lang w:val="en-US" w:eastAsia="zh-CN"/>
                    </w:rPr>
                  </w:pPr>
                  <w:r w:rsidRPr="00E915A4">
                    <w:rPr>
                      <w:lang w:val="en-US" w:eastAsia="zh-CN"/>
                    </w:rPr>
                    <w:t>5.8</w:t>
                  </w:r>
                </w:p>
              </w:tc>
              <w:tc>
                <w:tcPr>
                  <w:tcW w:w="850" w:type="dxa"/>
                  <w:tcBorders>
                    <w:top w:val="nil"/>
                    <w:left w:val="nil"/>
                    <w:bottom w:val="single" w:sz="4" w:space="0" w:color="auto"/>
                    <w:right w:val="single" w:sz="4" w:space="0" w:color="auto"/>
                  </w:tcBorders>
                  <w:shd w:val="clear" w:color="auto" w:fill="auto"/>
                  <w:vAlign w:val="center"/>
                  <w:hideMark/>
                </w:tcPr>
                <w:p w14:paraId="61E63941" w14:textId="77777777" w:rsidR="001E29CC" w:rsidRPr="00E915A4" w:rsidRDefault="001E29CC" w:rsidP="00A85DB7">
                  <w:pPr>
                    <w:spacing w:after="0"/>
                    <w:jc w:val="center"/>
                    <w:rPr>
                      <w:lang w:val="en-US" w:eastAsia="zh-CN"/>
                    </w:rPr>
                  </w:pPr>
                  <w:r w:rsidRPr="00E915A4">
                    <w:rPr>
                      <w:lang w:val="en-US" w:eastAsia="zh-CN"/>
                    </w:rPr>
                    <w:t>8.3</w:t>
                  </w:r>
                </w:p>
              </w:tc>
            </w:tr>
            <w:tr w:rsidR="001E29CC" w:rsidRPr="00E915A4" w14:paraId="68BB5651"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2C29F212" w14:textId="77777777" w:rsidR="001E29CC" w:rsidRPr="00E915A4" w:rsidRDefault="001E29CC" w:rsidP="00A85DB7">
                  <w:pPr>
                    <w:spacing w:after="0"/>
                    <w:rPr>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0385ACE" w14:textId="77777777" w:rsidR="001E29CC" w:rsidRPr="00E915A4" w:rsidRDefault="001E29CC" w:rsidP="00A85DB7">
                  <w:pPr>
                    <w:spacing w:after="0"/>
                    <w:rPr>
                      <w:lang w:val="en-US"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14:paraId="6D006880" w14:textId="77777777" w:rsidR="001E29CC" w:rsidRPr="00E915A4" w:rsidRDefault="001E29CC" w:rsidP="00A85DB7">
                  <w:pPr>
                    <w:spacing w:after="0"/>
                    <w:jc w:val="center"/>
                    <w:rPr>
                      <w:lang w:val="en-US" w:eastAsia="zh-CN"/>
                    </w:rPr>
                  </w:pPr>
                  <w:r w:rsidRPr="00E915A4">
                    <w:rPr>
                      <w:lang w:val="en-US"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14:paraId="43B5E445" w14:textId="77777777" w:rsidR="001E29CC" w:rsidRPr="00E915A4" w:rsidRDefault="001E29CC" w:rsidP="00A85DB7">
                  <w:pPr>
                    <w:spacing w:after="0"/>
                    <w:jc w:val="center"/>
                    <w:rPr>
                      <w:lang w:val="en-US" w:eastAsia="zh-CN"/>
                    </w:rPr>
                  </w:pPr>
                  <w:r w:rsidRPr="00E915A4">
                    <w:rPr>
                      <w:lang w:val="en-US"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14:paraId="340308F4" w14:textId="77777777" w:rsidR="001E29CC" w:rsidRPr="00E915A4" w:rsidRDefault="001E29CC" w:rsidP="00A85DB7">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737B42F7" w14:textId="77777777" w:rsidR="001E29CC" w:rsidRPr="00E915A4" w:rsidRDefault="001E29CC" w:rsidP="00A85DB7">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5AC50520" w14:textId="77777777" w:rsidR="001E29CC" w:rsidRPr="00E915A4" w:rsidRDefault="001E29CC" w:rsidP="00A85DB7">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53627F28" w14:textId="77777777" w:rsidR="001E29CC" w:rsidRPr="00E915A4" w:rsidRDefault="001E29CC" w:rsidP="00A85DB7">
                  <w:pPr>
                    <w:spacing w:after="0"/>
                    <w:jc w:val="center"/>
                    <w:rPr>
                      <w:color w:val="FF0000"/>
                      <w:lang w:val="en-US" w:eastAsia="zh-CN"/>
                    </w:rPr>
                  </w:pPr>
                  <w:r w:rsidRPr="00E915A4">
                    <w:rPr>
                      <w:color w:val="FF0000"/>
                      <w:lang w:val="en-US"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14:paraId="04B4F5E8" w14:textId="77777777" w:rsidR="001E29CC" w:rsidRPr="00E915A4" w:rsidRDefault="001E29CC" w:rsidP="00A85DB7">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2D4A66A0" w14:textId="77777777" w:rsidR="001E29CC" w:rsidRPr="00E915A4" w:rsidRDefault="001E29CC" w:rsidP="00A85DB7">
                  <w:pPr>
                    <w:spacing w:after="0"/>
                    <w:jc w:val="center"/>
                    <w:rPr>
                      <w:lang w:val="en-US" w:eastAsia="zh-CN"/>
                    </w:rPr>
                  </w:pPr>
                  <w:r w:rsidRPr="00E915A4">
                    <w:rPr>
                      <w:lang w:val="en-US"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14:paraId="1A4FDB73" w14:textId="77777777" w:rsidR="001E29CC" w:rsidRPr="00E915A4" w:rsidRDefault="001E29CC" w:rsidP="00A85DB7">
                  <w:pPr>
                    <w:spacing w:after="0"/>
                    <w:jc w:val="center"/>
                    <w:rPr>
                      <w:lang w:val="en-US" w:eastAsia="zh-CN"/>
                    </w:rPr>
                  </w:pPr>
                  <w:r w:rsidRPr="00E915A4">
                    <w:rPr>
                      <w:lang w:val="en-US" w:eastAsia="zh-CN"/>
                    </w:rPr>
                    <w:t>5.78</w:t>
                  </w:r>
                </w:p>
              </w:tc>
              <w:tc>
                <w:tcPr>
                  <w:tcW w:w="850" w:type="dxa"/>
                  <w:tcBorders>
                    <w:top w:val="nil"/>
                    <w:left w:val="nil"/>
                    <w:bottom w:val="single" w:sz="4" w:space="0" w:color="auto"/>
                    <w:right w:val="single" w:sz="4" w:space="0" w:color="auto"/>
                  </w:tcBorders>
                  <w:shd w:val="clear" w:color="auto" w:fill="auto"/>
                  <w:vAlign w:val="center"/>
                  <w:hideMark/>
                </w:tcPr>
                <w:p w14:paraId="04A27DA8" w14:textId="77777777" w:rsidR="001E29CC" w:rsidRPr="00E915A4" w:rsidRDefault="001E29CC" w:rsidP="00A85DB7">
                  <w:pPr>
                    <w:spacing w:after="0"/>
                    <w:jc w:val="center"/>
                    <w:rPr>
                      <w:lang w:val="en-US" w:eastAsia="zh-CN"/>
                    </w:rPr>
                  </w:pPr>
                  <w:r w:rsidRPr="00E915A4">
                    <w:rPr>
                      <w:lang w:val="en-US" w:eastAsia="zh-CN"/>
                    </w:rPr>
                    <w:t>8.28</w:t>
                  </w:r>
                </w:p>
              </w:tc>
            </w:tr>
            <w:tr w:rsidR="001E29CC" w:rsidRPr="00E915A4" w14:paraId="7446D947"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75EB5BC8" w14:textId="77777777" w:rsidR="001E29CC" w:rsidRPr="00E915A4" w:rsidRDefault="001E29CC" w:rsidP="00A85DB7">
                  <w:pPr>
                    <w:spacing w:after="0"/>
                    <w:rPr>
                      <w:lang w:val="en-US" w:eastAsia="zh-CN"/>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12CF93F" w14:textId="77777777" w:rsidR="001E29CC" w:rsidRPr="00E915A4" w:rsidRDefault="001E29CC" w:rsidP="00A85DB7">
                  <w:pPr>
                    <w:spacing w:after="0"/>
                    <w:jc w:val="center"/>
                    <w:rPr>
                      <w:lang w:val="en-US" w:eastAsia="zh-CN"/>
                    </w:rPr>
                  </w:pPr>
                  <w:r w:rsidRPr="00E915A4">
                    <w:rPr>
                      <w:lang w:val="en-US"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14:paraId="1562CDD1" w14:textId="77777777" w:rsidR="001E29CC" w:rsidRPr="00E915A4" w:rsidRDefault="001E29CC" w:rsidP="00A85DB7">
                  <w:pPr>
                    <w:spacing w:after="0"/>
                    <w:jc w:val="center"/>
                    <w:rPr>
                      <w:lang w:val="en-US" w:eastAsia="zh-CN"/>
                    </w:rPr>
                  </w:pPr>
                  <w:r w:rsidRPr="00E915A4">
                    <w:rPr>
                      <w:lang w:val="en-US"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14:paraId="0A7E7BEF" w14:textId="77777777" w:rsidR="001E29CC" w:rsidRPr="00E915A4" w:rsidRDefault="001E29CC" w:rsidP="00A85DB7">
                  <w:pPr>
                    <w:spacing w:after="0"/>
                    <w:jc w:val="center"/>
                    <w:rPr>
                      <w:lang w:val="en-US" w:eastAsia="zh-CN"/>
                    </w:rPr>
                  </w:pPr>
                  <w:r w:rsidRPr="00E915A4">
                    <w:rPr>
                      <w:lang w:val="en-US"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14:paraId="31652B5C" w14:textId="77777777" w:rsidR="001E29CC" w:rsidRPr="00E915A4" w:rsidRDefault="001E29CC" w:rsidP="00A85DB7">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113D305B" w14:textId="77777777" w:rsidR="001E29CC" w:rsidRPr="00E915A4" w:rsidRDefault="001E29CC" w:rsidP="00A85DB7">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7374D4EB" w14:textId="77777777" w:rsidR="001E29CC" w:rsidRPr="00E915A4" w:rsidRDefault="001E29CC" w:rsidP="00A85DB7">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64192E9C" w14:textId="77777777" w:rsidR="001E29CC" w:rsidRPr="00E915A4" w:rsidRDefault="001E29CC" w:rsidP="00A85DB7">
                  <w:pPr>
                    <w:spacing w:after="0"/>
                    <w:jc w:val="center"/>
                    <w:rPr>
                      <w:lang w:val="en-US" w:eastAsia="zh-CN"/>
                    </w:rPr>
                  </w:pPr>
                  <w:r w:rsidRPr="00E915A4">
                    <w:rPr>
                      <w:lang w:val="en-US"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14:paraId="351DFE73" w14:textId="77777777" w:rsidR="001E29CC" w:rsidRPr="00E915A4" w:rsidRDefault="001E29CC" w:rsidP="00A85DB7">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5AB74B35" w14:textId="77777777" w:rsidR="001E29CC" w:rsidRPr="00E915A4" w:rsidRDefault="001E29CC" w:rsidP="00A85DB7">
                  <w:pPr>
                    <w:spacing w:after="0"/>
                    <w:jc w:val="center"/>
                    <w:rPr>
                      <w:lang w:val="en-US" w:eastAsia="zh-CN"/>
                    </w:rPr>
                  </w:pPr>
                  <w:r w:rsidRPr="00E915A4">
                    <w:rPr>
                      <w:lang w:val="en-US"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14:paraId="44CD0A65" w14:textId="77777777" w:rsidR="001E29CC" w:rsidRPr="00E915A4" w:rsidRDefault="001E29CC" w:rsidP="00A85DB7">
                  <w:pPr>
                    <w:spacing w:after="0"/>
                    <w:jc w:val="center"/>
                    <w:rPr>
                      <w:lang w:val="en-US" w:eastAsia="zh-CN"/>
                    </w:rPr>
                  </w:pPr>
                  <w:r w:rsidRPr="00E915A4">
                    <w:rPr>
                      <w:lang w:val="en-US" w:eastAsia="zh-CN"/>
                    </w:rPr>
                    <w:t>5.86</w:t>
                  </w:r>
                </w:p>
              </w:tc>
              <w:tc>
                <w:tcPr>
                  <w:tcW w:w="850" w:type="dxa"/>
                  <w:tcBorders>
                    <w:top w:val="nil"/>
                    <w:left w:val="nil"/>
                    <w:bottom w:val="single" w:sz="4" w:space="0" w:color="auto"/>
                    <w:right w:val="single" w:sz="4" w:space="0" w:color="auto"/>
                  </w:tcBorders>
                  <w:shd w:val="clear" w:color="auto" w:fill="auto"/>
                  <w:vAlign w:val="center"/>
                  <w:hideMark/>
                </w:tcPr>
                <w:p w14:paraId="09148BE1" w14:textId="77777777" w:rsidR="001E29CC" w:rsidRPr="00E915A4" w:rsidRDefault="001E29CC" w:rsidP="00A85DB7">
                  <w:pPr>
                    <w:spacing w:after="0"/>
                    <w:jc w:val="center"/>
                    <w:rPr>
                      <w:lang w:val="en-US" w:eastAsia="zh-CN"/>
                    </w:rPr>
                  </w:pPr>
                  <w:r w:rsidRPr="00E915A4">
                    <w:rPr>
                      <w:lang w:val="en-US" w:eastAsia="zh-CN"/>
                    </w:rPr>
                    <w:t>8.36</w:t>
                  </w:r>
                </w:p>
              </w:tc>
            </w:tr>
            <w:tr w:rsidR="001E29CC" w:rsidRPr="00E915A4" w14:paraId="50AB8276"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5D0A6EE1" w14:textId="77777777" w:rsidR="001E29CC" w:rsidRPr="00E915A4" w:rsidRDefault="001E29CC" w:rsidP="00A85DB7">
                  <w:pPr>
                    <w:spacing w:after="0"/>
                    <w:rPr>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744C91C4" w14:textId="77777777" w:rsidR="001E29CC" w:rsidRPr="00E915A4" w:rsidRDefault="001E29CC" w:rsidP="00A85DB7">
                  <w:pPr>
                    <w:spacing w:after="0"/>
                    <w:rPr>
                      <w:lang w:val="en-US"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14:paraId="3880F8DA" w14:textId="77777777" w:rsidR="001E29CC" w:rsidRPr="00E915A4" w:rsidRDefault="001E29CC" w:rsidP="00A85DB7">
                  <w:pPr>
                    <w:spacing w:after="0"/>
                    <w:jc w:val="center"/>
                    <w:rPr>
                      <w:lang w:val="en-US" w:eastAsia="zh-CN"/>
                    </w:rPr>
                  </w:pPr>
                  <w:r w:rsidRPr="00E915A4">
                    <w:rPr>
                      <w:lang w:val="en-US"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14:paraId="46D78535" w14:textId="77777777" w:rsidR="001E29CC" w:rsidRPr="00E915A4" w:rsidRDefault="001E29CC" w:rsidP="00A85DB7">
                  <w:pPr>
                    <w:spacing w:after="0"/>
                    <w:jc w:val="center"/>
                    <w:rPr>
                      <w:lang w:val="en-US" w:eastAsia="zh-CN"/>
                    </w:rPr>
                  </w:pPr>
                  <w:r w:rsidRPr="00E915A4">
                    <w:rPr>
                      <w:lang w:val="en-US"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14:paraId="551E1D11" w14:textId="77777777" w:rsidR="001E29CC" w:rsidRPr="00E915A4" w:rsidRDefault="001E29CC" w:rsidP="00A85DB7">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7F4DF4B5" w14:textId="77777777" w:rsidR="001E29CC" w:rsidRPr="00E915A4" w:rsidRDefault="001E29CC" w:rsidP="00A85DB7">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6CB1B44B" w14:textId="77777777" w:rsidR="001E29CC" w:rsidRPr="00E915A4" w:rsidRDefault="001E29CC" w:rsidP="00A85DB7">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785E9AB4" w14:textId="77777777" w:rsidR="001E29CC" w:rsidRPr="00E915A4" w:rsidRDefault="001E29CC" w:rsidP="00A85DB7">
                  <w:pPr>
                    <w:spacing w:after="0"/>
                    <w:jc w:val="center"/>
                    <w:rPr>
                      <w:color w:val="FF0000"/>
                      <w:lang w:val="en-US" w:eastAsia="zh-CN"/>
                    </w:rPr>
                  </w:pPr>
                  <w:r w:rsidRPr="00E915A4">
                    <w:rPr>
                      <w:color w:val="FF0000"/>
                      <w:lang w:val="en-US"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14:paraId="6061D629" w14:textId="77777777" w:rsidR="001E29CC" w:rsidRPr="00E915A4" w:rsidRDefault="001E29CC" w:rsidP="00A85DB7">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2461DCF4" w14:textId="77777777" w:rsidR="001E29CC" w:rsidRPr="00E915A4" w:rsidRDefault="001E29CC" w:rsidP="00A85DB7">
                  <w:pPr>
                    <w:spacing w:after="0"/>
                    <w:jc w:val="center"/>
                    <w:rPr>
                      <w:lang w:val="en-US" w:eastAsia="zh-CN"/>
                    </w:rPr>
                  </w:pPr>
                  <w:r w:rsidRPr="00E915A4">
                    <w:rPr>
                      <w:lang w:val="en-US"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14:paraId="5966525B" w14:textId="77777777" w:rsidR="001E29CC" w:rsidRPr="00E915A4" w:rsidRDefault="001E29CC" w:rsidP="00A85DB7">
                  <w:pPr>
                    <w:spacing w:after="0"/>
                    <w:jc w:val="center"/>
                    <w:rPr>
                      <w:lang w:val="en-US" w:eastAsia="zh-CN"/>
                    </w:rPr>
                  </w:pPr>
                  <w:r w:rsidRPr="00E915A4">
                    <w:rPr>
                      <w:lang w:val="en-US" w:eastAsia="zh-CN"/>
                    </w:rPr>
                    <w:t>5.84</w:t>
                  </w:r>
                </w:p>
              </w:tc>
              <w:tc>
                <w:tcPr>
                  <w:tcW w:w="850" w:type="dxa"/>
                  <w:tcBorders>
                    <w:top w:val="nil"/>
                    <w:left w:val="nil"/>
                    <w:bottom w:val="single" w:sz="4" w:space="0" w:color="auto"/>
                    <w:right w:val="single" w:sz="4" w:space="0" w:color="auto"/>
                  </w:tcBorders>
                  <w:shd w:val="clear" w:color="auto" w:fill="auto"/>
                  <w:vAlign w:val="center"/>
                  <w:hideMark/>
                </w:tcPr>
                <w:p w14:paraId="45726578" w14:textId="77777777" w:rsidR="001E29CC" w:rsidRPr="00E915A4" w:rsidRDefault="001E29CC" w:rsidP="00A85DB7">
                  <w:pPr>
                    <w:spacing w:after="0"/>
                    <w:jc w:val="center"/>
                    <w:rPr>
                      <w:lang w:val="en-US" w:eastAsia="zh-CN"/>
                    </w:rPr>
                  </w:pPr>
                  <w:r w:rsidRPr="00E915A4">
                    <w:rPr>
                      <w:lang w:val="en-US" w:eastAsia="zh-CN"/>
                    </w:rPr>
                    <w:t>8.34</w:t>
                  </w:r>
                </w:p>
              </w:tc>
            </w:tr>
          </w:tbl>
          <w:p w14:paraId="12336899" w14:textId="7D17F998" w:rsidR="001E29CC" w:rsidRDefault="00873275" w:rsidP="00873275">
            <w:pPr>
              <w:overflowPunct/>
              <w:autoSpaceDE/>
              <w:autoSpaceDN/>
              <w:adjustRightInd/>
              <w:ind w:left="284"/>
              <w:textAlignment w:val="auto"/>
              <w:rPr>
                <w:rFonts w:eastAsiaTheme="minorEastAsia"/>
                <w:u w:val="single"/>
                <w:lang w:eastAsia="zh-CN"/>
              </w:rPr>
            </w:pPr>
            <w:r>
              <w:rPr>
                <w:rFonts w:eastAsiaTheme="minorEastAsia"/>
                <w:u w:val="single"/>
                <w:lang w:eastAsia="zh-CN"/>
              </w:rPr>
              <w:t xml:space="preserve">Moderator: The table above seems to belong to UL TA. </w:t>
            </w:r>
            <w:r>
              <w:rPr>
                <w:rFonts w:eastAsiaTheme="minorEastAsia"/>
                <w:u w:val="single"/>
                <w:lang w:eastAsia="zh-CN"/>
              </w:rPr>
              <w:br/>
              <w:t>Is this belonging to issue 1-2-3 (PUSCH)?</w:t>
            </w:r>
          </w:p>
          <w:p w14:paraId="3EAC30CD" w14:textId="77777777" w:rsidR="00873275" w:rsidRPr="00090EEB" w:rsidRDefault="00873275" w:rsidP="00B34EA4">
            <w:pPr>
              <w:overflowPunct/>
              <w:autoSpaceDE/>
              <w:autoSpaceDN/>
              <w:adjustRightInd/>
              <w:textAlignment w:val="auto"/>
              <w:rPr>
                <w:rFonts w:eastAsiaTheme="minorEastAsia"/>
                <w:u w:val="single"/>
                <w:lang w:eastAsia="zh-CN"/>
              </w:rPr>
            </w:pPr>
          </w:p>
          <w:p w14:paraId="4BE8CE4A" w14:textId="3D3ED1E3" w:rsidR="00B936DF" w:rsidRDefault="00B34EA4" w:rsidP="00B34EA4">
            <w:pPr>
              <w:rPr>
                <w:rFonts w:eastAsiaTheme="minorEastAsia"/>
                <w:b/>
                <w:u w:val="single"/>
                <w:lang w:eastAsia="zh-CN"/>
              </w:rPr>
            </w:pPr>
            <w:r w:rsidRPr="00D77F38">
              <w:rPr>
                <w:b/>
                <w:u w:val="single"/>
                <w:lang w:eastAsia="ko-KR"/>
              </w:rPr>
              <w:t xml:space="preserve">Issue </w:t>
            </w:r>
            <w:r>
              <w:rPr>
                <w:b/>
                <w:u w:val="single"/>
                <w:lang w:eastAsia="ko-KR"/>
              </w:rPr>
              <w:t>1</w:t>
            </w:r>
            <w:r w:rsidRPr="00D77F38">
              <w:rPr>
                <w:b/>
                <w:u w:val="single"/>
                <w:lang w:eastAsia="ko-KR"/>
              </w:rPr>
              <w:t>-3-1: Introduce 1T1R requirements for the tunnel scenario</w:t>
            </w:r>
          </w:p>
          <w:p w14:paraId="2E06C59C" w14:textId="159496BA" w:rsidR="00B936DF" w:rsidRPr="00090EEB" w:rsidRDefault="00B936DF" w:rsidP="00B34EA4">
            <w:pPr>
              <w:overflowPunct/>
              <w:autoSpaceDE/>
              <w:autoSpaceDN/>
              <w:adjustRightInd/>
              <w:textAlignment w:val="auto"/>
              <w:rPr>
                <w:rFonts w:eastAsiaTheme="minorEastAsia"/>
                <w:u w:val="single"/>
                <w:lang w:eastAsia="zh-CN"/>
              </w:rPr>
            </w:pPr>
            <w:r w:rsidRPr="00090EEB">
              <w:rPr>
                <w:rFonts w:eastAsiaTheme="minorEastAsia"/>
                <w:u w:val="single"/>
                <w:lang w:eastAsia="zh-CN"/>
              </w:rPr>
              <w:t>To only cover conducted test for 1T1R for reduction of test cases.</w:t>
            </w:r>
          </w:p>
          <w:p w14:paraId="2AB8DAD5" w14:textId="77777777" w:rsidR="00B34EA4" w:rsidRPr="00D77F38" w:rsidRDefault="00B34EA4" w:rsidP="00B34EA4">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2</w:t>
            </w:r>
            <w:r w:rsidRPr="00D77F38">
              <w:rPr>
                <w:b/>
                <w:u w:val="single"/>
                <w:lang w:eastAsia="ko-KR"/>
              </w:rPr>
              <w:t xml:space="preserve">: </w:t>
            </w:r>
            <w:r w:rsidRPr="0008564C">
              <w:rPr>
                <w:b/>
                <w:u w:val="single"/>
                <w:lang w:eastAsia="ko-KR"/>
              </w:rPr>
              <w:t>If 1T1R requirement is introduced: 1T1R requirement configuration</w:t>
            </w:r>
          </w:p>
          <w:p w14:paraId="451EB592" w14:textId="41A9D1AC" w:rsidR="00B34EA4" w:rsidRPr="00090EEB" w:rsidRDefault="00B21E19" w:rsidP="003F4C8E">
            <w:pPr>
              <w:overflowPunct/>
              <w:autoSpaceDE/>
              <w:autoSpaceDN/>
              <w:adjustRightInd/>
              <w:textAlignment w:val="auto"/>
              <w:rPr>
                <w:rFonts w:eastAsiaTheme="minorEastAsia"/>
                <w:lang w:eastAsia="zh-CN"/>
              </w:rPr>
            </w:pPr>
            <w:r w:rsidRPr="00090EEB">
              <w:rPr>
                <w:rFonts w:eastAsiaTheme="minorEastAsia"/>
                <w:lang w:eastAsia="zh-CN"/>
              </w:rPr>
              <w:t>Reuse 1T2R configuration</w:t>
            </w:r>
            <w:r w:rsidR="00717BE2">
              <w:rPr>
                <w:rFonts w:eastAsiaTheme="minorEastAsia" w:hint="eastAsia"/>
                <w:lang w:eastAsia="zh-CN"/>
              </w:rPr>
              <w:t xml:space="preserve"> for simplicity.</w:t>
            </w:r>
          </w:p>
        </w:tc>
      </w:tr>
      <w:tr w:rsidR="00584E9D" w:rsidRPr="00913B1A" w14:paraId="5574868C" w14:textId="77777777" w:rsidTr="00090EEB">
        <w:tc>
          <w:tcPr>
            <w:tcW w:w="1236" w:type="dxa"/>
          </w:tcPr>
          <w:p w14:paraId="25EA0AC8" w14:textId="306B08C5" w:rsidR="00584E9D" w:rsidRDefault="00584E9D" w:rsidP="00584E9D">
            <w:pPr>
              <w:rPr>
                <w:color w:val="0070C0"/>
                <w:lang w:eastAsia="zh-CN"/>
              </w:rPr>
            </w:pPr>
            <w:r w:rsidRPr="00090EEB">
              <w:rPr>
                <w:lang w:eastAsia="zh-CN"/>
              </w:rPr>
              <w:lastRenderedPageBreak/>
              <w:t>Ericsson</w:t>
            </w:r>
          </w:p>
        </w:tc>
        <w:tc>
          <w:tcPr>
            <w:tcW w:w="8391" w:type="dxa"/>
          </w:tcPr>
          <w:p w14:paraId="09F07852" w14:textId="77777777" w:rsidR="00584E9D" w:rsidRDefault="00584E9D" w:rsidP="00584E9D">
            <w:pPr>
              <w:rPr>
                <w:b/>
                <w:u w:val="single"/>
                <w:lang w:eastAsia="ko-KR"/>
              </w:rPr>
            </w:pPr>
            <w:r>
              <w:rPr>
                <w:b/>
                <w:u w:val="single"/>
                <w:lang w:eastAsia="ko-KR"/>
              </w:rPr>
              <w:t>Issue 1-1-1</w:t>
            </w:r>
            <w:r w:rsidRPr="00BA61C8">
              <w:rPr>
                <w:b/>
                <w:u w:val="single"/>
                <w:lang w:eastAsia="ko-KR"/>
              </w:rPr>
              <w:t xml:space="preserve"> Organisation of high-speed train requirement sections for PUSCH 500kph in specifications</w:t>
            </w:r>
          </w:p>
          <w:p w14:paraId="69449530" w14:textId="77777777" w:rsidR="00584E9D" w:rsidRDefault="00584E9D" w:rsidP="00584E9D">
            <w:pPr>
              <w:rPr>
                <w:bCs/>
                <w:lang w:eastAsia="ko-KR"/>
              </w:rPr>
            </w:pPr>
            <w:r>
              <w:rPr>
                <w:bCs/>
                <w:lang w:eastAsia="ko-KR"/>
              </w:rPr>
              <w:lastRenderedPageBreak/>
              <w:t xml:space="preserve">In our view, the HST requirements are better to be separated from the non-HST part to avoid confusing. It will be more flexible for future maintain. As the organization of 350kph PUSCH is agreed then the organisation of 500kph PUSCH can refer it. Considering companies might have concerns on separate section for 500kph, then the same section with 350kph can be agreeable. Separate table is preferred to make the requirements clearer. </w:t>
            </w:r>
            <w:proofErr w:type="gramStart"/>
            <w:r>
              <w:rPr>
                <w:bCs/>
                <w:lang w:eastAsia="ko-KR"/>
              </w:rPr>
              <w:t>So</w:t>
            </w:r>
            <w:proofErr w:type="gramEnd"/>
            <w:r>
              <w:rPr>
                <w:bCs/>
                <w:lang w:eastAsia="ko-KR"/>
              </w:rPr>
              <w:t xml:space="preserve"> we agree with Option 1. </w:t>
            </w:r>
          </w:p>
          <w:p w14:paraId="071C4382" w14:textId="77777777" w:rsidR="00584E9D"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-1-</w:t>
            </w:r>
            <w:r>
              <w:rPr>
                <w:b/>
                <w:u w:val="single"/>
                <w:lang w:eastAsia="ko-KR"/>
              </w:rPr>
              <w:t>2</w:t>
            </w:r>
            <w:r w:rsidRPr="00BA61C8">
              <w:rPr>
                <w:b/>
                <w:u w:val="single"/>
                <w:lang w:eastAsia="ko-KR"/>
              </w:rPr>
              <w:t xml:space="preserve">: Organisation of high-speed train requirement sections for PUSCH </w:t>
            </w:r>
            <w:r>
              <w:rPr>
                <w:b/>
                <w:u w:val="single"/>
                <w:lang w:eastAsia="ko-KR"/>
              </w:rPr>
              <w:t>DFT-s-OFDM</w:t>
            </w:r>
            <w:r w:rsidRPr="00BA61C8">
              <w:rPr>
                <w:b/>
                <w:u w:val="single"/>
                <w:lang w:eastAsia="ko-KR"/>
              </w:rPr>
              <w:t xml:space="preserve"> in specifications</w:t>
            </w:r>
          </w:p>
          <w:p w14:paraId="6256895F" w14:textId="77777777" w:rsidR="00584E9D" w:rsidRDefault="00584E9D" w:rsidP="00584E9D">
            <w:pPr>
              <w:rPr>
                <w:bCs/>
                <w:lang w:eastAsia="ko-KR"/>
              </w:rPr>
            </w:pPr>
            <w:r>
              <w:rPr>
                <w:bCs/>
                <w:lang w:eastAsia="ko-KR"/>
              </w:rPr>
              <w:t>Wait for decision of introduction of DFT-s-OFDM in specification.</w:t>
            </w:r>
          </w:p>
          <w:p w14:paraId="2CE0F5BA" w14:textId="77777777" w:rsidR="00584E9D" w:rsidRPr="00C30C8C"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-1-</w:t>
            </w:r>
            <w:r>
              <w:rPr>
                <w:b/>
                <w:u w:val="single"/>
                <w:lang w:eastAsia="ko-KR"/>
              </w:rPr>
              <w:t>3</w:t>
            </w:r>
            <w:r w:rsidRPr="00BA61C8">
              <w:rPr>
                <w:b/>
                <w:u w:val="single"/>
                <w:lang w:eastAsia="ko-KR"/>
              </w:rPr>
              <w:t xml:space="preserve">: Organisation of high-speed train requirement sections for PUSCH </w:t>
            </w:r>
            <w:r>
              <w:rPr>
                <w:b/>
                <w:u w:val="single"/>
                <w:lang w:eastAsia="ko-KR"/>
              </w:rPr>
              <w:t>fading channel under high Doppler</w:t>
            </w:r>
            <w:r w:rsidRPr="00BA61C8">
              <w:rPr>
                <w:b/>
                <w:u w:val="single"/>
                <w:lang w:eastAsia="ko-KR"/>
              </w:rPr>
              <w:t xml:space="preserve"> in specifications</w:t>
            </w:r>
          </w:p>
          <w:p w14:paraId="4D3FAFD8" w14:textId="77777777" w:rsidR="00584E9D" w:rsidRPr="00C93C2D" w:rsidRDefault="00584E9D" w:rsidP="00584E9D">
            <w:pPr>
              <w:rPr>
                <w:bCs/>
                <w:lang w:eastAsia="ko-KR"/>
              </w:rPr>
            </w:pPr>
            <w:r>
              <w:rPr>
                <w:bCs/>
                <w:lang w:eastAsia="ko-KR"/>
              </w:rPr>
              <w:t>Waif for decision of introduction of multi-path fading channel under high Doppler value.</w:t>
            </w:r>
          </w:p>
          <w:p w14:paraId="1F49D20E" w14:textId="77777777" w:rsidR="00584E9D" w:rsidRPr="00BA61C8"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-1-</w:t>
            </w:r>
            <w:r>
              <w:rPr>
                <w:b/>
                <w:u w:val="single"/>
                <w:lang w:eastAsia="ko-KR"/>
              </w:rPr>
              <w:t>4</w:t>
            </w:r>
            <w:r w:rsidRPr="00BA61C8">
              <w:rPr>
                <w:b/>
                <w:u w:val="single"/>
                <w:lang w:eastAsia="ko-KR"/>
              </w:rPr>
              <w:t xml:space="preserve">: </w:t>
            </w:r>
            <w:r w:rsidRPr="002F68C6">
              <w:rPr>
                <w:b/>
                <w:u w:val="single"/>
                <w:lang w:eastAsia="ko-KR"/>
              </w:rPr>
              <w:t>Formalization of “l0=2 or l0=3” notes in TS 38.104 specification</w:t>
            </w:r>
          </w:p>
          <w:p w14:paraId="6E0C1BBB" w14:textId="77777777" w:rsidR="00584E9D" w:rsidRDefault="00584E9D" w:rsidP="00584E9D">
            <w:pPr>
              <w:rPr>
                <w:bCs/>
                <w:lang w:eastAsia="ko-KR"/>
              </w:rPr>
            </w:pPr>
            <w:r>
              <w:rPr>
                <w:bCs/>
                <w:lang w:eastAsia="ko-KR"/>
              </w:rPr>
              <w:t>Agree with Nokia. We can capture the description of alternation l0 in FRC table.</w:t>
            </w:r>
          </w:p>
          <w:p w14:paraId="6190BB0F" w14:textId="77777777" w:rsidR="00584E9D" w:rsidRPr="00BA61C8"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-1-</w:t>
            </w:r>
            <w:r>
              <w:rPr>
                <w:b/>
                <w:u w:val="single"/>
                <w:lang w:eastAsia="ko-KR"/>
              </w:rPr>
              <w:t>5</w:t>
            </w:r>
            <w:r w:rsidRPr="00BA61C8">
              <w:rPr>
                <w:b/>
                <w:u w:val="single"/>
                <w:lang w:eastAsia="ko-KR"/>
              </w:rPr>
              <w:t xml:space="preserve">: </w:t>
            </w:r>
            <w:r>
              <w:rPr>
                <w:b/>
                <w:u w:val="single"/>
                <w:lang w:eastAsia="ko-KR"/>
              </w:rPr>
              <w:t>Renaming of HST scenario 1</w:t>
            </w:r>
          </w:p>
          <w:p w14:paraId="08651E79" w14:textId="77777777" w:rsidR="00584E9D" w:rsidRDefault="00584E9D" w:rsidP="00584E9D">
            <w:pPr>
              <w:rPr>
                <w:bCs/>
                <w:lang w:eastAsia="ko-KR"/>
              </w:rPr>
            </w:pPr>
            <w:r>
              <w:rPr>
                <w:bCs/>
                <w:lang w:eastAsia="ko-KR"/>
              </w:rPr>
              <w:t xml:space="preserve">We don’t think it’s important because the NR spec is separated from LTE spec, so it won’t cause misunderstanding for NR HST scenario 1 and LTE HST scenario 1. </w:t>
            </w:r>
          </w:p>
          <w:p w14:paraId="2A4EAA47" w14:textId="77777777" w:rsidR="00584E9D" w:rsidRPr="00BA61C8"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1</w:t>
            </w:r>
            <w:r w:rsidRPr="00BA61C8">
              <w:rPr>
                <w:b/>
                <w:u w:val="single"/>
                <w:lang w:eastAsia="ko-KR"/>
              </w:rPr>
              <w:t xml:space="preserve">: </w:t>
            </w:r>
            <w:r w:rsidRPr="00B629F4">
              <w:rPr>
                <w:b/>
                <w:u w:val="single"/>
                <w:lang w:eastAsia="ko-KR"/>
              </w:rPr>
              <w:t>High speed implicit test passing</w:t>
            </w:r>
          </w:p>
          <w:p w14:paraId="26E7209D" w14:textId="77777777" w:rsidR="00584E9D" w:rsidRDefault="00584E9D" w:rsidP="00584E9D">
            <w:pPr>
              <w:rPr>
                <w:bCs/>
                <w:lang w:eastAsia="ko-KR"/>
              </w:rPr>
            </w:pPr>
            <w:r>
              <w:rPr>
                <w:bCs/>
                <w:lang w:eastAsia="ko-KR"/>
              </w:rPr>
              <w:t>If a BS declare to support a certain high speed, then it should firstly pass all three test requirements (PUSCH, PRACH and UL TA) defined for this speed. Since PRACH uses different format for 350kph and 500kph, so we think the 350kph (PRACH) test can’t be skipped for a BS declaring support 500kph (PRACH). But we also think for only PUSCH perspective, the 350kph test can be skipped for a BS declaring support 500kph. Furthermore, if the short format is introduced for 350kph PRACH and scenario Z is introduced for 500kph UL TA in the future, we can’t see any reason not to skip the test for lower speed.</w:t>
            </w:r>
          </w:p>
          <w:p w14:paraId="0BDAF111" w14:textId="77777777" w:rsidR="00584E9D" w:rsidRDefault="00584E9D" w:rsidP="00584E9D">
            <w:pPr>
              <w:rPr>
                <w:bCs/>
                <w:lang w:eastAsia="ko-KR"/>
              </w:rPr>
            </w:pPr>
            <w:r>
              <w:rPr>
                <w:bCs/>
                <w:lang w:eastAsia="ko-KR"/>
              </w:rPr>
              <w:t>For the algorithm optimization issue, we think the concern comes from the different optimization target. If optimization is only implemented for 500kph, then a BS passing 500kph test can’t make sure that it can also pass 350kph requirement. If optimizations are implemented for both 350kph and 500kph, then this BS can make sure it can also pass 350kph requirement. We would like to propose to add a phrase “the maximum supported speed” in declaration.</w:t>
            </w:r>
          </w:p>
          <w:p w14:paraId="695EDE55" w14:textId="77777777" w:rsidR="00584E9D" w:rsidRDefault="00584E9D" w:rsidP="00584E9D">
            <w:pPr>
              <w:rPr>
                <w:bCs/>
                <w:lang w:eastAsia="ko-KR"/>
              </w:rPr>
            </w:pPr>
            <w:r>
              <w:rPr>
                <w:bCs/>
                <w:lang w:eastAsia="ko-KR"/>
              </w:rPr>
              <w:t xml:space="preserve">For this issue, we propose Option 3. </w:t>
            </w:r>
          </w:p>
          <w:p w14:paraId="778455D1" w14:textId="77777777" w:rsidR="00584E9D" w:rsidRPr="00BA61C8"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sidRPr="00B629F4">
              <w:rPr>
                <w:b/>
                <w:u w:val="single"/>
                <w:lang w:eastAsia="ko-KR"/>
              </w:rPr>
              <w:t>High speed support declaration for HST PUSCH</w:t>
            </w:r>
          </w:p>
          <w:p w14:paraId="2ADD2531" w14:textId="77777777" w:rsidR="00584E9D" w:rsidRDefault="00584E9D" w:rsidP="00584E9D">
            <w:pPr>
              <w:rPr>
                <w:bCs/>
                <w:lang w:eastAsia="ko-KR"/>
              </w:rPr>
            </w:pPr>
            <w:r>
              <w:rPr>
                <w:bCs/>
                <w:lang w:eastAsia="ko-KR"/>
              </w:rPr>
              <w:t xml:space="preserve">As we mentioned in the above issue, </w:t>
            </w:r>
            <w:r w:rsidRPr="00C93C2D">
              <w:rPr>
                <w:bCs/>
                <w:highlight w:val="yellow"/>
                <w:lang w:eastAsia="ko-KR"/>
              </w:rPr>
              <w:t>we propose adding a phrase “the maximum supported speed” before speed numbers</w:t>
            </w:r>
            <w:r>
              <w:rPr>
                <w:bCs/>
                <w:lang w:eastAsia="ko-KR"/>
              </w:rPr>
              <w:t xml:space="preserve"> in all declarations as ZTE proposed with emphasising the algorithm optimization concern.  </w:t>
            </w:r>
          </w:p>
          <w:p w14:paraId="00E8A2CB" w14:textId="77777777" w:rsidR="00584E9D" w:rsidRDefault="00584E9D" w:rsidP="00584E9D">
            <w:pPr>
              <w:rPr>
                <w:bCs/>
                <w:lang w:eastAsia="ko-KR"/>
              </w:rPr>
            </w:pPr>
            <w:r>
              <w:rPr>
                <w:bCs/>
                <w:lang w:eastAsia="ko-KR"/>
              </w:rPr>
              <w:t>For PUSCH perspective, we add Option 5.</w:t>
            </w:r>
          </w:p>
          <w:p w14:paraId="77B9FEFD" w14:textId="77777777" w:rsidR="00584E9D" w:rsidRPr="00A567C0" w:rsidRDefault="00584E9D" w:rsidP="00584E9D">
            <w:pPr>
              <w:rPr>
                <w:bCs/>
                <w:lang w:eastAsia="ko-KR"/>
              </w:rPr>
            </w:pPr>
            <w:r w:rsidRPr="00A567C0">
              <w:rPr>
                <w:bCs/>
                <w:lang w:eastAsia="ko-KR"/>
              </w:rPr>
              <w:t>[Ericsson]: update the proposal based on the thinking in Issue 1-2-1.</w:t>
            </w:r>
          </w:p>
          <w:p w14:paraId="3578276C" w14:textId="77777777" w:rsidR="00584E9D" w:rsidRDefault="00584E9D" w:rsidP="00584E9D">
            <w:pPr>
              <w:rPr>
                <w:b/>
                <w:u w:val="single"/>
                <w:lang w:eastAsia="ko-KR"/>
              </w:rPr>
            </w:pPr>
            <w:r w:rsidRPr="00BA61C8">
              <w:rPr>
                <w:b/>
                <w:u w:val="single"/>
                <w:lang w:eastAsia="ko-KR"/>
              </w:rPr>
              <w:t xml:space="preserve">Issue </w:t>
            </w:r>
            <w:r>
              <w:rPr>
                <w:b/>
                <w:u w:val="single"/>
                <w:lang w:eastAsia="ko-KR"/>
              </w:rPr>
              <w:t>1</w:t>
            </w:r>
            <w:r w:rsidRPr="00BA61C8">
              <w:rPr>
                <w:b/>
                <w:u w:val="single"/>
                <w:lang w:eastAsia="ko-KR"/>
              </w:rPr>
              <w:t>-</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sidRPr="00B629F4">
              <w:rPr>
                <w:b/>
                <w:u w:val="single"/>
                <w:lang w:eastAsia="ko-KR"/>
              </w:rPr>
              <w:t>Relationship between TDD and FDD requirements</w:t>
            </w:r>
          </w:p>
          <w:p w14:paraId="5D8D34D2" w14:textId="77777777" w:rsidR="00584E9D" w:rsidRDefault="00584E9D" w:rsidP="00584E9D">
            <w:pPr>
              <w:rPr>
                <w:bCs/>
                <w:lang w:eastAsia="ko-KR"/>
              </w:rPr>
            </w:pPr>
            <w:r>
              <w:rPr>
                <w:bCs/>
                <w:lang w:eastAsia="ko-KR"/>
              </w:rPr>
              <w:t xml:space="preserve">The performance between different TDD and FDD pattern are very similar according to Rel-15 study. Either an explicit configuration of TDD or FDD pattern or removing the configuration are both acceptable. Since SRS is optional, then it is also reasonable using “enable” or “disable” to describe the SRS configuration. </w:t>
            </w:r>
          </w:p>
          <w:p w14:paraId="0D304D49" w14:textId="77777777" w:rsidR="00584E9D" w:rsidRDefault="00584E9D" w:rsidP="00584E9D">
            <w:pPr>
              <w:rPr>
                <w:bCs/>
                <w:lang w:eastAsia="ko-KR"/>
              </w:rPr>
            </w:pPr>
            <w:proofErr w:type="gramStart"/>
            <w:r>
              <w:rPr>
                <w:bCs/>
                <w:lang w:eastAsia="ko-KR"/>
              </w:rPr>
              <w:t>So</w:t>
            </w:r>
            <w:proofErr w:type="gramEnd"/>
            <w:r>
              <w:rPr>
                <w:bCs/>
                <w:lang w:eastAsia="ko-KR"/>
              </w:rPr>
              <w:t xml:space="preserve"> we can agree with Option 2, but not strong opinion.</w:t>
            </w:r>
          </w:p>
          <w:p w14:paraId="111199B4" w14:textId="77777777" w:rsidR="00584E9D" w:rsidRPr="00B629F4" w:rsidRDefault="00584E9D" w:rsidP="00584E9D">
            <w:r w:rsidRPr="00D77F38">
              <w:rPr>
                <w:b/>
                <w:u w:val="single"/>
                <w:lang w:eastAsia="ko-KR"/>
              </w:rPr>
              <w:t xml:space="preserve">Issue </w:t>
            </w:r>
            <w:r>
              <w:rPr>
                <w:b/>
                <w:u w:val="single"/>
                <w:lang w:eastAsia="ko-KR"/>
              </w:rPr>
              <w:t>1</w:t>
            </w:r>
            <w:r w:rsidRPr="00D77F38">
              <w:rPr>
                <w:b/>
                <w:u w:val="single"/>
                <w:lang w:eastAsia="ko-KR"/>
              </w:rPr>
              <w:t>-</w:t>
            </w:r>
            <w:r>
              <w:rPr>
                <w:b/>
                <w:u w:val="single"/>
                <w:lang w:eastAsia="ko-KR"/>
              </w:rPr>
              <w:t>2</w:t>
            </w:r>
            <w:r w:rsidRPr="00D77F38">
              <w:rPr>
                <w:b/>
                <w:u w:val="single"/>
                <w:lang w:eastAsia="ko-KR"/>
              </w:rPr>
              <w:t>-</w:t>
            </w:r>
            <w:r>
              <w:rPr>
                <w:b/>
                <w:u w:val="single"/>
                <w:lang w:eastAsia="ko-KR"/>
              </w:rPr>
              <w:t>4</w:t>
            </w:r>
            <w:r w:rsidRPr="00D77F38">
              <w:rPr>
                <w:b/>
                <w:u w:val="single"/>
                <w:lang w:eastAsia="ko-KR"/>
              </w:rPr>
              <w:t xml:space="preserve">: </w:t>
            </w:r>
            <w:r>
              <w:rPr>
                <w:b/>
                <w:u w:val="single"/>
                <w:lang w:eastAsia="ko-KR"/>
              </w:rPr>
              <w:t xml:space="preserve">If </w:t>
            </w:r>
            <w:proofErr w:type="spellStart"/>
            <w:r w:rsidRPr="001F3CB8">
              <w:rPr>
                <w:b/>
                <w:u w:val="single"/>
                <w:lang w:eastAsia="ko-KR"/>
              </w:rPr>
              <w:t>Dft</w:t>
            </w:r>
            <w:proofErr w:type="spellEnd"/>
            <w:r w:rsidRPr="001F3CB8">
              <w:rPr>
                <w:b/>
                <w:u w:val="single"/>
                <w:lang w:eastAsia="ko-KR"/>
              </w:rPr>
              <w:t xml:space="preserve">-s-OFDM </w:t>
            </w:r>
            <w:r>
              <w:rPr>
                <w:b/>
                <w:u w:val="single"/>
                <w:lang w:eastAsia="ko-KR"/>
              </w:rPr>
              <w:t>is introduced: Applicability rule</w:t>
            </w:r>
          </w:p>
          <w:p w14:paraId="6B4239FF" w14:textId="77777777" w:rsidR="00584E9D" w:rsidRDefault="00584E9D" w:rsidP="00584E9D">
            <w:pPr>
              <w:rPr>
                <w:bCs/>
                <w:lang w:eastAsia="ko-KR"/>
              </w:rPr>
            </w:pPr>
            <w:r>
              <w:rPr>
                <w:bCs/>
                <w:lang w:eastAsia="ko-KR"/>
              </w:rPr>
              <w:t>Wait for decision of introduction of DFT-s-OFDM in specification.</w:t>
            </w:r>
          </w:p>
          <w:p w14:paraId="66B7E0E6" w14:textId="77777777" w:rsidR="00584E9D" w:rsidRPr="00D77F38" w:rsidRDefault="00584E9D" w:rsidP="00584E9D">
            <w:pPr>
              <w:rPr>
                <w:b/>
                <w:u w:val="single"/>
                <w:lang w:eastAsia="ko-KR"/>
              </w:rPr>
            </w:pPr>
            <w:r w:rsidRPr="00D77F38">
              <w:rPr>
                <w:b/>
                <w:u w:val="single"/>
                <w:lang w:eastAsia="ko-KR"/>
              </w:rPr>
              <w:lastRenderedPageBreak/>
              <w:t xml:space="preserve">Issue </w:t>
            </w:r>
            <w:r>
              <w:rPr>
                <w:b/>
                <w:u w:val="single"/>
                <w:lang w:eastAsia="ko-KR"/>
              </w:rPr>
              <w:t>1</w:t>
            </w:r>
            <w:r w:rsidRPr="00D77F38">
              <w:rPr>
                <w:b/>
                <w:u w:val="single"/>
                <w:lang w:eastAsia="ko-KR"/>
              </w:rPr>
              <w:t>-3-1: Introduce 1T1R requirements for the tunnel scenario</w:t>
            </w:r>
          </w:p>
          <w:p w14:paraId="373BBBBC" w14:textId="77777777" w:rsidR="00584E9D" w:rsidRDefault="00584E9D" w:rsidP="00584E9D">
            <w:pPr>
              <w:rPr>
                <w:bCs/>
                <w:lang w:eastAsia="ko-KR"/>
              </w:rPr>
            </w:pPr>
            <w:r>
              <w:rPr>
                <w:bCs/>
                <w:lang w:eastAsia="ko-KR"/>
              </w:rPr>
              <w:t>S</w:t>
            </w:r>
            <w:r w:rsidRPr="00C93C2D">
              <w:rPr>
                <w:bCs/>
                <w:lang w:eastAsia="ko-KR"/>
              </w:rPr>
              <w:t>ome operators confirmed that there are 1T1R BS deployed in the tunnel scenario and the requirement is necessary. According to our simulation results, the performance degradation between 1T1R and 1T2R is generally 3dB~3.9dB. Then we think it would be OK to introduce requirements for 1T1R. But an AAS integrated BS with only 1T1R seems not possible be deployed in tunnel scenario, so in that case we think OTA test is not necessary and should be excluded.</w:t>
            </w:r>
          </w:p>
          <w:p w14:paraId="099DEF85" w14:textId="77777777" w:rsidR="00584E9D" w:rsidRDefault="00584E9D" w:rsidP="00584E9D">
            <w:pPr>
              <w:rPr>
                <w:bCs/>
                <w:lang w:eastAsia="ko-KR"/>
              </w:rPr>
            </w:pPr>
            <w:r>
              <w:rPr>
                <w:bCs/>
                <w:lang w:eastAsia="ko-KR"/>
              </w:rPr>
              <w:t>Agree with Option 3.</w:t>
            </w:r>
          </w:p>
          <w:p w14:paraId="0AFA7B17" w14:textId="77777777" w:rsidR="00584E9D" w:rsidRPr="00D77F38" w:rsidRDefault="00584E9D" w:rsidP="00584E9D">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2</w:t>
            </w:r>
            <w:r w:rsidRPr="00D77F38">
              <w:rPr>
                <w:b/>
                <w:u w:val="single"/>
                <w:lang w:eastAsia="ko-KR"/>
              </w:rPr>
              <w:t xml:space="preserve">: </w:t>
            </w:r>
            <w:r w:rsidRPr="0008564C">
              <w:rPr>
                <w:b/>
                <w:u w:val="single"/>
                <w:lang w:eastAsia="ko-KR"/>
              </w:rPr>
              <w:t>If 1T1R requirement is introduced: 1T1R requirement configuration</w:t>
            </w:r>
          </w:p>
          <w:p w14:paraId="4650D68E" w14:textId="77777777" w:rsidR="00584E9D" w:rsidRDefault="00584E9D" w:rsidP="00584E9D">
            <w:pPr>
              <w:rPr>
                <w:bCs/>
                <w:lang w:eastAsia="ko-KR"/>
              </w:rPr>
            </w:pPr>
            <w:r w:rsidRPr="00BF4FE8">
              <w:rPr>
                <w:bCs/>
                <w:lang w:eastAsia="ko-KR"/>
              </w:rPr>
              <w:t>If the 1T1R is agreed to introduced, then it’s reasonable to reuse 1T2R configuration since only the antenna branch number changed.</w:t>
            </w:r>
          </w:p>
          <w:p w14:paraId="2643DE14" w14:textId="77777777" w:rsidR="00584E9D" w:rsidRDefault="00584E9D" w:rsidP="00584E9D">
            <w:pPr>
              <w:rPr>
                <w:bCs/>
                <w:lang w:eastAsia="ko-KR"/>
              </w:rPr>
            </w:pPr>
            <w:r>
              <w:rPr>
                <w:bCs/>
                <w:lang w:eastAsia="ko-KR"/>
              </w:rPr>
              <w:t>Agree with Option 1.</w:t>
            </w:r>
          </w:p>
          <w:p w14:paraId="14AB6C9A" w14:textId="77777777" w:rsidR="00584E9D" w:rsidRPr="00D77F38" w:rsidRDefault="00584E9D" w:rsidP="00584E9D">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3</w:t>
            </w:r>
            <w:r w:rsidRPr="00D77F38">
              <w:rPr>
                <w:b/>
                <w:u w:val="single"/>
                <w:lang w:eastAsia="ko-KR"/>
              </w:rPr>
              <w:t xml:space="preserve">: </w:t>
            </w:r>
            <w:r w:rsidRPr="0008564C">
              <w:rPr>
                <w:b/>
                <w:u w:val="single"/>
                <w:lang w:eastAsia="ko-KR"/>
              </w:rPr>
              <w:t xml:space="preserve">If 1T1R requirement is introduced: </w:t>
            </w:r>
            <w:r>
              <w:rPr>
                <w:b/>
                <w:u w:val="single"/>
                <w:lang w:eastAsia="ko-KR"/>
              </w:rPr>
              <w:t>MCS</w:t>
            </w:r>
            <w:r w:rsidRPr="0008564C">
              <w:rPr>
                <w:b/>
                <w:u w:val="single"/>
                <w:lang w:eastAsia="ko-KR"/>
              </w:rPr>
              <w:t xml:space="preserve"> configuration</w:t>
            </w:r>
          </w:p>
          <w:p w14:paraId="0F72006D" w14:textId="77777777" w:rsidR="00584E9D" w:rsidRDefault="00584E9D" w:rsidP="00584E9D">
            <w:pPr>
              <w:rPr>
                <w:bCs/>
                <w:lang w:eastAsia="ko-KR"/>
              </w:rPr>
            </w:pPr>
            <w:r>
              <w:rPr>
                <w:bCs/>
                <w:lang w:eastAsia="ko-KR"/>
              </w:rPr>
              <w:t>We don’t see MCS16 have any trouble for 1T1R based on simulation results.</w:t>
            </w:r>
          </w:p>
          <w:p w14:paraId="23871D15" w14:textId="77777777" w:rsidR="00584E9D" w:rsidRPr="00D77F38" w:rsidRDefault="00584E9D" w:rsidP="00584E9D">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4</w:t>
            </w:r>
            <w:r w:rsidRPr="00D77F38">
              <w:rPr>
                <w:b/>
                <w:u w:val="single"/>
                <w:lang w:eastAsia="ko-KR"/>
              </w:rPr>
              <w:t xml:space="preserve">: </w:t>
            </w:r>
            <w:r w:rsidRPr="0008564C">
              <w:rPr>
                <w:b/>
                <w:u w:val="single"/>
                <w:lang w:eastAsia="ko-KR"/>
              </w:rPr>
              <w:t>If 1T1R requirement is introduced with OTA testing: 1T1R requirement configuration</w:t>
            </w:r>
          </w:p>
          <w:p w14:paraId="11736D0C" w14:textId="77777777" w:rsidR="00584E9D" w:rsidRDefault="00584E9D" w:rsidP="00584E9D">
            <w:pPr>
              <w:rPr>
                <w:bCs/>
                <w:lang w:eastAsia="ko-KR"/>
              </w:rPr>
            </w:pPr>
            <w:r>
              <w:rPr>
                <w:bCs/>
                <w:lang w:eastAsia="ko-KR"/>
              </w:rPr>
              <w:t>Agree with Option 1.</w:t>
            </w:r>
          </w:p>
          <w:p w14:paraId="142B249A" w14:textId="77777777" w:rsidR="00584E9D" w:rsidRPr="00B629F4" w:rsidRDefault="00584E9D" w:rsidP="00584E9D">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5</w:t>
            </w:r>
            <w:r w:rsidRPr="00D77F38">
              <w:rPr>
                <w:b/>
                <w:u w:val="single"/>
                <w:lang w:eastAsia="ko-KR"/>
              </w:rPr>
              <w:t xml:space="preserve">: </w:t>
            </w:r>
            <w:r>
              <w:rPr>
                <w:b/>
                <w:u w:val="single"/>
                <w:lang w:eastAsia="ko-KR"/>
              </w:rPr>
              <w:t>Slot allocation</w:t>
            </w:r>
          </w:p>
          <w:p w14:paraId="5627E71C" w14:textId="77777777" w:rsidR="00584E9D" w:rsidRDefault="00584E9D" w:rsidP="00584E9D">
            <w:pPr>
              <w:rPr>
                <w:bCs/>
                <w:lang w:eastAsia="ko-KR"/>
              </w:rPr>
            </w:pPr>
            <w:r>
              <w:rPr>
                <w:bCs/>
                <w:lang w:eastAsia="ko-KR"/>
              </w:rPr>
              <w:t xml:space="preserve">We think companies can choose any of the pattern in WF, so there is no need to discuss this again. </w:t>
            </w:r>
          </w:p>
          <w:p w14:paraId="53D9FBBB" w14:textId="77777777" w:rsidR="00584E9D" w:rsidRDefault="00584E9D" w:rsidP="00584E9D">
            <w:pPr>
              <w:rPr>
                <w:bCs/>
                <w:lang w:eastAsia="ko-KR"/>
              </w:rPr>
            </w:pPr>
            <w:r>
              <w:rPr>
                <w:bCs/>
                <w:lang w:eastAsia="ko-KR"/>
              </w:rPr>
              <w:t>Agree with Option 2.</w:t>
            </w:r>
          </w:p>
          <w:p w14:paraId="6C9B179D" w14:textId="77777777" w:rsidR="00584E9D" w:rsidRPr="00B629F4" w:rsidRDefault="00584E9D" w:rsidP="00584E9D">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6</w:t>
            </w:r>
            <w:r w:rsidRPr="00D77F38">
              <w:rPr>
                <w:b/>
                <w:u w:val="single"/>
                <w:lang w:eastAsia="ko-KR"/>
              </w:rPr>
              <w:t xml:space="preserve">: </w:t>
            </w:r>
            <w:proofErr w:type="spellStart"/>
            <w:r w:rsidRPr="001F3CB8">
              <w:rPr>
                <w:b/>
                <w:u w:val="single"/>
                <w:lang w:eastAsia="ko-KR"/>
              </w:rPr>
              <w:t>Dft</w:t>
            </w:r>
            <w:proofErr w:type="spellEnd"/>
            <w:r w:rsidRPr="001F3CB8">
              <w:rPr>
                <w:b/>
                <w:u w:val="single"/>
                <w:lang w:eastAsia="ko-KR"/>
              </w:rPr>
              <w:t>-s-OFDM waveform</w:t>
            </w:r>
          </w:p>
          <w:p w14:paraId="14E5C458" w14:textId="77777777" w:rsidR="00584E9D" w:rsidRDefault="00584E9D" w:rsidP="00584E9D">
            <w:pPr>
              <w:rPr>
                <w:bCs/>
                <w:lang w:eastAsia="ko-KR"/>
              </w:rPr>
            </w:pPr>
            <w:r>
              <w:rPr>
                <w:bCs/>
                <w:lang w:eastAsia="ko-KR"/>
              </w:rPr>
              <w:t>We don’t think there would be much difference between DFT-s-OFDM and CP-OFDM based on Rel-15 experience, and we also don’t see any coverage benefit by DFT-s-OFDM.</w:t>
            </w:r>
          </w:p>
          <w:p w14:paraId="4DAA236F" w14:textId="77777777" w:rsidR="00584E9D" w:rsidRDefault="00584E9D" w:rsidP="00584E9D">
            <w:pPr>
              <w:rPr>
                <w:bCs/>
                <w:lang w:eastAsia="ko-KR"/>
              </w:rPr>
            </w:pPr>
            <w:r>
              <w:rPr>
                <w:bCs/>
                <w:lang w:eastAsia="ko-KR"/>
              </w:rPr>
              <w:t>Agree with Option 2.</w:t>
            </w:r>
          </w:p>
          <w:p w14:paraId="131E2D66" w14:textId="77777777" w:rsidR="00584E9D" w:rsidRPr="00B629F4" w:rsidRDefault="00584E9D" w:rsidP="00584E9D">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7</w:t>
            </w:r>
            <w:r w:rsidRPr="00D77F38">
              <w:rPr>
                <w:b/>
                <w:u w:val="single"/>
                <w:lang w:eastAsia="ko-KR"/>
              </w:rPr>
              <w:t xml:space="preserve">: </w:t>
            </w:r>
            <w:r>
              <w:rPr>
                <w:b/>
                <w:u w:val="single"/>
                <w:lang w:eastAsia="ko-KR"/>
              </w:rPr>
              <w:t xml:space="preserve">If </w:t>
            </w:r>
            <w:proofErr w:type="spellStart"/>
            <w:r w:rsidRPr="001F3CB8">
              <w:rPr>
                <w:b/>
                <w:u w:val="single"/>
                <w:lang w:eastAsia="ko-KR"/>
              </w:rPr>
              <w:t>Dft</w:t>
            </w:r>
            <w:proofErr w:type="spellEnd"/>
            <w:r w:rsidRPr="001F3CB8">
              <w:rPr>
                <w:b/>
                <w:u w:val="single"/>
                <w:lang w:eastAsia="ko-KR"/>
              </w:rPr>
              <w:t xml:space="preserve">-s-OFDM </w:t>
            </w:r>
            <w:r>
              <w:rPr>
                <w:b/>
                <w:u w:val="single"/>
                <w:lang w:eastAsia="ko-KR"/>
              </w:rPr>
              <w:t>is introduced: Configuration</w:t>
            </w:r>
          </w:p>
          <w:p w14:paraId="07C04DE4" w14:textId="77777777" w:rsidR="00584E9D" w:rsidRDefault="00584E9D" w:rsidP="00584E9D">
            <w:pPr>
              <w:rPr>
                <w:bCs/>
                <w:lang w:eastAsia="ko-KR"/>
              </w:rPr>
            </w:pPr>
            <w:r>
              <w:rPr>
                <w:bCs/>
                <w:lang w:eastAsia="ko-KR"/>
              </w:rPr>
              <w:t>Wait for decision of introduction of DFT-s-OFDM in specification.</w:t>
            </w:r>
          </w:p>
          <w:p w14:paraId="7778E144" w14:textId="77777777" w:rsidR="00584E9D" w:rsidRPr="00B629F4" w:rsidRDefault="00584E9D" w:rsidP="00584E9D">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8</w:t>
            </w:r>
            <w:r w:rsidRPr="00D77F38">
              <w:rPr>
                <w:b/>
                <w:u w:val="single"/>
                <w:lang w:eastAsia="ko-KR"/>
              </w:rPr>
              <w:t xml:space="preserve">: </w:t>
            </w:r>
            <w:r w:rsidRPr="001F3CB8">
              <w:rPr>
                <w:b/>
                <w:u w:val="single"/>
                <w:lang w:eastAsia="ko-KR"/>
              </w:rPr>
              <w:t>Multi-path fading channel under high Doppler value</w:t>
            </w:r>
          </w:p>
          <w:p w14:paraId="7366EBCE" w14:textId="77777777" w:rsidR="00584E9D" w:rsidRDefault="00584E9D" w:rsidP="00584E9D">
            <w:pPr>
              <w:rPr>
                <w:bCs/>
                <w:lang w:eastAsia="ko-KR"/>
              </w:rPr>
            </w:pPr>
            <w:r>
              <w:rPr>
                <w:bCs/>
                <w:lang w:eastAsia="ko-KR"/>
              </w:rPr>
              <w:t xml:space="preserve">Before the discussion on the specific Doppler shift, </w:t>
            </w:r>
            <w:r w:rsidRPr="00C93C2D">
              <w:rPr>
                <w:bCs/>
                <w:highlight w:val="yellow"/>
                <w:lang w:eastAsia="ko-KR"/>
              </w:rPr>
              <w:t>we suggest discussing why multi-path fading channel is relative to HST scenario at first</w:t>
            </w:r>
            <w:r>
              <w:rPr>
                <w:bCs/>
                <w:lang w:eastAsia="ko-KR"/>
              </w:rPr>
              <w:t xml:space="preserve">. From our perspective, the multi-path fading channel is very rare in HST scenarios (open area or tunnel). </w:t>
            </w:r>
          </w:p>
          <w:p w14:paraId="4E7132A6" w14:textId="77777777" w:rsidR="00584E9D" w:rsidRPr="00A567C0" w:rsidRDefault="00584E9D" w:rsidP="00584E9D">
            <w:pPr>
              <w:rPr>
                <w:bCs/>
                <w:lang w:eastAsia="ko-KR"/>
              </w:rPr>
            </w:pPr>
            <w:r w:rsidRPr="00A567C0">
              <w:rPr>
                <w:bCs/>
                <w:lang w:eastAsia="ko-KR"/>
              </w:rPr>
              <w:t xml:space="preserve">For this issue, we agree with Option 1 if no company can specify a typical scenario for multi-path fading in HST deployment. </w:t>
            </w:r>
          </w:p>
          <w:p w14:paraId="67B0EB09" w14:textId="77777777" w:rsidR="00584E9D" w:rsidRDefault="00584E9D" w:rsidP="00584E9D">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8a (new)</w:t>
            </w:r>
            <w:r w:rsidRPr="00D77F38">
              <w:rPr>
                <w:b/>
                <w:u w:val="single"/>
                <w:lang w:eastAsia="ko-KR"/>
              </w:rPr>
              <w:t xml:space="preserve">: </w:t>
            </w:r>
            <w:r w:rsidRPr="001F3CB8">
              <w:rPr>
                <w:b/>
                <w:u w:val="single"/>
                <w:lang w:eastAsia="ko-KR"/>
              </w:rPr>
              <w:t>Multi-path fading channel under high Doppler value</w:t>
            </w:r>
            <w:r>
              <w:rPr>
                <w:b/>
                <w:u w:val="single"/>
                <w:lang w:eastAsia="ko-KR"/>
              </w:rPr>
              <w:t xml:space="preserve"> - Common scenario</w:t>
            </w:r>
          </w:p>
          <w:p w14:paraId="0935A538" w14:textId="77777777" w:rsidR="00584E9D" w:rsidRPr="00A567C0" w:rsidRDefault="00584E9D" w:rsidP="00584E9D">
            <w:pPr>
              <w:rPr>
                <w:bCs/>
                <w:lang w:eastAsia="ko-KR"/>
              </w:rPr>
            </w:pPr>
            <w:r w:rsidRPr="00A567C0">
              <w:rPr>
                <w:bCs/>
                <w:lang w:eastAsia="ko-KR"/>
              </w:rPr>
              <w:t>In the tunnel scenarios, transmitted signals are typically not as strong, we would generally not expect any reflected signals to be long lived. Since the reflective are short lived, the time that UEs would experience signals from multi-path is rather short and thus high fading and high delay spread (such as the ones that have been proposed by the operators) should not be expected in tunnel scenarios either.</w:t>
            </w:r>
          </w:p>
          <w:p w14:paraId="6A100CDD" w14:textId="77777777" w:rsidR="00584E9D" w:rsidRPr="00A567C0" w:rsidRDefault="00584E9D" w:rsidP="00584E9D">
            <w:pPr>
              <w:rPr>
                <w:bCs/>
                <w:lang w:eastAsia="ko-KR"/>
              </w:rPr>
            </w:pPr>
            <w:r w:rsidRPr="00A567C0">
              <w:rPr>
                <w:bCs/>
                <w:lang w:eastAsia="ko-KR"/>
              </w:rPr>
              <w:t>One scenario we think there might be slightly higher fading is between the junctions when a train enters or exists the tunnel. But it is still questionable that such high fading would occur.</w:t>
            </w:r>
          </w:p>
          <w:p w14:paraId="04CA6AFB" w14:textId="77777777" w:rsidR="00584E9D" w:rsidRPr="00A567C0" w:rsidRDefault="00584E9D" w:rsidP="00584E9D">
            <w:pPr>
              <w:rPr>
                <w:bCs/>
                <w:lang w:eastAsia="ko-KR"/>
              </w:rPr>
            </w:pPr>
          </w:p>
          <w:p w14:paraId="6476D9DA" w14:textId="77777777" w:rsidR="00584E9D" w:rsidRPr="00A567C0" w:rsidRDefault="00584E9D" w:rsidP="00584E9D">
            <w:pPr>
              <w:rPr>
                <w:bCs/>
                <w:lang w:eastAsia="ko-KR"/>
              </w:rPr>
            </w:pPr>
            <w:r w:rsidRPr="00A567C0">
              <w:rPr>
                <w:bCs/>
                <w:lang w:eastAsia="ko-KR"/>
              </w:rPr>
              <w:t>Anyways, it is difficult to picture in what kind of scenarios, one would really experience such high fading + delay spread conditions proposed by the operators.</w:t>
            </w:r>
          </w:p>
          <w:p w14:paraId="3E9062A7" w14:textId="77777777" w:rsidR="00584E9D" w:rsidRPr="00B629F4" w:rsidRDefault="00584E9D" w:rsidP="00584E9D">
            <w:r w:rsidRPr="00D77F38">
              <w:rPr>
                <w:b/>
                <w:u w:val="single"/>
                <w:lang w:eastAsia="ko-KR"/>
              </w:rPr>
              <w:lastRenderedPageBreak/>
              <w:t xml:space="preserve">Issue </w:t>
            </w:r>
            <w:r>
              <w:rPr>
                <w:b/>
                <w:u w:val="single"/>
                <w:lang w:eastAsia="ko-KR"/>
              </w:rPr>
              <w:t>1</w:t>
            </w:r>
            <w:r w:rsidRPr="00D77F38">
              <w:rPr>
                <w:b/>
                <w:u w:val="single"/>
                <w:lang w:eastAsia="ko-KR"/>
              </w:rPr>
              <w:t>-3-</w:t>
            </w:r>
            <w:r>
              <w:rPr>
                <w:b/>
                <w:u w:val="single"/>
                <w:lang w:eastAsia="ko-KR"/>
              </w:rPr>
              <w:t>9</w:t>
            </w:r>
            <w:r w:rsidRPr="00D77F38">
              <w:rPr>
                <w:b/>
                <w:u w:val="single"/>
                <w:lang w:eastAsia="ko-KR"/>
              </w:rPr>
              <w:t xml:space="preserve">: </w:t>
            </w:r>
            <w:r w:rsidRPr="001F3CB8">
              <w:rPr>
                <w:b/>
                <w:u w:val="single"/>
                <w:lang w:eastAsia="ko-KR"/>
              </w:rPr>
              <w:t>Additional CBW</w:t>
            </w:r>
            <w:r>
              <w:rPr>
                <w:b/>
                <w:u w:val="single"/>
                <w:lang w:eastAsia="ko-KR"/>
              </w:rPr>
              <w:t xml:space="preserve"> and SCS combinations</w:t>
            </w:r>
          </w:p>
          <w:p w14:paraId="1EAC5CE5" w14:textId="44256E12" w:rsidR="00584E9D" w:rsidRPr="007D7C9C" w:rsidRDefault="00584E9D" w:rsidP="00584E9D">
            <w:pPr>
              <w:rPr>
                <w:bCs/>
                <w:lang w:eastAsia="ko-KR"/>
              </w:rPr>
            </w:pPr>
            <w:r>
              <w:rPr>
                <w:bCs/>
                <w:lang w:eastAsia="ko-KR"/>
              </w:rPr>
              <w:t xml:space="preserve">We used to mention this issue before and suggested only minimum BW requirement is needed. Now we are OK with both Options. </w:t>
            </w:r>
          </w:p>
        </w:tc>
      </w:tr>
      <w:tr w:rsidR="00821AA0" w:rsidRPr="00913B1A" w14:paraId="15F071FA" w14:textId="77777777" w:rsidTr="00090EEB">
        <w:tc>
          <w:tcPr>
            <w:tcW w:w="1236" w:type="dxa"/>
          </w:tcPr>
          <w:p w14:paraId="04C04896" w14:textId="65CD91D5" w:rsidR="00821AA0" w:rsidRDefault="00821AA0" w:rsidP="00090EEB">
            <w:pPr>
              <w:rPr>
                <w:lang w:eastAsia="zh-CN"/>
              </w:rPr>
            </w:pPr>
            <w:r>
              <w:rPr>
                <w:lang w:eastAsia="zh-CN"/>
              </w:rPr>
              <w:lastRenderedPageBreak/>
              <w:t>ZTE</w:t>
            </w:r>
          </w:p>
        </w:tc>
        <w:tc>
          <w:tcPr>
            <w:tcW w:w="8391" w:type="dxa"/>
          </w:tcPr>
          <w:p w14:paraId="07F2DD50" w14:textId="77777777" w:rsidR="00821AA0" w:rsidRDefault="00821AA0" w:rsidP="00B34EA4">
            <w:pPr>
              <w:rPr>
                <w:b/>
                <w:u w:val="single"/>
                <w:lang w:eastAsia="ko-KR"/>
              </w:rPr>
            </w:pPr>
            <w:r>
              <w:rPr>
                <w:b/>
                <w:u w:val="single"/>
                <w:lang w:eastAsia="ko-KR"/>
              </w:rPr>
              <w:t>Issue 1-1-1: We prefer Option 2 for the simplicity and readability of specs</w:t>
            </w:r>
          </w:p>
          <w:p w14:paraId="23A867E2" w14:textId="77777777" w:rsidR="00821AA0" w:rsidRDefault="00821AA0" w:rsidP="00B34EA4">
            <w:pPr>
              <w:rPr>
                <w:b/>
                <w:u w:val="single"/>
                <w:lang w:eastAsia="ko-KR"/>
              </w:rPr>
            </w:pPr>
            <w:r>
              <w:rPr>
                <w:b/>
                <w:u w:val="single"/>
                <w:lang w:eastAsia="ko-KR"/>
              </w:rPr>
              <w:t>Issue 1-1-2: hold on until consensus on issue 1-3-6</w:t>
            </w:r>
          </w:p>
          <w:p w14:paraId="10EBAA89" w14:textId="77777777" w:rsidR="00821AA0" w:rsidRDefault="00821AA0" w:rsidP="00B34EA4">
            <w:pPr>
              <w:rPr>
                <w:b/>
                <w:u w:val="single"/>
                <w:lang w:eastAsia="ko-KR"/>
              </w:rPr>
            </w:pPr>
            <w:r>
              <w:rPr>
                <w:b/>
                <w:u w:val="single"/>
                <w:lang w:eastAsia="ko-KR"/>
              </w:rPr>
              <w:t>Issue 1-1-3: hold on until consensus on issue 1-3-8</w:t>
            </w:r>
          </w:p>
          <w:p w14:paraId="01D0FBEA" w14:textId="77777777" w:rsidR="00821AA0" w:rsidRDefault="00821AA0" w:rsidP="00B34EA4">
            <w:pPr>
              <w:rPr>
                <w:b/>
                <w:u w:val="single"/>
                <w:lang w:eastAsia="ko-KR"/>
              </w:rPr>
            </w:pPr>
            <w:r>
              <w:rPr>
                <w:b/>
                <w:u w:val="single"/>
                <w:lang w:eastAsia="ko-KR"/>
              </w:rPr>
              <w:t>Issue 1-1-4: Option 1 is ok.</w:t>
            </w:r>
          </w:p>
          <w:p w14:paraId="7DB64AC8" w14:textId="00396191" w:rsidR="00821AA0" w:rsidRDefault="00821AA0" w:rsidP="00B34EA4">
            <w:pPr>
              <w:rPr>
                <w:b/>
                <w:u w:val="single"/>
                <w:lang w:eastAsia="ko-KR"/>
              </w:rPr>
            </w:pPr>
            <w:r>
              <w:rPr>
                <w:b/>
                <w:u w:val="single"/>
                <w:lang w:eastAsia="ko-KR"/>
              </w:rPr>
              <w:t>Issue 1-1-5: Option 2. Not necessary to change the name since LTE and NR specs are separate</w:t>
            </w:r>
            <w:r w:rsidR="00A85DB7">
              <w:rPr>
                <w:b/>
                <w:u w:val="single"/>
                <w:lang w:eastAsia="ko-KR"/>
              </w:rPr>
              <w:t xml:space="preserve"> and no confusion is expected</w:t>
            </w:r>
            <w:r>
              <w:rPr>
                <w:b/>
                <w:u w:val="single"/>
                <w:lang w:eastAsia="ko-KR"/>
              </w:rPr>
              <w:t>.</w:t>
            </w:r>
          </w:p>
          <w:p w14:paraId="4F4D3E12" w14:textId="77777777" w:rsidR="00821AA0" w:rsidRDefault="00607AFC" w:rsidP="00B34EA4">
            <w:pPr>
              <w:rPr>
                <w:b/>
                <w:u w:val="single"/>
                <w:lang w:eastAsia="ko-KR"/>
              </w:rPr>
            </w:pPr>
            <w:r>
              <w:rPr>
                <w:b/>
                <w:u w:val="single"/>
                <w:lang w:eastAsia="ko-KR"/>
              </w:rPr>
              <w:t>Issue 1-2-1: Option 2 to minimize test efforts.</w:t>
            </w:r>
          </w:p>
          <w:p w14:paraId="4DE60307" w14:textId="77777777" w:rsidR="00607AFC" w:rsidRDefault="00607AFC" w:rsidP="00B34EA4">
            <w:pPr>
              <w:rPr>
                <w:b/>
                <w:u w:val="single"/>
                <w:lang w:eastAsia="ko-KR"/>
              </w:rPr>
            </w:pPr>
            <w:r>
              <w:rPr>
                <w:b/>
                <w:u w:val="single"/>
                <w:lang w:eastAsia="ko-KR"/>
              </w:rPr>
              <w:t>Issue 1-2-2: Option 4 is aligned to our preference on Issue 1-2-1.</w:t>
            </w:r>
          </w:p>
          <w:p w14:paraId="3535749F" w14:textId="77777777" w:rsidR="00607AFC" w:rsidRDefault="00607AFC" w:rsidP="00B34EA4">
            <w:pPr>
              <w:rPr>
                <w:b/>
                <w:u w:val="single"/>
                <w:lang w:eastAsia="ko-KR"/>
              </w:rPr>
            </w:pPr>
            <w:r>
              <w:rPr>
                <w:b/>
                <w:u w:val="single"/>
                <w:lang w:eastAsia="ko-KR"/>
              </w:rPr>
              <w:t>Issue 1-2-3: Option 1. Same requirements for both TDD and FDD.</w:t>
            </w:r>
          </w:p>
          <w:p w14:paraId="5EC7C191" w14:textId="77777777" w:rsidR="00607AFC" w:rsidRDefault="00607AFC" w:rsidP="00B34EA4">
            <w:pPr>
              <w:rPr>
                <w:b/>
                <w:u w:val="single"/>
                <w:lang w:eastAsia="ko-KR"/>
              </w:rPr>
            </w:pPr>
            <w:r>
              <w:rPr>
                <w:b/>
                <w:u w:val="single"/>
                <w:lang w:eastAsia="ko-KR"/>
              </w:rPr>
              <w:t>Issue 1-2-4: hold on until the decision on DFT-s-OFDM introduction is made</w:t>
            </w:r>
          </w:p>
          <w:p w14:paraId="7B804C2F" w14:textId="77777777" w:rsidR="00607AFC" w:rsidRDefault="00607AFC" w:rsidP="00B34EA4">
            <w:pPr>
              <w:rPr>
                <w:b/>
                <w:u w:val="single"/>
                <w:lang w:eastAsia="ko-KR"/>
              </w:rPr>
            </w:pPr>
            <w:r>
              <w:rPr>
                <w:b/>
                <w:u w:val="single"/>
                <w:lang w:eastAsia="ko-KR"/>
              </w:rPr>
              <w:t>Issue 1-3-1: Option 3</w:t>
            </w:r>
          </w:p>
          <w:p w14:paraId="5DD9D303" w14:textId="77777777" w:rsidR="00607AFC" w:rsidRDefault="00607AFC" w:rsidP="00B34EA4">
            <w:pPr>
              <w:rPr>
                <w:b/>
                <w:u w:val="single"/>
                <w:lang w:eastAsia="ko-KR"/>
              </w:rPr>
            </w:pPr>
            <w:r>
              <w:rPr>
                <w:b/>
                <w:u w:val="single"/>
                <w:lang w:eastAsia="ko-KR"/>
              </w:rPr>
              <w:t>Issue 1-3-2: Option 1 is ok</w:t>
            </w:r>
          </w:p>
          <w:p w14:paraId="0880F7E7" w14:textId="77777777" w:rsidR="00607AFC" w:rsidRDefault="00607AFC" w:rsidP="00B34EA4">
            <w:pPr>
              <w:rPr>
                <w:b/>
                <w:u w:val="single"/>
                <w:lang w:eastAsia="ko-KR"/>
              </w:rPr>
            </w:pPr>
            <w:r>
              <w:rPr>
                <w:b/>
                <w:u w:val="single"/>
                <w:lang w:eastAsia="ko-KR"/>
              </w:rPr>
              <w:t>Issue 1-3-3: Option 1 is ok. MCS 2 only.</w:t>
            </w:r>
          </w:p>
          <w:p w14:paraId="3050B4F3" w14:textId="17CCCC90" w:rsidR="00607AFC" w:rsidRDefault="00607AFC" w:rsidP="00B34EA4">
            <w:pPr>
              <w:rPr>
                <w:b/>
                <w:u w:val="single"/>
                <w:lang w:eastAsia="ko-KR"/>
              </w:rPr>
            </w:pPr>
            <w:r>
              <w:rPr>
                <w:b/>
                <w:u w:val="single"/>
                <w:lang w:eastAsia="ko-KR"/>
              </w:rPr>
              <w:t>Issue 1-3-4: Option 1, No OTA test.</w:t>
            </w:r>
          </w:p>
          <w:p w14:paraId="26D06A62" w14:textId="77096EDA" w:rsidR="00607AFC" w:rsidRDefault="00607AFC" w:rsidP="00B34EA4">
            <w:pPr>
              <w:rPr>
                <w:b/>
                <w:u w:val="single"/>
                <w:lang w:eastAsia="ko-KR"/>
              </w:rPr>
            </w:pPr>
            <w:r>
              <w:rPr>
                <w:b/>
                <w:u w:val="single"/>
                <w:lang w:eastAsia="ko-KR"/>
              </w:rPr>
              <w:t>Issue 1-3-5: Option 2 following previous agreements</w:t>
            </w:r>
          </w:p>
          <w:p w14:paraId="3FEE9064" w14:textId="77777777" w:rsidR="00607AFC" w:rsidRDefault="00607AFC" w:rsidP="00B34EA4">
            <w:pPr>
              <w:rPr>
                <w:b/>
                <w:u w:val="single"/>
                <w:lang w:eastAsia="ko-KR"/>
              </w:rPr>
            </w:pPr>
            <w:r>
              <w:rPr>
                <w:b/>
                <w:u w:val="single"/>
                <w:lang w:eastAsia="ko-KR"/>
              </w:rPr>
              <w:t>Issue 1-3-6: Option 2, considering the current situation and the required efforts if introducing new requirements.</w:t>
            </w:r>
          </w:p>
          <w:p w14:paraId="3274F4AC" w14:textId="77777777" w:rsidR="00607AFC" w:rsidRDefault="00607AFC" w:rsidP="00B34EA4">
            <w:pPr>
              <w:rPr>
                <w:b/>
                <w:u w:val="single"/>
                <w:lang w:eastAsia="ko-KR"/>
              </w:rPr>
            </w:pPr>
            <w:r>
              <w:rPr>
                <w:b/>
                <w:u w:val="single"/>
                <w:lang w:eastAsia="ko-KR"/>
              </w:rPr>
              <w:t>Issue 1-3-</w:t>
            </w:r>
            <w:proofErr w:type="gramStart"/>
            <w:r>
              <w:rPr>
                <w:b/>
                <w:u w:val="single"/>
                <w:lang w:eastAsia="ko-KR"/>
              </w:rPr>
              <w:t>7 :</w:t>
            </w:r>
            <w:proofErr w:type="gramEnd"/>
            <w:r>
              <w:rPr>
                <w:b/>
                <w:u w:val="single"/>
                <w:lang w:eastAsia="ko-KR"/>
              </w:rPr>
              <w:t xml:space="preserve"> hold on until consensus on Issue 1-3-6 </w:t>
            </w:r>
          </w:p>
          <w:p w14:paraId="4BDB4825" w14:textId="77777777" w:rsidR="00607AFC" w:rsidRDefault="00607AFC" w:rsidP="00B34EA4">
            <w:pPr>
              <w:rPr>
                <w:b/>
                <w:u w:val="single"/>
                <w:lang w:eastAsia="ko-KR"/>
              </w:rPr>
            </w:pPr>
            <w:r>
              <w:rPr>
                <w:b/>
                <w:u w:val="single"/>
                <w:lang w:eastAsia="ko-KR"/>
              </w:rPr>
              <w:t xml:space="preserve">Issue 1-3-8: Option 1 </w:t>
            </w:r>
          </w:p>
          <w:p w14:paraId="5FAD49AE" w14:textId="14BF6348" w:rsidR="00607AFC" w:rsidRPr="00BA61C8" w:rsidRDefault="00607AFC" w:rsidP="00B34EA4">
            <w:pPr>
              <w:rPr>
                <w:b/>
                <w:u w:val="single"/>
                <w:lang w:eastAsia="ko-KR"/>
              </w:rPr>
            </w:pPr>
            <w:r>
              <w:rPr>
                <w:b/>
                <w:u w:val="single"/>
                <w:lang w:eastAsia="ko-KR"/>
              </w:rPr>
              <w:t>Issue 1-3-9: Option 2. We need to focus on completing the tasks already agreed.</w:t>
            </w:r>
          </w:p>
        </w:tc>
      </w:tr>
      <w:tr w:rsidR="00856D84" w:rsidRPr="00913B1A" w14:paraId="4A29B401" w14:textId="77777777" w:rsidTr="00090EEB">
        <w:tc>
          <w:tcPr>
            <w:tcW w:w="1236" w:type="dxa"/>
          </w:tcPr>
          <w:p w14:paraId="36644DA7" w14:textId="42853322" w:rsidR="00856D84" w:rsidRDefault="00856D84" w:rsidP="00856D84">
            <w:pPr>
              <w:spacing w:after="120"/>
              <w:rPr>
                <w:rFonts w:eastAsiaTheme="minorEastAsia"/>
                <w:color w:val="0070C0"/>
                <w:lang w:eastAsia="zh-CN"/>
              </w:rPr>
            </w:pPr>
            <w:r>
              <w:rPr>
                <w:rFonts w:eastAsiaTheme="minorEastAsia"/>
                <w:lang w:eastAsia="zh-CN"/>
              </w:rPr>
              <w:t>NTT DOCOMO</w:t>
            </w:r>
          </w:p>
        </w:tc>
        <w:tc>
          <w:tcPr>
            <w:tcW w:w="8391" w:type="dxa"/>
          </w:tcPr>
          <w:p w14:paraId="0B077A18" w14:textId="77777777" w:rsidR="00856D84" w:rsidRPr="00B34047" w:rsidRDefault="00856D84" w:rsidP="00856D84">
            <w:pPr>
              <w:rPr>
                <w:lang w:eastAsia="zh-CN"/>
              </w:rPr>
            </w:pPr>
            <w:r w:rsidRPr="00B34047">
              <w:rPr>
                <w:rFonts w:eastAsiaTheme="minorEastAsia"/>
                <w:lang w:eastAsia="zh-CN"/>
              </w:rPr>
              <w:t>Issue 1-1-1:</w:t>
            </w:r>
            <w:r w:rsidRPr="00B34047">
              <w:rPr>
                <w:lang w:eastAsia="zh-CN"/>
              </w:rPr>
              <w:t xml:space="preserve"> We support Option 2. We should follow the LTE approach.</w:t>
            </w:r>
          </w:p>
          <w:p w14:paraId="38E39CEC" w14:textId="77777777" w:rsidR="00856D84" w:rsidRPr="00B34047" w:rsidRDefault="00856D84" w:rsidP="00856D84">
            <w:pPr>
              <w:spacing w:after="120"/>
              <w:rPr>
                <w:lang w:eastAsia="zh-CN"/>
              </w:rPr>
            </w:pPr>
            <w:r w:rsidRPr="00B34047">
              <w:rPr>
                <w:rFonts w:eastAsiaTheme="minorEastAsia"/>
                <w:lang w:eastAsia="zh-CN"/>
              </w:rPr>
              <w:t>Issue 1-2-1:</w:t>
            </w:r>
            <w:r w:rsidRPr="00B34047">
              <w:rPr>
                <w:lang w:eastAsia="zh-CN"/>
              </w:rPr>
              <w:t xml:space="preserve"> We prefer Option 1.</w:t>
            </w:r>
            <w:r>
              <w:rPr>
                <w:lang w:eastAsia="zh-CN"/>
              </w:rPr>
              <w:t xml:space="preserve"> BS vendor can use different </w:t>
            </w:r>
            <w:r>
              <w:rPr>
                <w:rFonts w:hint="eastAsia"/>
                <w:lang w:eastAsia="ja-JP"/>
              </w:rPr>
              <w:t>algorism</w:t>
            </w:r>
            <w:r>
              <w:rPr>
                <w:lang w:eastAsia="ja-JP"/>
              </w:rPr>
              <w:t xml:space="preserve"> for different target velocity, then tests for both 350km/h and 500km/h are needed.</w:t>
            </w:r>
          </w:p>
          <w:p w14:paraId="0F07D80A" w14:textId="77777777" w:rsidR="00856D84" w:rsidRPr="00B34047" w:rsidRDefault="00856D84" w:rsidP="00856D84">
            <w:pPr>
              <w:spacing w:after="120"/>
              <w:rPr>
                <w:rFonts w:eastAsiaTheme="minorEastAsia"/>
                <w:lang w:eastAsia="zh-CN"/>
              </w:rPr>
            </w:pPr>
            <w:r w:rsidRPr="00B34047">
              <w:rPr>
                <w:rFonts w:eastAsiaTheme="minorEastAsia"/>
                <w:lang w:eastAsia="zh-CN"/>
              </w:rPr>
              <w:t xml:space="preserve">Issue 1-2-2: </w:t>
            </w:r>
            <w:r w:rsidRPr="00B34047">
              <w:rPr>
                <w:lang w:eastAsia="zh-CN"/>
              </w:rPr>
              <w:t>We prefer Option 3. Option 1 is also acceptable for us.</w:t>
            </w:r>
          </w:p>
          <w:p w14:paraId="3AF7A3FE" w14:textId="77777777" w:rsidR="00856D84" w:rsidRPr="00B34047" w:rsidRDefault="00856D84" w:rsidP="00856D84">
            <w:pPr>
              <w:spacing w:after="120"/>
              <w:rPr>
                <w:rFonts w:eastAsiaTheme="minorEastAsia"/>
                <w:lang w:eastAsia="zh-CN"/>
              </w:rPr>
            </w:pPr>
            <w:r w:rsidRPr="00B34047">
              <w:rPr>
                <w:rFonts w:eastAsiaTheme="minorEastAsia"/>
                <w:lang w:eastAsia="zh-CN"/>
              </w:rPr>
              <w:t>Issue 1-3-1: We prefer Option 1</w:t>
            </w:r>
            <w:r>
              <w:rPr>
                <w:rFonts w:eastAsiaTheme="minorEastAsia"/>
                <w:lang w:eastAsia="zh-CN"/>
              </w:rPr>
              <w:t xml:space="preserve"> </w:t>
            </w:r>
            <w:proofErr w:type="gramStart"/>
            <w:r>
              <w:rPr>
                <w:rFonts w:eastAsiaTheme="minorEastAsia"/>
                <w:lang w:eastAsia="zh-CN"/>
              </w:rPr>
              <w:t>taking into account</w:t>
            </w:r>
            <w:proofErr w:type="gramEnd"/>
            <w:r>
              <w:rPr>
                <w:rFonts w:eastAsiaTheme="minorEastAsia"/>
                <w:lang w:eastAsia="zh-CN"/>
              </w:rPr>
              <w:t xml:space="preserve"> of </w:t>
            </w:r>
            <w:r w:rsidRPr="00B34047">
              <w:rPr>
                <w:rFonts w:eastAsiaTheme="minorEastAsia"/>
                <w:lang w:eastAsia="zh-CN"/>
              </w:rPr>
              <w:t>1T1R scenario for tunnel, like LTE.</w:t>
            </w:r>
            <w:r>
              <w:rPr>
                <w:rFonts w:eastAsiaTheme="minorEastAsia"/>
                <w:lang w:eastAsia="zh-CN"/>
              </w:rPr>
              <w:t xml:space="preserve"> In our view, the main use case is BS type 1-C, so Option 3 is also acceptable. </w:t>
            </w:r>
          </w:p>
          <w:p w14:paraId="495B0F21" w14:textId="77777777" w:rsidR="00856D84" w:rsidRPr="00B34047" w:rsidRDefault="00856D84" w:rsidP="00856D84">
            <w:pPr>
              <w:spacing w:after="120"/>
              <w:rPr>
                <w:rFonts w:eastAsiaTheme="minorEastAsia"/>
                <w:lang w:eastAsia="zh-CN"/>
              </w:rPr>
            </w:pPr>
            <w:r w:rsidRPr="00B34047">
              <w:rPr>
                <w:rFonts w:eastAsiaTheme="minorEastAsia"/>
                <w:lang w:eastAsia="zh-CN"/>
              </w:rPr>
              <w:t>Issue 1-3-3:</w:t>
            </w:r>
            <w:r w:rsidRPr="00B34047">
              <w:t xml:space="preserve"> We are OK with Option 1.</w:t>
            </w:r>
          </w:p>
          <w:p w14:paraId="4560463F" w14:textId="77777777" w:rsidR="00856D84" w:rsidRPr="00B34047" w:rsidRDefault="00856D84" w:rsidP="00856D84">
            <w:pPr>
              <w:spacing w:before="120"/>
            </w:pPr>
            <w:r w:rsidRPr="00B34047">
              <w:rPr>
                <w:rFonts w:eastAsiaTheme="minorEastAsia"/>
                <w:lang w:eastAsia="zh-CN"/>
              </w:rPr>
              <w:t>Issue 1-3-6:</w:t>
            </w:r>
            <w:r w:rsidRPr="00B34047">
              <w:t xml:space="preserve"> We proposed option 1. Similar applicability rule as Rel.15 can be used for HST. The number of tests is not increased.</w:t>
            </w:r>
          </w:p>
          <w:p w14:paraId="1973AFE3" w14:textId="77777777" w:rsidR="00856D84" w:rsidRPr="00B34047" w:rsidRDefault="00856D84" w:rsidP="00856D84">
            <w:pPr>
              <w:spacing w:after="120"/>
              <w:rPr>
                <w:rFonts w:eastAsiaTheme="minorEastAsia"/>
                <w:lang w:eastAsia="zh-CN"/>
              </w:rPr>
            </w:pPr>
            <w:r w:rsidRPr="00B34047">
              <w:rPr>
                <w:rFonts w:eastAsiaTheme="minorEastAsia"/>
                <w:lang w:eastAsia="zh-CN"/>
              </w:rPr>
              <w:t>Issue 1-3-7: We prefer to define HST requirements with DFT-s-OFDM for both 350 km/h and 500 km/h.</w:t>
            </w:r>
          </w:p>
          <w:p w14:paraId="062F5882" w14:textId="77777777" w:rsidR="00856D84" w:rsidRPr="00B34047" w:rsidRDefault="00856D84" w:rsidP="00856D84">
            <w:pPr>
              <w:spacing w:before="120"/>
            </w:pPr>
            <w:r w:rsidRPr="00B34047">
              <w:rPr>
                <w:rFonts w:eastAsiaTheme="minorEastAsia"/>
                <w:lang w:eastAsia="zh-CN"/>
              </w:rPr>
              <w:t>Issue 1-3-8:</w:t>
            </w:r>
            <w:r w:rsidRPr="00B34047">
              <w:t xml:space="preserve"> In single tap HST scenarios, we assume only AWGN channel but not fading channel. Fading channel is also typical condition in the real propagation under high speed, and it should be considered in performance requirements. If we have no tests for fading channel, the performance under high speed will not be guaranteed. In addition, it was already agreed to introduce requirements for 600Hz and 1200Hz maximum Doppler frequency in UE demodulation. RAN4 should consider multipath fading channel for both UL and DL in the same Rel.</w:t>
            </w:r>
          </w:p>
          <w:p w14:paraId="616319D0" w14:textId="77777777" w:rsidR="00856D84" w:rsidRPr="00B34047" w:rsidRDefault="00856D84" w:rsidP="00856D84">
            <w:pPr>
              <w:spacing w:after="120"/>
              <w:rPr>
                <w:rFonts w:eastAsiaTheme="minorEastAsia"/>
                <w:lang w:eastAsia="zh-CN"/>
              </w:rPr>
            </w:pPr>
            <w:r w:rsidRPr="00B34047">
              <w:rPr>
                <w:rFonts w:eastAsiaTheme="minorEastAsia"/>
                <w:lang w:eastAsia="zh-CN"/>
              </w:rPr>
              <w:lastRenderedPageBreak/>
              <w:t>Issue 1-3-9:</w:t>
            </w:r>
            <w:r w:rsidRPr="00B34047">
              <w:rPr>
                <w:lang w:val="en-US" w:eastAsia="zh-CN"/>
              </w:rPr>
              <w:t xml:space="preserve"> We prefer Option 1. It was already agreed to start to work on 5MHz for 15kHz and 10MHz for 30kHz SCS in R4-1912809. We don’t need further discussion on this issue. In addition, if Option 2 is agreed, RAN4 does not allow BS to support channel bandwidth less than 10MHz for 15k SCS or 40MHz for 30k SCS. </w:t>
            </w:r>
            <w:r>
              <w:rPr>
                <w:lang w:val="en-US" w:eastAsia="zh-CN"/>
              </w:rPr>
              <w:t>S</w:t>
            </w:r>
            <w:r w:rsidRPr="00572612">
              <w:rPr>
                <w:lang w:val="en-US" w:eastAsia="zh-CN"/>
              </w:rPr>
              <w:t>uch a limitation</w:t>
            </w:r>
            <w:r>
              <w:rPr>
                <w:lang w:val="en-US" w:eastAsia="zh-CN"/>
              </w:rPr>
              <w:t xml:space="preserve"> should be avoided</w:t>
            </w:r>
            <w:r w:rsidRPr="00572612">
              <w:rPr>
                <w:lang w:val="en-US" w:eastAsia="zh-CN"/>
              </w:rPr>
              <w:t>.</w:t>
            </w:r>
          </w:p>
          <w:p w14:paraId="4103CF04" w14:textId="77777777" w:rsidR="00856D84" w:rsidRPr="00BA61C8" w:rsidRDefault="00856D84" w:rsidP="00856D84">
            <w:pPr>
              <w:rPr>
                <w:b/>
                <w:u w:val="single"/>
                <w:lang w:eastAsia="ko-KR"/>
              </w:rPr>
            </w:pPr>
          </w:p>
        </w:tc>
      </w:tr>
      <w:tr w:rsidR="00305F3A" w:rsidRPr="00913B1A" w14:paraId="6F1DD050" w14:textId="77777777" w:rsidTr="00090EEB">
        <w:tc>
          <w:tcPr>
            <w:tcW w:w="1236" w:type="dxa"/>
          </w:tcPr>
          <w:p w14:paraId="4246682C" w14:textId="752E0B43" w:rsidR="00305F3A" w:rsidRDefault="00305F3A" w:rsidP="00090EEB">
            <w:pPr>
              <w:rPr>
                <w:lang w:eastAsia="zh-CN"/>
              </w:rPr>
            </w:pPr>
            <w:r>
              <w:rPr>
                <w:rFonts w:hint="eastAsia"/>
                <w:lang w:eastAsia="zh-CN"/>
              </w:rPr>
              <w:lastRenderedPageBreak/>
              <w:t>S</w:t>
            </w:r>
            <w:r>
              <w:rPr>
                <w:lang w:eastAsia="zh-CN"/>
              </w:rPr>
              <w:t>amsung</w:t>
            </w:r>
          </w:p>
        </w:tc>
        <w:tc>
          <w:tcPr>
            <w:tcW w:w="8391" w:type="dxa"/>
          </w:tcPr>
          <w:p w14:paraId="0273014E" w14:textId="77777777" w:rsidR="00305F3A" w:rsidRDefault="00305F3A" w:rsidP="00305F3A">
            <w:pPr>
              <w:rPr>
                <w:b/>
                <w:u w:val="single"/>
                <w:lang w:eastAsia="ko-KR"/>
              </w:rPr>
            </w:pPr>
            <w:r>
              <w:rPr>
                <w:b/>
                <w:u w:val="single"/>
                <w:lang w:eastAsia="ko-KR"/>
              </w:rPr>
              <w:t>I</w:t>
            </w:r>
            <w:r w:rsidRPr="00BA61C8">
              <w:rPr>
                <w:b/>
                <w:u w:val="single"/>
                <w:lang w:eastAsia="ko-KR"/>
              </w:rPr>
              <w:t xml:space="preserve">ssue </w:t>
            </w:r>
            <w:r>
              <w:rPr>
                <w:b/>
                <w:u w:val="single"/>
                <w:lang w:eastAsia="ko-KR"/>
              </w:rPr>
              <w:t>1</w:t>
            </w:r>
            <w:r w:rsidRPr="00BA61C8">
              <w:rPr>
                <w:b/>
                <w:u w:val="single"/>
                <w:lang w:eastAsia="ko-KR"/>
              </w:rPr>
              <w:t>-1-1</w:t>
            </w:r>
          </w:p>
          <w:p w14:paraId="1105B979" w14:textId="77777777" w:rsidR="00305F3A" w:rsidRDefault="00305F3A" w:rsidP="00305F3A">
            <w:pPr>
              <w:rPr>
                <w:lang w:eastAsia="zh-CN"/>
              </w:rPr>
            </w:pPr>
            <w:r>
              <w:rPr>
                <w:lang w:eastAsia="zh-CN"/>
              </w:rPr>
              <w:t>We prefer option 1</w:t>
            </w:r>
          </w:p>
          <w:p w14:paraId="23A909EA" w14:textId="77777777" w:rsidR="00305F3A" w:rsidRPr="00E43A52" w:rsidRDefault="00305F3A" w:rsidP="00305F3A">
            <w:pPr>
              <w:jc w:val="both"/>
              <w:rPr>
                <w:rFonts w:eastAsiaTheme="minorEastAsia"/>
                <w:lang w:eastAsia="zh-CN"/>
              </w:rPr>
            </w:pPr>
            <w:r>
              <w:rPr>
                <w:lang w:eastAsia="zh-CN"/>
              </w:rPr>
              <w:t>Both 350kph and 500kph requirements belong to the HST scenario, similar with existing LTE Rel-16 HST, the related requirement with 500kph should be introduced with the same section for requirement with 350kph. Regarding the tables for specifying requirement, merging the requirement with 500kph into the table for 350kph is the existing specification structure in LTE HST Rel-16.  To specify the requirement with 500kph, only changed is the value of maximum Doppler, other test parameters are reused from that of 350kph. In that sense, either merging 500kph with table for 350kph or introducing a new table for requirement with 500kph is fine. From the future improving perspective, the requirements with more channel bandwidth combination will be discussed later, introducing a new table for new table for requirement with 500khp is preferred for well specification maintenance.</w:t>
            </w:r>
          </w:p>
          <w:p w14:paraId="26EE0DE8" w14:textId="77777777" w:rsidR="00305F3A" w:rsidRDefault="00305F3A" w:rsidP="00305F3A">
            <w:pPr>
              <w:rPr>
                <w:b/>
                <w:u w:val="single"/>
                <w:lang w:eastAsia="ko-KR"/>
              </w:rPr>
            </w:pPr>
            <w:r>
              <w:rPr>
                <w:b/>
                <w:u w:val="single"/>
                <w:lang w:eastAsia="ko-KR"/>
              </w:rPr>
              <w:t>I</w:t>
            </w:r>
            <w:r w:rsidRPr="00BA61C8">
              <w:rPr>
                <w:b/>
                <w:u w:val="single"/>
                <w:lang w:eastAsia="ko-KR"/>
              </w:rPr>
              <w:t xml:space="preserve">ssue </w:t>
            </w:r>
            <w:r>
              <w:rPr>
                <w:b/>
                <w:u w:val="single"/>
                <w:lang w:eastAsia="ko-KR"/>
              </w:rPr>
              <w:t>1</w:t>
            </w:r>
            <w:r w:rsidRPr="00BA61C8">
              <w:rPr>
                <w:b/>
                <w:u w:val="single"/>
                <w:lang w:eastAsia="ko-KR"/>
              </w:rPr>
              <w:t>-1-</w:t>
            </w:r>
            <w:r>
              <w:rPr>
                <w:b/>
                <w:u w:val="single"/>
                <w:lang w:eastAsia="ko-KR"/>
              </w:rPr>
              <w:t>2</w:t>
            </w:r>
          </w:p>
          <w:p w14:paraId="15984417" w14:textId="77777777" w:rsidR="00305F3A" w:rsidRPr="00E43A52" w:rsidRDefault="00305F3A" w:rsidP="00305F3A">
            <w:pPr>
              <w:rPr>
                <w:rFonts w:eastAsiaTheme="minorEastAsia"/>
                <w:b/>
                <w:u w:val="single"/>
                <w:lang w:eastAsia="zh-CN"/>
              </w:rPr>
            </w:pPr>
            <w:r>
              <w:rPr>
                <w:lang w:eastAsia="zh-CN"/>
              </w:rPr>
              <w:t xml:space="preserve">We are fine to hold the issue discussion </w:t>
            </w:r>
          </w:p>
          <w:p w14:paraId="0D78F2C9" w14:textId="77777777" w:rsidR="00305F3A" w:rsidRDefault="00305F3A" w:rsidP="00305F3A">
            <w:pPr>
              <w:rPr>
                <w:b/>
                <w:u w:val="single"/>
                <w:lang w:eastAsia="ko-KR"/>
              </w:rPr>
            </w:pPr>
            <w:r>
              <w:rPr>
                <w:b/>
                <w:u w:val="single"/>
                <w:lang w:eastAsia="ko-KR"/>
              </w:rPr>
              <w:t>I</w:t>
            </w:r>
            <w:r w:rsidRPr="00BA61C8">
              <w:rPr>
                <w:b/>
                <w:u w:val="single"/>
                <w:lang w:eastAsia="ko-KR"/>
              </w:rPr>
              <w:t xml:space="preserve">ssue </w:t>
            </w:r>
            <w:r>
              <w:rPr>
                <w:b/>
                <w:u w:val="single"/>
                <w:lang w:eastAsia="ko-KR"/>
              </w:rPr>
              <w:t>1</w:t>
            </w:r>
            <w:r w:rsidRPr="00BA61C8">
              <w:rPr>
                <w:b/>
                <w:u w:val="single"/>
                <w:lang w:eastAsia="ko-KR"/>
              </w:rPr>
              <w:t>-1-</w:t>
            </w:r>
            <w:r>
              <w:rPr>
                <w:b/>
                <w:u w:val="single"/>
                <w:lang w:eastAsia="ko-KR"/>
              </w:rPr>
              <w:t>3</w:t>
            </w:r>
          </w:p>
          <w:p w14:paraId="7406C6FB" w14:textId="77777777" w:rsidR="00305F3A" w:rsidRPr="00E43A52" w:rsidRDefault="00305F3A" w:rsidP="00305F3A">
            <w:pPr>
              <w:rPr>
                <w:rFonts w:eastAsiaTheme="minorEastAsia"/>
                <w:b/>
                <w:u w:val="single"/>
                <w:lang w:eastAsia="zh-CN"/>
              </w:rPr>
            </w:pPr>
            <w:r>
              <w:rPr>
                <w:lang w:eastAsia="zh-CN"/>
              </w:rPr>
              <w:t xml:space="preserve">We are fine to hold the issue discussion </w:t>
            </w:r>
          </w:p>
          <w:p w14:paraId="430C93B4" w14:textId="77777777" w:rsidR="00305F3A" w:rsidRDefault="00305F3A" w:rsidP="00305F3A">
            <w:pPr>
              <w:rPr>
                <w:b/>
                <w:u w:val="single"/>
                <w:lang w:eastAsia="ko-KR"/>
              </w:rPr>
            </w:pPr>
            <w:r>
              <w:rPr>
                <w:b/>
                <w:u w:val="single"/>
                <w:lang w:eastAsia="ko-KR"/>
              </w:rPr>
              <w:t>I</w:t>
            </w:r>
            <w:r w:rsidRPr="00BA61C8">
              <w:rPr>
                <w:b/>
                <w:u w:val="single"/>
                <w:lang w:eastAsia="ko-KR"/>
              </w:rPr>
              <w:t xml:space="preserve">ssue </w:t>
            </w:r>
            <w:r>
              <w:rPr>
                <w:b/>
                <w:u w:val="single"/>
                <w:lang w:eastAsia="ko-KR"/>
              </w:rPr>
              <w:t>1</w:t>
            </w:r>
            <w:r w:rsidRPr="00BA61C8">
              <w:rPr>
                <w:b/>
                <w:u w:val="single"/>
                <w:lang w:eastAsia="ko-KR"/>
              </w:rPr>
              <w:t>-1-</w:t>
            </w:r>
            <w:r>
              <w:rPr>
                <w:b/>
                <w:u w:val="single"/>
                <w:lang w:eastAsia="ko-KR"/>
              </w:rPr>
              <w:t>4</w:t>
            </w:r>
          </w:p>
          <w:p w14:paraId="548B386E" w14:textId="77777777" w:rsidR="00305F3A" w:rsidRPr="00E43A52" w:rsidRDefault="00305F3A" w:rsidP="00305F3A">
            <w:pPr>
              <w:rPr>
                <w:rFonts w:eastAsiaTheme="minorEastAsia"/>
                <w:b/>
                <w:u w:val="single"/>
                <w:lang w:eastAsia="zh-CN"/>
              </w:rPr>
            </w:pPr>
            <w:r>
              <w:rPr>
                <w:lang w:eastAsia="zh-CN"/>
              </w:rPr>
              <w:t>We prefer to capture the position of “l0=2 or L0=3” in FRC only to align with non-HST requirement</w:t>
            </w:r>
          </w:p>
          <w:p w14:paraId="7C00BE35" w14:textId="77777777" w:rsidR="00305F3A" w:rsidRDefault="00305F3A" w:rsidP="00305F3A">
            <w:pPr>
              <w:rPr>
                <w:b/>
                <w:u w:val="single"/>
                <w:lang w:eastAsia="ko-KR"/>
              </w:rPr>
            </w:pPr>
            <w:r>
              <w:rPr>
                <w:b/>
                <w:u w:val="single"/>
                <w:lang w:eastAsia="ko-KR"/>
              </w:rPr>
              <w:t>I</w:t>
            </w:r>
            <w:r w:rsidRPr="00BA61C8">
              <w:rPr>
                <w:b/>
                <w:u w:val="single"/>
                <w:lang w:eastAsia="ko-KR"/>
              </w:rPr>
              <w:t xml:space="preserve">ssue </w:t>
            </w:r>
            <w:r>
              <w:rPr>
                <w:b/>
                <w:u w:val="single"/>
                <w:lang w:eastAsia="ko-KR"/>
              </w:rPr>
              <w:t>1</w:t>
            </w:r>
            <w:r w:rsidRPr="00BA61C8">
              <w:rPr>
                <w:b/>
                <w:u w:val="single"/>
                <w:lang w:eastAsia="ko-KR"/>
              </w:rPr>
              <w:t>-1-</w:t>
            </w:r>
            <w:r>
              <w:rPr>
                <w:b/>
                <w:u w:val="single"/>
                <w:lang w:eastAsia="ko-KR"/>
              </w:rPr>
              <w:t>5</w:t>
            </w:r>
          </w:p>
          <w:p w14:paraId="438DE6D2" w14:textId="77777777" w:rsidR="00305F3A" w:rsidRDefault="00305F3A" w:rsidP="00305F3A">
            <w:pPr>
              <w:rPr>
                <w:lang w:eastAsia="zh-CN"/>
              </w:rPr>
            </w:pPr>
            <w:r>
              <w:rPr>
                <w:lang w:eastAsia="zh-CN"/>
              </w:rPr>
              <w:t>We prefer option 2, no change with HST naming, since the LTE 1a or 1</w:t>
            </w:r>
            <w:proofErr w:type="gramStart"/>
            <w:r>
              <w:rPr>
                <w:lang w:eastAsia="zh-CN"/>
              </w:rPr>
              <w:t>b ,</w:t>
            </w:r>
            <w:proofErr w:type="gramEnd"/>
            <w:r>
              <w:rPr>
                <w:lang w:eastAsia="zh-CN"/>
              </w:rPr>
              <w:t xml:space="preserve"> the motivation is to differentiate  the two different Doppler value with 500km/h with applicability  rule </w:t>
            </w:r>
          </w:p>
          <w:p w14:paraId="35DCF1F6" w14:textId="77777777" w:rsidR="00305F3A" w:rsidRDefault="00305F3A" w:rsidP="00305F3A">
            <w:pPr>
              <w:rPr>
                <w:b/>
                <w:u w:val="single"/>
                <w:lang w:eastAsia="ko-KR"/>
              </w:rPr>
            </w:pPr>
            <w:r>
              <w:rPr>
                <w:lang w:eastAsia="zh-CN"/>
              </w:rPr>
              <w:t>Since there is no additional Doppler value requirement with the same velocity, we think it is not necessary to rename.</w:t>
            </w:r>
          </w:p>
          <w:p w14:paraId="783B44E1" w14:textId="77777777" w:rsidR="00305F3A" w:rsidRDefault="00305F3A" w:rsidP="00305F3A">
            <w:pPr>
              <w:rPr>
                <w:b/>
                <w:u w:val="single"/>
                <w:lang w:eastAsia="ko-KR"/>
              </w:rPr>
            </w:pPr>
            <w:r>
              <w:rPr>
                <w:b/>
                <w:u w:val="single"/>
                <w:lang w:eastAsia="ko-KR"/>
              </w:rPr>
              <w:t>Issue 1-2-1</w:t>
            </w:r>
          </w:p>
          <w:p w14:paraId="14CE55C4" w14:textId="77777777" w:rsidR="00305F3A" w:rsidRDefault="00305F3A" w:rsidP="00305F3A">
            <w:pPr>
              <w:rPr>
                <w:lang w:eastAsia="zh-CN"/>
              </w:rPr>
            </w:pPr>
            <w:r>
              <w:rPr>
                <w:lang w:eastAsia="zh-CN"/>
              </w:rPr>
              <w:t>We prefer option 2</w:t>
            </w:r>
          </w:p>
          <w:p w14:paraId="4ABCF494" w14:textId="77777777" w:rsidR="00305F3A" w:rsidRDefault="00305F3A" w:rsidP="00305F3A">
            <w:pPr>
              <w:rPr>
                <w:lang w:eastAsia="zh-CN"/>
              </w:rPr>
            </w:pPr>
            <w:r>
              <w:rPr>
                <w:lang w:eastAsia="zh-CN"/>
              </w:rPr>
              <w:t>As agreed, both HST PUSCH requirements with 350khp and 500kph were introduced. Regarding requirements for 350kph and 500kph, only different is the value of maximum Doppler, other test parameters are same. Generally, the BS receiver processing can be verified with high Doppler value to check the extreme condition.  In order to handle the impact with high Doppler value, BS will apply the advanced algorithm compared with lower Doppler value. It is straightforward that if a BS declare to support 500kph, it can also pass the test with 350kph with same receiver algorithm.</w:t>
            </w:r>
          </w:p>
          <w:p w14:paraId="4DFFAA55" w14:textId="77777777" w:rsidR="00305F3A" w:rsidRDefault="00305F3A" w:rsidP="00305F3A">
            <w:pPr>
              <w:rPr>
                <w:lang w:eastAsia="zh-CN"/>
              </w:rPr>
            </w:pPr>
          </w:p>
          <w:p w14:paraId="64364D2D" w14:textId="77777777" w:rsidR="00305F3A" w:rsidRDefault="00305F3A" w:rsidP="00305F3A">
            <w:pPr>
              <w:jc w:val="both"/>
              <w:rPr>
                <w:lang w:eastAsia="zh-CN"/>
              </w:rPr>
            </w:pPr>
            <w:r>
              <w:rPr>
                <w:lang w:eastAsia="zh-CN"/>
              </w:rPr>
              <w:t>Meanwhile, in existing LTE Rel-16 HST, for 500kph, RAN4 has introduced requirement with 1750Hz and 1940Hz as following applicability rule</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8"/>
            </w:tblGrid>
            <w:tr w:rsidR="00305F3A" w:rsidRPr="0079750C" w14:paraId="044C77F9" w14:textId="77777777" w:rsidTr="00090EEB">
              <w:trPr>
                <w:trHeight w:val="698"/>
                <w:jc w:val="center"/>
              </w:trPr>
              <w:tc>
                <w:tcPr>
                  <w:tcW w:w="7878" w:type="dxa"/>
                  <w:shd w:val="clear" w:color="auto" w:fill="auto"/>
                </w:tcPr>
                <w:p w14:paraId="123BB06F" w14:textId="77777777" w:rsidR="00305F3A" w:rsidRPr="00A03AF9" w:rsidRDefault="00305F3A" w:rsidP="00305F3A">
                  <w:pPr>
                    <w:pStyle w:val="ListParagraph"/>
                    <w:numPr>
                      <w:ilvl w:val="0"/>
                      <w:numId w:val="36"/>
                    </w:numPr>
                    <w:overflowPunct/>
                    <w:autoSpaceDE/>
                    <w:autoSpaceDN/>
                    <w:adjustRightInd/>
                    <w:spacing w:after="0"/>
                    <w:ind w:firstLineChars="0"/>
                    <w:contextualSpacing/>
                    <w:jc w:val="both"/>
                    <w:textAlignment w:val="auto"/>
                    <w:rPr>
                      <w:rFonts w:cs="Arial"/>
                      <w:szCs w:val="18"/>
                      <w:lang w:val="en-US" w:eastAsia="fr-FR"/>
                    </w:rPr>
                  </w:pPr>
                  <w:r w:rsidRPr="00A03AF9">
                    <w:rPr>
                      <w:rFonts w:eastAsiaTheme="minorEastAsia" w:hint="eastAsia"/>
                      <w:lang w:eastAsia="zh-CN"/>
                    </w:rPr>
                    <w:t>N</w:t>
                  </w:r>
                  <w:r w:rsidRPr="00A03AF9">
                    <w:rPr>
                      <w:rFonts w:eastAsiaTheme="minorEastAsia"/>
                      <w:lang w:eastAsia="zh-CN"/>
                    </w:rPr>
                    <w:t>OTE 1</w:t>
                  </w:r>
                  <w:r w:rsidRPr="00A03AF9">
                    <w:rPr>
                      <w:rFonts w:eastAsiaTheme="minorEastAsia" w:hint="eastAsia"/>
                      <w:lang w:eastAsia="zh-CN"/>
                    </w:rPr>
                    <w:t>:</w:t>
                  </w:r>
                  <w:r w:rsidRPr="00A03AF9">
                    <w:rPr>
                      <w:rFonts w:eastAsiaTheme="minorEastAsia"/>
                      <w:lang w:eastAsia="zh-CN"/>
                    </w:rPr>
                    <w:tab/>
                    <w:t>Not applicable if the BS manufacturer declares supported maximum Doppler frequency is 1750 Hz</w:t>
                  </w:r>
                </w:p>
                <w:p w14:paraId="16EC5A2F" w14:textId="77777777" w:rsidR="00305F3A" w:rsidRPr="00A03AF9" w:rsidRDefault="00305F3A" w:rsidP="00305F3A">
                  <w:pPr>
                    <w:pStyle w:val="ListParagraph"/>
                    <w:numPr>
                      <w:ilvl w:val="0"/>
                      <w:numId w:val="36"/>
                    </w:numPr>
                    <w:overflowPunct/>
                    <w:autoSpaceDE/>
                    <w:autoSpaceDN/>
                    <w:adjustRightInd/>
                    <w:spacing w:after="0"/>
                    <w:ind w:firstLineChars="0"/>
                    <w:contextualSpacing/>
                    <w:jc w:val="both"/>
                    <w:textAlignment w:val="auto"/>
                    <w:rPr>
                      <w:rFonts w:cs="Arial"/>
                      <w:szCs w:val="18"/>
                      <w:lang w:val="en-US" w:eastAsia="fr-FR"/>
                    </w:rPr>
                  </w:pPr>
                  <w:r w:rsidRPr="00A03AF9">
                    <w:rPr>
                      <w:rFonts w:cs="Arial" w:hint="eastAsia"/>
                      <w:lang w:eastAsia="ja-JP"/>
                    </w:rPr>
                    <w:t>N</w:t>
                  </w:r>
                  <w:r w:rsidRPr="00A03AF9">
                    <w:rPr>
                      <w:rFonts w:cs="Arial"/>
                      <w:lang w:eastAsia="ja-JP"/>
                    </w:rPr>
                    <w:t>OTE 2</w:t>
                  </w:r>
                  <w:r w:rsidRPr="00A03AF9">
                    <w:rPr>
                      <w:rFonts w:cs="Arial" w:hint="eastAsia"/>
                      <w:lang w:eastAsia="ja-JP"/>
                    </w:rPr>
                    <w:t>:</w:t>
                  </w:r>
                  <w:r w:rsidRPr="00A03AF9">
                    <w:rPr>
                      <w:rFonts w:cs="Arial"/>
                      <w:lang w:eastAsia="ja-JP"/>
                    </w:rPr>
                    <w:tab/>
                    <w:t>Not applicable if the BS manufacturer declares supported maximum Doppler frequency is 1944 Hz</w:t>
                  </w:r>
                </w:p>
              </w:tc>
            </w:tr>
          </w:tbl>
          <w:p w14:paraId="04A33618" w14:textId="77777777" w:rsidR="00305F3A" w:rsidRPr="004D5B41" w:rsidRDefault="00305F3A" w:rsidP="00305F3A">
            <w:pPr>
              <w:jc w:val="both"/>
              <w:rPr>
                <w:lang w:eastAsia="zh-CN"/>
              </w:rPr>
            </w:pPr>
          </w:p>
          <w:p w14:paraId="045EF7C3" w14:textId="77777777" w:rsidR="00305F3A" w:rsidRPr="00E70EE7" w:rsidRDefault="00305F3A" w:rsidP="00305F3A">
            <w:pPr>
              <w:jc w:val="both"/>
              <w:rPr>
                <w:lang w:eastAsia="zh-CN"/>
              </w:rPr>
            </w:pPr>
            <w:r>
              <w:rPr>
                <w:lang w:eastAsia="zh-CN"/>
              </w:rPr>
              <w:lastRenderedPageBreak/>
              <w:t xml:space="preserve">Therefore, similar applicability rule is preferred. We propose that a BS is allowed to </w:t>
            </w:r>
            <w:r w:rsidRPr="002D7F34">
              <w:rPr>
                <w:lang w:eastAsia="zh-CN"/>
              </w:rPr>
              <w:t xml:space="preserve">declare </w:t>
            </w:r>
            <w:r>
              <w:rPr>
                <w:lang w:eastAsia="zh-CN"/>
              </w:rPr>
              <w:t xml:space="preserve">to support for either 350kph, or 500kph. </w:t>
            </w:r>
            <w:r w:rsidRPr="008C3A20">
              <w:rPr>
                <w:lang w:eastAsia="zh-CN"/>
              </w:rPr>
              <w:t>A BS that declares to support 500kph, and passes the tests for 500kph, can also consider the tests for 350kph as passed (i.e., skip 350kph)</w:t>
            </w:r>
          </w:p>
          <w:p w14:paraId="4A539A6D" w14:textId="77777777" w:rsidR="00305F3A" w:rsidRPr="00E43A52" w:rsidRDefault="00305F3A" w:rsidP="00305F3A">
            <w:pPr>
              <w:rPr>
                <w:rFonts w:eastAsia="Malgun Gothic"/>
                <w:b/>
                <w:u w:val="single"/>
                <w:lang w:eastAsia="ko-KR"/>
              </w:rPr>
            </w:pPr>
          </w:p>
          <w:p w14:paraId="04583658" w14:textId="77777777" w:rsidR="00305F3A" w:rsidRDefault="00305F3A" w:rsidP="00305F3A">
            <w:pPr>
              <w:rPr>
                <w:rFonts w:eastAsia="Malgun Gothic"/>
                <w:b/>
                <w:u w:val="single"/>
                <w:lang w:eastAsia="ko-KR"/>
              </w:rPr>
            </w:pPr>
            <w:r>
              <w:rPr>
                <w:b/>
                <w:u w:val="single"/>
                <w:lang w:eastAsia="ko-KR"/>
              </w:rPr>
              <w:t>Issue 1-2-2</w:t>
            </w:r>
          </w:p>
          <w:p w14:paraId="47299347" w14:textId="77777777" w:rsidR="00305F3A" w:rsidRPr="00E43A52" w:rsidRDefault="00305F3A" w:rsidP="00305F3A">
            <w:pPr>
              <w:rPr>
                <w:rFonts w:eastAsiaTheme="minorEastAsia"/>
                <w:lang w:eastAsia="zh-CN"/>
              </w:rPr>
            </w:pPr>
            <w:r>
              <w:rPr>
                <w:lang w:eastAsia="zh-CN"/>
              </w:rPr>
              <w:t>We prefer option 2</w:t>
            </w:r>
            <w:r>
              <w:rPr>
                <w:rFonts w:eastAsiaTheme="minorEastAsia" w:hint="eastAsia"/>
                <w:lang w:eastAsia="zh-CN"/>
              </w:rPr>
              <w:t>,</w:t>
            </w:r>
            <w:r>
              <w:rPr>
                <w:rFonts w:eastAsiaTheme="minorEastAsia"/>
                <w:lang w:eastAsia="zh-CN"/>
              </w:rPr>
              <w:t xml:space="preserve"> same reason as issue 1-2-1</w:t>
            </w:r>
          </w:p>
          <w:p w14:paraId="2103E54F" w14:textId="77777777" w:rsidR="00305F3A" w:rsidRDefault="00305F3A" w:rsidP="00305F3A">
            <w:pPr>
              <w:rPr>
                <w:b/>
                <w:u w:val="single"/>
                <w:lang w:eastAsia="ko-KR"/>
              </w:rPr>
            </w:pPr>
            <w:r>
              <w:rPr>
                <w:b/>
                <w:u w:val="single"/>
                <w:lang w:eastAsia="ko-KR"/>
              </w:rPr>
              <w:t>Issue 1-2-3</w:t>
            </w:r>
          </w:p>
          <w:p w14:paraId="2D80CB5C" w14:textId="71E72457" w:rsidR="00305F3A" w:rsidRDefault="00305F3A" w:rsidP="00305F3A">
            <w:pPr>
              <w:jc w:val="both"/>
              <w:rPr>
                <w:lang w:eastAsia="zh-CN"/>
              </w:rPr>
            </w:pPr>
            <w:r>
              <w:rPr>
                <w:lang w:eastAsia="zh-CN"/>
              </w:rPr>
              <w:t>We prefer option 3</w:t>
            </w:r>
          </w:p>
          <w:p w14:paraId="4B6A2381" w14:textId="4B361296" w:rsidR="005F5BC5" w:rsidRDefault="005F5BC5" w:rsidP="00A14883">
            <w:pPr>
              <w:ind w:left="284"/>
              <w:jc w:val="both"/>
              <w:rPr>
                <w:lang w:eastAsia="zh-CN"/>
              </w:rPr>
            </w:pPr>
            <w:r>
              <w:rPr>
                <w:lang w:eastAsia="zh-CN"/>
              </w:rPr>
              <w:t xml:space="preserve">Moderator: Option 3 does not exist right </w:t>
            </w:r>
            <w:proofErr w:type="gramStart"/>
            <w:r>
              <w:rPr>
                <w:lang w:eastAsia="zh-CN"/>
              </w:rPr>
              <w:t>now,</w:t>
            </w:r>
            <w:proofErr w:type="gramEnd"/>
            <w:r>
              <w:rPr>
                <w:lang w:eastAsia="zh-CN"/>
              </w:rPr>
              <w:t xml:space="preserve"> I assume Samsung stays with their proposal as captured in option 1?</w:t>
            </w:r>
          </w:p>
          <w:p w14:paraId="41066316" w14:textId="77777777" w:rsidR="00305F3A" w:rsidRDefault="00305F3A" w:rsidP="00305F3A">
            <w:pPr>
              <w:jc w:val="both"/>
              <w:rPr>
                <w:lang w:eastAsia="zh-CN"/>
              </w:rPr>
            </w:pPr>
            <w:r>
              <w:rPr>
                <w:lang w:eastAsia="zh-CN"/>
              </w:rPr>
              <w:t xml:space="preserve">Regarding the requirement of TDD and FDD, in Rel-15 NR BS demodulation, RAN4 has already defined the </w:t>
            </w:r>
            <w:r w:rsidRPr="007F76CD">
              <w:rPr>
                <w:lang w:eastAsia="zh-CN"/>
              </w:rPr>
              <w:t xml:space="preserve">applicability </w:t>
            </w:r>
            <w:r>
              <w:rPr>
                <w:lang w:eastAsia="zh-CN"/>
              </w:rPr>
              <w:t>rule as same requirement for FDD and TDD.  As for HST scenario, we do not think there is too much different, in terms of targeting SNR for minimum requirement.</w:t>
            </w:r>
          </w:p>
          <w:p w14:paraId="2D141497" w14:textId="77777777" w:rsidR="00305F3A" w:rsidRDefault="00305F3A" w:rsidP="00305F3A">
            <w:pPr>
              <w:jc w:val="both"/>
              <w:rPr>
                <w:lang w:eastAsia="zh-CN"/>
              </w:rPr>
            </w:pPr>
            <w:r>
              <w:rPr>
                <w:lang w:eastAsia="zh-CN"/>
              </w:rPr>
              <w:t>Regarding the parameter tables with SRS mapping, in LTE, RAN4 has already defined the same rule for UL TA adjustment requirement to BS test with both FDD and TDD pattern.</w:t>
            </w:r>
          </w:p>
          <w:p w14:paraId="7666B746" w14:textId="77777777" w:rsidR="00305F3A" w:rsidRDefault="00305F3A" w:rsidP="00305F3A">
            <w:pPr>
              <w:jc w:val="both"/>
              <w:rPr>
                <w:lang w:eastAsia="zh-CN"/>
              </w:rPr>
            </w:pPr>
            <w:r w:rsidRPr="00E32538">
              <w:rPr>
                <w:lang w:eastAsia="zh-CN"/>
              </w:rPr>
              <w:t>UL transmission timing is controlled based on uplink physical signals, such as Demodulation RS in PUSCH, Sounding RS and Demodulation RS in PUCCH</w:t>
            </w:r>
            <w:r>
              <w:rPr>
                <w:lang w:eastAsia="zh-CN"/>
              </w:rPr>
              <w:t xml:space="preserve">. Although the SRS transmission </w:t>
            </w:r>
          </w:p>
          <w:p w14:paraId="5D91F123" w14:textId="77777777" w:rsidR="00305F3A" w:rsidRPr="00E43A52" w:rsidRDefault="00305F3A" w:rsidP="00305F3A">
            <w:pPr>
              <w:rPr>
                <w:rFonts w:eastAsiaTheme="minorEastAsia"/>
                <w:b/>
                <w:u w:val="single"/>
                <w:lang w:eastAsia="zh-CN"/>
              </w:rPr>
            </w:pPr>
          </w:p>
          <w:p w14:paraId="42DCBD88" w14:textId="77777777" w:rsidR="00305F3A" w:rsidRDefault="00305F3A" w:rsidP="00305F3A">
            <w:pPr>
              <w:rPr>
                <w:b/>
                <w:u w:val="single"/>
                <w:lang w:eastAsia="ko-KR"/>
              </w:rPr>
            </w:pPr>
            <w:r>
              <w:rPr>
                <w:b/>
                <w:u w:val="single"/>
                <w:lang w:eastAsia="ko-KR"/>
              </w:rPr>
              <w:t>Issue 1-2-4</w:t>
            </w:r>
          </w:p>
          <w:p w14:paraId="295FE0E0" w14:textId="77777777" w:rsidR="00305F3A" w:rsidRPr="00E43A52" w:rsidRDefault="00305F3A" w:rsidP="00305F3A">
            <w:pPr>
              <w:jc w:val="both"/>
              <w:rPr>
                <w:rFonts w:eastAsiaTheme="minorEastAsia"/>
                <w:lang w:eastAsia="zh-CN"/>
              </w:rPr>
            </w:pPr>
            <w:r>
              <w:rPr>
                <w:lang w:eastAsia="zh-CN"/>
              </w:rPr>
              <w:t>We prefer to hold this discussion</w:t>
            </w:r>
          </w:p>
          <w:p w14:paraId="5E42BC60" w14:textId="77777777" w:rsidR="00305F3A" w:rsidRDefault="00305F3A" w:rsidP="00305F3A">
            <w:pPr>
              <w:rPr>
                <w:b/>
                <w:u w:val="single"/>
                <w:lang w:eastAsia="ko-KR"/>
              </w:rPr>
            </w:pPr>
            <w:r>
              <w:rPr>
                <w:b/>
                <w:u w:val="single"/>
                <w:lang w:eastAsia="ko-KR"/>
              </w:rPr>
              <w:t>Issue 1-3-1</w:t>
            </w:r>
          </w:p>
          <w:p w14:paraId="4141A842" w14:textId="77777777" w:rsidR="00305F3A" w:rsidRPr="00E43A52" w:rsidRDefault="00305F3A" w:rsidP="00305F3A">
            <w:pPr>
              <w:jc w:val="both"/>
              <w:rPr>
                <w:rFonts w:eastAsiaTheme="minorEastAsia"/>
                <w:lang w:eastAsia="zh-CN"/>
              </w:rPr>
            </w:pPr>
            <w:r>
              <w:rPr>
                <w:lang w:eastAsia="zh-CN"/>
              </w:rPr>
              <w:t xml:space="preserve">We prefer to not define 1T1R requirement, </w:t>
            </w:r>
          </w:p>
          <w:p w14:paraId="0EE0CFB6" w14:textId="77777777" w:rsidR="00305F3A" w:rsidRDefault="00305F3A" w:rsidP="00305F3A">
            <w:pPr>
              <w:jc w:val="both"/>
              <w:rPr>
                <w:lang w:eastAsia="zh-CN"/>
              </w:rPr>
            </w:pPr>
            <w:r>
              <w:rPr>
                <w:rFonts w:hint="eastAsia"/>
                <w:lang w:eastAsia="zh-CN"/>
              </w:rPr>
              <w:t>I</w:t>
            </w:r>
            <w:r>
              <w:rPr>
                <w:lang w:eastAsia="zh-CN"/>
              </w:rPr>
              <w:t>n LTE, 1T1R requirement was introduced for HST tunnel scenario, for realistic operation, which reuses the deployment with WCDMA BS.</w:t>
            </w:r>
          </w:p>
          <w:p w14:paraId="618D2386" w14:textId="77777777" w:rsidR="00305F3A" w:rsidRDefault="00305F3A" w:rsidP="00305F3A">
            <w:pPr>
              <w:jc w:val="both"/>
              <w:rPr>
                <w:lang w:eastAsia="zh-CN"/>
              </w:rPr>
            </w:pPr>
            <w:r>
              <w:rPr>
                <w:lang w:eastAsia="zh-CN"/>
              </w:rPr>
              <w:t>O</w:t>
            </w:r>
            <w:r>
              <w:rPr>
                <w:rFonts w:hint="eastAsia"/>
                <w:lang w:eastAsia="zh-CN"/>
              </w:rPr>
              <w:t>nly 2Rx BS with dual polarization can be tested</w:t>
            </w:r>
            <w:r>
              <w:rPr>
                <w:lang w:eastAsia="zh-CN"/>
              </w:rPr>
              <w:t xml:space="preserve"> for OTA</w:t>
            </w:r>
            <w:r>
              <w:rPr>
                <w:rFonts w:hint="eastAsia"/>
                <w:lang w:eastAsia="zh-CN"/>
              </w:rPr>
              <w:t xml:space="preserve">. </w:t>
            </w:r>
            <w:r>
              <w:rPr>
                <w:lang w:eastAsia="zh-CN"/>
              </w:rPr>
              <w:t xml:space="preserve">Therefore, </w:t>
            </w:r>
            <w:r>
              <w:rPr>
                <w:rFonts w:hint="eastAsia"/>
                <w:lang w:eastAsia="zh-CN"/>
              </w:rPr>
              <w:t xml:space="preserve">with considering the test effort and realistic operation, we </w:t>
            </w:r>
            <w:r>
              <w:rPr>
                <w:lang w:eastAsia="zh-CN"/>
              </w:rPr>
              <w:t>prefer</w:t>
            </w:r>
            <w:r>
              <w:rPr>
                <w:rFonts w:hint="eastAsia"/>
                <w:lang w:eastAsia="zh-CN"/>
              </w:rPr>
              <w:t xml:space="preserve"> to only define the HST requirement with 1x2 antenna configuration for </w:t>
            </w:r>
            <w:r>
              <w:rPr>
                <w:lang w:eastAsia="zh-CN"/>
              </w:rPr>
              <w:t>tunnel</w:t>
            </w:r>
            <w:r>
              <w:rPr>
                <w:rFonts w:hint="eastAsia"/>
                <w:lang w:eastAsia="zh-CN"/>
              </w:rPr>
              <w:t xml:space="preserve"> scenario.</w:t>
            </w:r>
            <w:r>
              <w:rPr>
                <w:lang w:eastAsia="zh-CN"/>
              </w:rPr>
              <w:t xml:space="preserve"> </w:t>
            </w:r>
          </w:p>
          <w:p w14:paraId="7E98C489" w14:textId="77777777" w:rsidR="00305F3A" w:rsidRPr="00E43A52" w:rsidRDefault="00305F3A" w:rsidP="00305F3A">
            <w:pPr>
              <w:rPr>
                <w:b/>
                <w:u w:val="single"/>
                <w:lang w:eastAsia="ko-KR"/>
              </w:rPr>
            </w:pPr>
          </w:p>
          <w:p w14:paraId="45B8BB73" w14:textId="77777777" w:rsidR="00305F3A" w:rsidRDefault="00305F3A" w:rsidP="00305F3A">
            <w:pPr>
              <w:rPr>
                <w:b/>
                <w:u w:val="single"/>
                <w:lang w:eastAsia="ko-KR"/>
              </w:rPr>
            </w:pPr>
            <w:r>
              <w:rPr>
                <w:b/>
                <w:u w:val="single"/>
                <w:lang w:eastAsia="ko-KR"/>
              </w:rPr>
              <w:t>Issue 1-3-2</w:t>
            </w:r>
          </w:p>
          <w:p w14:paraId="5AFBF208" w14:textId="77777777" w:rsidR="00305F3A" w:rsidRPr="00E43A52" w:rsidRDefault="00305F3A" w:rsidP="00305F3A">
            <w:pPr>
              <w:jc w:val="both"/>
              <w:rPr>
                <w:lang w:eastAsia="zh-CN"/>
              </w:rPr>
            </w:pPr>
            <w:r>
              <w:rPr>
                <w:lang w:eastAsia="zh-CN"/>
              </w:rPr>
              <w:t>We prefer to not define 1T1R requirement. If agreed, we need to check the feasibility the current requirement configuration for 1T2R</w:t>
            </w:r>
            <w:r>
              <w:rPr>
                <w:rFonts w:eastAsiaTheme="minorEastAsia"/>
                <w:lang w:eastAsia="zh-CN"/>
              </w:rPr>
              <w:t xml:space="preserve">. </w:t>
            </w:r>
            <w:r>
              <w:rPr>
                <w:lang w:eastAsia="zh-CN"/>
              </w:rPr>
              <w:t xml:space="preserve">Generally, it would be </w:t>
            </w:r>
            <w:r>
              <w:rPr>
                <w:rFonts w:hint="eastAsia"/>
                <w:lang w:eastAsia="zh-CN"/>
              </w:rPr>
              <w:t>relatively easy for uplink to use more than 2Rx for better tracking and channel estimation performance</w:t>
            </w:r>
            <w:r>
              <w:rPr>
                <w:lang w:eastAsia="zh-CN"/>
              </w:rPr>
              <w:t>. Without Rx diversity, the targeting SNR is close to 20dB with considering additional margin. To reduce the test effort, only MCS2 requirement is preferred to introduce for 1T1R in tunnel scenario. Other test parameters can be reused from 1x2 requirement.</w:t>
            </w:r>
          </w:p>
          <w:p w14:paraId="0E811325" w14:textId="77777777" w:rsidR="00305F3A" w:rsidRPr="00E43A52" w:rsidRDefault="00305F3A" w:rsidP="00305F3A">
            <w:pPr>
              <w:rPr>
                <w:rFonts w:eastAsiaTheme="minorEastAsia"/>
                <w:b/>
                <w:u w:val="single"/>
                <w:lang w:eastAsia="zh-CN"/>
              </w:rPr>
            </w:pPr>
          </w:p>
          <w:p w14:paraId="08C83E0C" w14:textId="77777777" w:rsidR="00305F3A" w:rsidRDefault="00305F3A" w:rsidP="00305F3A">
            <w:pPr>
              <w:rPr>
                <w:b/>
                <w:u w:val="single"/>
                <w:lang w:eastAsia="ko-KR"/>
              </w:rPr>
            </w:pPr>
            <w:r>
              <w:rPr>
                <w:b/>
                <w:u w:val="single"/>
                <w:lang w:eastAsia="ko-KR"/>
              </w:rPr>
              <w:t>Issue 1-3-3</w:t>
            </w:r>
          </w:p>
          <w:p w14:paraId="05011067" w14:textId="77777777" w:rsidR="00305F3A" w:rsidRDefault="00305F3A" w:rsidP="00305F3A">
            <w:pPr>
              <w:rPr>
                <w:b/>
                <w:u w:val="single"/>
                <w:lang w:eastAsia="ko-KR"/>
              </w:rPr>
            </w:pPr>
            <w:r>
              <w:rPr>
                <w:lang w:eastAsia="zh-CN"/>
              </w:rPr>
              <w:t xml:space="preserve">We prefer to not define 1T1R requirement, </w:t>
            </w:r>
            <w:proofErr w:type="gramStart"/>
            <w:r>
              <w:rPr>
                <w:lang w:eastAsia="zh-CN"/>
              </w:rPr>
              <w:t>If</w:t>
            </w:r>
            <w:proofErr w:type="gramEnd"/>
            <w:r>
              <w:rPr>
                <w:lang w:eastAsia="zh-CN"/>
              </w:rPr>
              <w:t xml:space="preserve"> agreed, we need to check the feasibility the current requirement configuration for 1T2R</w:t>
            </w:r>
            <w:r>
              <w:rPr>
                <w:rFonts w:eastAsiaTheme="minorEastAsia"/>
                <w:lang w:eastAsia="zh-CN"/>
              </w:rPr>
              <w:t xml:space="preserve">. </w:t>
            </w:r>
            <w:r>
              <w:rPr>
                <w:lang w:eastAsia="zh-CN"/>
              </w:rPr>
              <w:t xml:space="preserve">Generally, it would be </w:t>
            </w:r>
            <w:r>
              <w:rPr>
                <w:rFonts w:hint="eastAsia"/>
                <w:lang w:eastAsia="zh-CN"/>
              </w:rPr>
              <w:t>relatively easy for uplink to use more than 2Rx for better tracking and channel estimation performance</w:t>
            </w:r>
            <w:r>
              <w:rPr>
                <w:lang w:eastAsia="zh-CN"/>
              </w:rPr>
              <w:t>. Without Rx diversity, the targeting SNR is close to 20dB with considering additional margin. To reduce the test effort, only MCS2 requirement is preferred to introduce for 1T1R in tunnel scenario. Other test parameters can be reused from 1x2 requirement.</w:t>
            </w:r>
          </w:p>
          <w:p w14:paraId="14DF022F" w14:textId="77777777" w:rsidR="00305F3A" w:rsidRDefault="00305F3A" w:rsidP="00305F3A">
            <w:pPr>
              <w:rPr>
                <w:b/>
                <w:u w:val="single"/>
                <w:lang w:eastAsia="ko-KR"/>
              </w:rPr>
            </w:pPr>
            <w:r>
              <w:rPr>
                <w:b/>
                <w:u w:val="single"/>
                <w:lang w:eastAsia="ko-KR"/>
              </w:rPr>
              <w:lastRenderedPageBreak/>
              <w:t>Issue 1-3-4</w:t>
            </w:r>
          </w:p>
          <w:p w14:paraId="4A63727B" w14:textId="77777777" w:rsidR="00305F3A" w:rsidRDefault="00305F3A" w:rsidP="00305F3A">
            <w:pPr>
              <w:rPr>
                <w:b/>
                <w:u w:val="single"/>
                <w:lang w:eastAsia="ko-KR"/>
              </w:rPr>
            </w:pPr>
            <w:r>
              <w:rPr>
                <w:lang w:eastAsia="zh-CN"/>
              </w:rPr>
              <w:t>We prefer option 1</w:t>
            </w:r>
          </w:p>
          <w:p w14:paraId="642BB55E" w14:textId="77777777" w:rsidR="00305F3A" w:rsidRDefault="00305F3A" w:rsidP="00305F3A">
            <w:pPr>
              <w:rPr>
                <w:b/>
                <w:u w:val="single"/>
                <w:lang w:eastAsia="ko-KR"/>
              </w:rPr>
            </w:pPr>
            <w:r>
              <w:rPr>
                <w:b/>
                <w:u w:val="single"/>
                <w:lang w:eastAsia="ko-KR"/>
              </w:rPr>
              <w:t>Issue 1-3-5</w:t>
            </w:r>
          </w:p>
          <w:p w14:paraId="7BD9CB6F" w14:textId="77777777" w:rsidR="00305F3A" w:rsidRPr="00E43A52" w:rsidRDefault="00305F3A" w:rsidP="00305F3A">
            <w:pPr>
              <w:rPr>
                <w:rFonts w:eastAsia="Malgun Gothic"/>
                <w:b/>
                <w:u w:val="single"/>
                <w:lang w:eastAsia="ko-KR"/>
              </w:rPr>
            </w:pPr>
            <w:r>
              <w:rPr>
                <w:lang w:eastAsia="zh-CN"/>
              </w:rPr>
              <w:t>We slightly prefer option 1</w:t>
            </w:r>
          </w:p>
          <w:p w14:paraId="6D5E5DED" w14:textId="77777777" w:rsidR="00305F3A" w:rsidRDefault="00305F3A" w:rsidP="00305F3A">
            <w:pPr>
              <w:jc w:val="both"/>
              <w:rPr>
                <w:lang w:eastAsia="zh-CN"/>
              </w:rPr>
            </w:pPr>
            <w:r>
              <w:rPr>
                <w:rFonts w:hint="eastAsia"/>
                <w:lang w:eastAsia="zh-CN"/>
              </w:rPr>
              <w:t>A</w:t>
            </w:r>
            <w:r>
              <w:rPr>
                <w:lang w:eastAsia="zh-CN"/>
              </w:rPr>
              <w:t xml:space="preserve">s mentioned, the subframes in which PUSCH is transmitted is related with HARQ process timing. The HARQ processing timing is 8 for FDD and 10 for TDD with agreed TDD configuration.  There is no changed with existing agreed TDD pattern </w:t>
            </w:r>
          </w:p>
          <w:p w14:paraId="58464FFF" w14:textId="77777777" w:rsidR="00305F3A" w:rsidRPr="00E43A52" w:rsidRDefault="00305F3A" w:rsidP="00305F3A">
            <w:pPr>
              <w:rPr>
                <w:rFonts w:eastAsiaTheme="minorEastAsia"/>
                <w:b/>
                <w:u w:val="single"/>
                <w:lang w:eastAsia="zh-CN"/>
              </w:rPr>
            </w:pPr>
            <w:r>
              <w:rPr>
                <w:lang w:eastAsia="zh-CN"/>
              </w:rPr>
              <w:t>Meanwhile, in LTE specific, we have already defined the similar slot allocation in the test parameters for HST. We prefer to align with LTE</w:t>
            </w:r>
          </w:p>
          <w:p w14:paraId="1C77D011" w14:textId="77777777" w:rsidR="00305F3A" w:rsidRDefault="00305F3A" w:rsidP="00305F3A">
            <w:pPr>
              <w:rPr>
                <w:b/>
                <w:u w:val="single"/>
                <w:lang w:eastAsia="ko-KR"/>
              </w:rPr>
            </w:pPr>
            <w:r>
              <w:rPr>
                <w:b/>
                <w:u w:val="single"/>
                <w:lang w:eastAsia="ko-KR"/>
              </w:rPr>
              <w:t>Issue 1-3-6</w:t>
            </w:r>
          </w:p>
          <w:p w14:paraId="3B75DB44" w14:textId="77777777" w:rsidR="00305F3A" w:rsidRPr="00E43A52" w:rsidRDefault="00305F3A" w:rsidP="00305F3A">
            <w:pPr>
              <w:rPr>
                <w:rFonts w:eastAsia="Malgun Gothic"/>
                <w:b/>
                <w:u w:val="single"/>
                <w:lang w:eastAsia="ko-KR"/>
              </w:rPr>
            </w:pPr>
            <w:r>
              <w:rPr>
                <w:lang w:eastAsia="zh-CN"/>
              </w:rPr>
              <w:t>We are fine with option 2</w:t>
            </w:r>
          </w:p>
          <w:p w14:paraId="3369974C" w14:textId="77777777" w:rsidR="00305F3A" w:rsidRDefault="00305F3A" w:rsidP="00305F3A">
            <w:pPr>
              <w:rPr>
                <w:b/>
                <w:u w:val="single"/>
                <w:lang w:eastAsia="ko-KR"/>
              </w:rPr>
            </w:pPr>
            <w:r>
              <w:rPr>
                <w:b/>
                <w:u w:val="single"/>
                <w:lang w:eastAsia="ko-KR"/>
              </w:rPr>
              <w:t>Issue 1-3-7</w:t>
            </w:r>
          </w:p>
          <w:p w14:paraId="74DDFF0B" w14:textId="77777777" w:rsidR="00305F3A" w:rsidRPr="00E43A52" w:rsidRDefault="00305F3A" w:rsidP="00305F3A">
            <w:pPr>
              <w:rPr>
                <w:rFonts w:eastAsia="Malgun Gothic"/>
                <w:b/>
                <w:u w:val="single"/>
                <w:lang w:eastAsia="ko-KR"/>
              </w:rPr>
            </w:pPr>
            <w:r>
              <w:rPr>
                <w:lang w:eastAsia="zh-CN"/>
              </w:rPr>
              <w:t xml:space="preserve">We are fine to hold the discussion </w:t>
            </w:r>
          </w:p>
          <w:p w14:paraId="038E514B" w14:textId="77777777" w:rsidR="00305F3A" w:rsidRDefault="00305F3A" w:rsidP="00305F3A">
            <w:pPr>
              <w:rPr>
                <w:b/>
                <w:u w:val="single"/>
                <w:lang w:eastAsia="ko-KR"/>
              </w:rPr>
            </w:pPr>
            <w:r>
              <w:rPr>
                <w:b/>
                <w:u w:val="single"/>
                <w:lang w:eastAsia="ko-KR"/>
              </w:rPr>
              <w:t>Issue 1-3-8</w:t>
            </w:r>
          </w:p>
          <w:p w14:paraId="05D16D50" w14:textId="77777777" w:rsidR="00305F3A" w:rsidRPr="00E43A52" w:rsidRDefault="00305F3A" w:rsidP="00305F3A">
            <w:pPr>
              <w:rPr>
                <w:rFonts w:eastAsia="Malgun Gothic"/>
                <w:b/>
                <w:u w:val="single"/>
                <w:lang w:eastAsia="ko-KR"/>
              </w:rPr>
            </w:pPr>
            <w:r>
              <w:rPr>
                <w:lang w:eastAsia="zh-CN"/>
              </w:rPr>
              <w:t xml:space="preserve">We are also fine with option 1 </w:t>
            </w:r>
          </w:p>
          <w:p w14:paraId="4E5B38FB" w14:textId="77777777" w:rsidR="00305F3A" w:rsidRPr="00E43A52" w:rsidRDefault="00305F3A" w:rsidP="00305F3A">
            <w:pPr>
              <w:rPr>
                <w:b/>
                <w:u w:val="single"/>
                <w:lang w:eastAsia="ko-KR"/>
              </w:rPr>
            </w:pPr>
          </w:p>
          <w:p w14:paraId="1CA5C163" w14:textId="77777777" w:rsidR="00305F3A" w:rsidRDefault="00305F3A" w:rsidP="00305F3A">
            <w:pPr>
              <w:rPr>
                <w:b/>
                <w:u w:val="single"/>
                <w:lang w:eastAsia="ko-KR"/>
              </w:rPr>
            </w:pPr>
            <w:r>
              <w:rPr>
                <w:b/>
                <w:u w:val="single"/>
                <w:lang w:eastAsia="ko-KR"/>
              </w:rPr>
              <w:t>Issue 1-3-9</w:t>
            </w:r>
          </w:p>
          <w:p w14:paraId="22173375" w14:textId="1DF8C264" w:rsidR="00305F3A" w:rsidRPr="00BA61C8" w:rsidRDefault="00305F3A" w:rsidP="00305F3A">
            <w:pPr>
              <w:rPr>
                <w:b/>
                <w:u w:val="single"/>
                <w:lang w:eastAsia="ko-KR"/>
              </w:rPr>
            </w:pPr>
            <w:r>
              <w:rPr>
                <w:lang w:eastAsia="zh-CN"/>
              </w:rPr>
              <w:t xml:space="preserve">We are also fine with option 2 </w:t>
            </w:r>
          </w:p>
        </w:tc>
      </w:tr>
      <w:tr w:rsidR="003F3FB2" w:rsidRPr="00913B1A" w14:paraId="494E86AD" w14:textId="77777777" w:rsidTr="00090EEB">
        <w:tc>
          <w:tcPr>
            <w:tcW w:w="1236" w:type="dxa"/>
          </w:tcPr>
          <w:p w14:paraId="4E889244" w14:textId="65531953" w:rsidR="003F3FB2" w:rsidRDefault="003F3FB2" w:rsidP="003F3FB2">
            <w:pPr>
              <w:rPr>
                <w:lang w:eastAsia="zh-CN"/>
              </w:rPr>
            </w:pPr>
            <w:r w:rsidRPr="00C62E93">
              <w:rPr>
                <w:rFonts w:hint="eastAsia"/>
                <w:lang w:eastAsia="zh-CN"/>
              </w:rPr>
              <w:lastRenderedPageBreak/>
              <w:t>H</w:t>
            </w:r>
            <w:r w:rsidRPr="00C62E93">
              <w:rPr>
                <w:lang w:eastAsia="zh-CN"/>
              </w:rPr>
              <w:t>uawei</w:t>
            </w:r>
          </w:p>
        </w:tc>
        <w:tc>
          <w:tcPr>
            <w:tcW w:w="8391" w:type="dxa"/>
          </w:tcPr>
          <w:p w14:paraId="3FFF619E" w14:textId="77777777" w:rsidR="003F3FB2" w:rsidRPr="008F7D39" w:rsidRDefault="003F3FB2" w:rsidP="003F3FB2">
            <w:pPr>
              <w:rPr>
                <w:b/>
                <w:u w:val="single"/>
                <w:lang w:eastAsia="ko-KR"/>
              </w:rPr>
            </w:pPr>
            <w:r w:rsidRPr="008F7D39">
              <w:rPr>
                <w:b/>
                <w:u w:val="single"/>
                <w:lang w:eastAsia="ko-KR"/>
              </w:rPr>
              <w:t>Issue 1-1-1: Organisation of high-speed train requirement sections for PUSCH 500kph in specifications</w:t>
            </w:r>
          </w:p>
          <w:p w14:paraId="4350AEE2" w14:textId="77777777" w:rsidR="003F3FB2" w:rsidRPr="00C62E93" w:rsidRDefault="003F3FB2" w:rsidP="003F3FB2">
            <w:pPr>
              <w:spacing w:after="120"/>
              <w:rPr>
                <w:rFonts w:eastAsia="SimSun"/>
                <w:szCs w:val="24"/>
                <w:lang w:eastAsia="zh-CN"/>
              </w:rPr>
            </w:pPr>
            <w:r w:rsidRPr="00C62E93">
              <w:rPr>
                <w:lang w:eastAsia="zh-CN"/>
              </w:rPr>
              <w:t xml:space="preserve">We prefer Option 1. </w:t>
            </w:r>
            <w:r w:rsidRPr="008F7D39">
              <w:rPr>
                <w:rFonts w:eastAsia="SimSun"/>
                <w:szCs w:val="24"/>
                <w:lang w:eastAsia="zh-CN"/>
              </w:rPr>
              <w:t xml:space="preserve">350kph and 500kph should be in the same section but separated to different tables to make the specification clearer for </w:t>
            </w:r>
            <w:r w:rsidRPr="00C62E93">
              <w:rPr>
                <w:rFonts w:eastAsia="SimSun"/>
                <w:szCs w:val="24"/>
                <w:lang w:eastAsia="zh-CN"/>
              </w:rPr>
              <w:t>readers considering test applicability rules will be defined for 350kph and 500kph.</w:t>
            </w:r>
          </w:p>
          <w:p w14:paraId="0951EEB2" w14:textId="77777777" w:rsidR="003F3FB2" w:rsidRPr="00C62E93" w:rsidRDefault="003F3FB2" w:rsidP="003F3FB2">
            <w:pPr>
              <w:rPr>
                <w:b/>
                <w:u w:val="single"/>
                <w:lang w:eastAsia="ko-KR"/>
              </w:rPr>
            </w:pPr>
            <w:r w:rsidRPr="00C62E93">
              <w:rPr>
                <w:b/>
                <w:u w:val="single"/>
                <w:lang w:eastAsia="ko-KR"/>
              </w:rPr>
              <w:t>Issue 1-1-4: Formalization of “l0=2 or l0=3” notes in TS 38.104 specification</w:t>
            </w:r>
          </w:p>
          <w:p w14:paraId="273EC6EE" w14:textId="1208653E" w:rsidR="003F3FB2" w:rsidRDefault="003F3FB2" w:rsidP="003F3FB2">
            <w:pPr>
              <w:spacing w:after="120"/>
              <w:rPr>
                <w:rFonts w:eastAsia="SimSun"/>
                <w:szCs w:val="24"/>
                <w:lang w:eastAsia="zh-CN"/>
              </w:rPr>
            </w:pPr>
            <w:r w:rsidRPr="00C62E93">
              <w:rPr>
                <w:rFonts w:eastAsia="SimSun"/>
                <w:szCs w:val="24"/>
                <w:lang w:eastAsia="zh-CN"/>
              </w:rPr>
              <w:t xml:space="preserve">We are fine with the current specification </w:t>
            </w:r>
            <w:proofErr w:type="gramStart"/>
            <w:r w:rsidRPr="00C62E93">
              <w:rPr>
                <w:rFonts w:eastAsia="SimSun"/>
                <w:szCs w:val="24"/>
                <w:lang w:eastAsia="zh-CN"/>
              </w:rPr>
              <w:t>state, but</w:t>
            </w:r>
            <w:proofErr w:type="gramEnd"/>
            <w:r w:rsidRPr="00C62E93">
              <w:rPr>
                <w:rFonts w:eastAsia="SimSun"/>
                <w:szCs w:val="24"/>
                <w:lang w:eastAsia="zh-CN"/>
              </w:rPr>
              <w:t xml:space="preserve"> cannot understand Option 1 ‘… </w:t>
            </w:r>
            <w:r w:rsidRPr="00C62E93">
              <w:rPr>
                <w:szCs w:val="24"/>
                <w:lang w:eastAsia="zh-CN"/>
              </w:rPr>
              <w:t xml:space="preserve">and </w:t>
            </w:r>
            <w:r w:rsidRPr="008F7D39">
              <w:rPr>
                <w:szCs w:val="24"/>
                <w:highlight w:val="yellow"/>
                <w:lang w:eastAsia="zh-CN"/>
              </w:rPr>
              <w:t>keeps l0=2</w:t>
            </w:r>
            <w:r w:rsidRPr="008F7D39">
              <w:rPr>
                <w:rFonts w:eastAsia="SimSun"/>
                <w:szCs w:val="24"/>
                <w:lang w:eastAsia="zh-CN"/>
              </w:rPr>
              <w:t>; ...’ since it is conflict with the agreement ‘l0=2 or 3’.</w:t>
            </w:r>
          </w:p>
          <w:p w14:paraId="6720BDFC" w14:textId="68AC1F59" w:rsidR="00641999" w:rsidRPr="00C62E93" w:rsidRDefault="00641999" w:rsidP="00A567C0">
            <w:pPr>
              <w:spacing w:after="120"/>
              <w:ind w:left="284"/>
              <w:rPr>
                <w:lang w:eastAsia="zh-CN"/>
              </w:rPr>
            </w:pPr>
            <w:r>
              <w:rPr>
                <w:rFonts w:eastAsia="SimSun"/>
                <w:szCs w:val="24"/>
                <w:lang w:eastAsia="zh-CN"/>
              </w:rPr>
              <w:t>Moderator: You are correct. The current specification state of 38.104 V16.3.0 does not contain the configuration “</w:t>
            </w:r>
            <w:r w:rsidRPr="00641999">
              <w:rPr>
                <w:rFonts w:eastAsia="SimSun"/>
                <w:szCs w:val="24"/>
                <w:lang w:eastAsia="zh-CN"/>
              </w:rPr>
              <w:t>First DM-RS position</w:t>
            </w:r>
            <w:r>
              <w:rPr>
                <w:rFonts w:eastAsia="SimSun"/>
                <w:szCs w:val="24"/>
                <w:lang w:eastAsia="zh-CN"/>
              </w:rPr>
              <w:t>” in the configuration table.</w:t>
            </w:r>
            <w:r>
              <w:rPr>
                <w:rFonts w:eastAsia="SimSun"/>
                <w:szCs w:val="24"/>
                <w:lang w:eastAsia="zh-CN"/>
              </w:rPr>
              <w:br/>
              <w:t>So I removed th</w:t>
            </w:r>
            <w:r w:rsidR="002C568A">
              <w:rPr>
                <w:rFonts w:eastAsia="SimSun"/>
                <w:szCs w:val="24"/>
                <w:lang w:eastAsia="zh-CN"/>
              </w:rPr>
              <w:t>e</w:t>
            </w:r>
            <w:r>
              <w:rPr>
                <w:rFonts w:eastAsia="SimSun"/>
                <w:szCs w:val="24"/>
                <w:lang w:eastAsia="zh-CN"/>
              </w:rPr>
              <w:t xml:space="preserve"> </w:t>
            </w:r>
            <w:r w:rsidR="002C568A">
              <w:rPr>
                <w:rFonts w:eastAsia="SimSun"/>
                <w:szCs w:val="24"/>
                <w:lang w:eastAsia="zh-CN"/>
              </w:rPr>
              <w:t xml:space="preserve">“and keeps l0=2” </w:t>
            </w:r>
            <w:r>
              <w:rPr>
                <w:rFonts w:eastAsia="SimSun"/>
                <w:szCs w:val="24"/>
                <w:lang w:eastAsia="zh-CN"/>
              </w:rPr>
              <w:t>part from option 1, removed option 2 and added Huawei to the list of supporters.</w:t>
            </w:r>
          </w:p>
          <w:p w14:paraId="2E626F01" w14:textId="77777777" w:rsidR="003F3FB2" w:rsidRPr="008F7D39" w:rsidRDefault="003F3FB2" w:rsidP="003F3FB2">
            <w:pPr>
              <w:rPr>
                <w:b/>
                <w:u w:val="single"/>
                <w:lang w:eastAsia="ko-KR"/>
              </w:rPr>
            </w:pPr>
            <w:r w:rsidRPr="008F7D39">
              <w:rPr>
                <w:b/>
                <w:u w:val="single"/>
                <w:lang w:eastAsia="ko-KR"/>
              </w:rPr>
              <w:t>Issue 1-1-5: Renaming of HST scenario 1</w:t>
            </w:r>
          </w:p>
          <w:p w14:paraId="11494B57" w14:textId="77777777" w:rsidR="003F3FB2" w:rsidRPr="00C62E93" w:rsidRDefault="003F3FB2" w:rsidP="003F3FB2">
            <w:pPr>
              <w:spacing w:after="120"/>
              <w:rPr>
                <w:rFonts w:eastAsia="SimSun"/>
                <w:szCs w:val="24"/>
                <w:lang w:eastAsia="zh-CN"/>
              </w:rPr>
            </w:pPr>
            <w:r w:rsidRPr="008F7D39">
              <w:rPr>
                <w:rFonts w:eastAsia="SimSun"/>
                <w:szCs w:val="24"/>
                <w:lang w:eastAsia="zh-CN"/>
              </w:rPr>
              <w:t xml:space="preserve">No need to rename “HST Scenario 1”. For LTE, </w:t>
            </w:r>
            <w:r w:rsidRPr="00C62E93">
              <w:rPr>
                <w:lang w:val="it-IT"/>
              </w:rPr>
              <w:t xml:space="preserve">Scenario 1 </w:t>
            </w:r>
            <w:proofErr w:type="spellStart"/>
            <w:r w:rsidRPr="00C62E93">
              <w:rPr>
                <w:lang w:val="it-IT"/>
              </w:rPr>
              <w:t>is</w:t>
            </w:r>
            <w:proofErr w:type="spellEnd"/>
            <w:r w:rsidRPr="00C62E93">
              <w:rPr>
                <w:lang w:val="it-IT"/>
              </w:rPr>
              <w:t xml:space="preserve"> for 350km/h </w:t>
            </w:r>
            <w:proofErr w:type="spellStart"/>
            <w:r w:rsidRPr="00C62E93">
              <w:rPr>
                <w:lang w:val="it-IT"/>
              </w:rPr>
              <w:t>while</w:t>
            </w:r>
            <w:proofErr w:type="spellEnd"/>
            <w:r w:rsidRPr="00C62E93">
              <w:rPr>
                <w:lang w:val="it-IT"/>
              </w:rPr>
              <w:t xml:space="preserve"> Scenario 1-LTE500a</w:t>
            </w:r>
            <w:r w:rsidRPr="00C62E93">
              <w:rPr>
                <w:rFonts w:eastAsia="SimSun"/>
                <w:szCs w:val="24"/>
                <w:lang w:eastAsia="zh-CN"/>
              </w:rPr>
              <w:t xml:space="preserve"> and </w:t>
            </w:r>
            <w:r w:rsidRPr="00C62E93">
              <w:rPr>
                <w:lang w:val="it-IT"/>
              </w:rPr>
              <w:t>Scenario 1-LTE500b</w:t>
            </w:r>
            <w:r w:rsidRPr="00C62E93">
              <w:rPr>
                <w:rFonts w:eastAsia="SimSun"/>
                <w:szCs w:val="24"/>
                <w:lang w:val="it-IT" w:eastAsia="zh-CN"/>
              </w:rPr>
              <w:t xml:space="preserve"> are </w:t>
            </w:r>
            <w:proofErr w:type="spellStart"/>
            <w:r w:rsidRPr="00C62E93">
              <w:rPr>
                <w:rFonts w:eastAsia="SimSun"/>
                <w:szCs w:val="24"/>
                <w:lang w:val="it-IT" w:eastAsia="zh-CN"/>
              </w:rPr>
              <w:t>both</w:t>
            </w:r>
            <w:proofErr w:type="spellEnd"/>
            <w:r w:rsidRPr="00C62E93">
              <w:rPr>
                <w:rFonts w:eastAsia="SimSun"/>
                <w:szCs w:val="24"/>
                <w:lang w:val="it-IT" w:eastAsia="zh-CN"/>
              </w:rPr>
              <w:t xml:space="preserve"> for 500km/h with </w:t>
            </w:r>
            <w:proofErr w:type="spellStart"/>
            <w:r w:rsidRPr="00C62E93">
              <w:rPr>
                <w:rFonts w:eastAsia="SimSun"/>
                <w:szCs w:val="24"/>
                <w:lang w:val="it-IT" w:eastAsia="zh-CN"/>
              </w:rPr>
              <w:t>different</w:t>
            </w:r>
            <w:proofErr w:type="spellEnd"/>
            <w:r w:rsidRPr="00C62E93">
              <w:rPr>
                <w:rFonts w:eastAsia="SimSun"/>
                <w:szCs w:val="24"/>
                <w:lang w:val="it-IT" w:eastAsia="zh-CN"/>
              </w:rPr>
              <w:t xml:space="preserve"> maximum Doppler. For NR, Scenario 1-NR350 and Scenario 1-NR500 are for 350km/h and 500km/h </w:t>
            </w:r>
            <w:proofErr w:type="spellStart"/>
            <w:r w:rsidRPr="00C62E93">
              <w:rPr>
                <w:rFonts w:eastAsia="SimSun"/>
                <w:szCs w:val="24"/>
                <w:lang w:val="it-IT" w:eastAsia="zh-CN"/>
              </w:rPr>
              <w:t>respectively</w:t>
            </w:r>
            <w:proofErr w:type="spellEnd"/>
            <w:r w:rsidRPr="00C62E93">
              <w:rPr>
                <w:rFonts w:eastAsia="SimSun"/>
                <w:szCs w:val="24"/>
                <w:lang w:val="it-IT" w:eastAsia="zh-CN"/>
              </w:rPr>
              <w:t xml:space="preserve">. </w:t>
            </w:r>
            <w:proofErr w:type="spellStart"/>
            <w:r w:rsidRPr="00C62E93">
              <w:rPr>
                <w:rFonts w:eastAsia="SimSun"/>
                <w:szCs w:val="24"/>
                <w:lang w:val="it-IT" w:eastAsia="zh-CN"/>
              </w:rPr>
              <w:t>Considering</w:t>
            </w:r>
            <w:proofErr w:type="spellEnd"/>
            <w:r w:rsidRPr="00C62E93">
              <w:rPr>
                <w:rFonts w:eastAsia="SimSun"/>
                <w:szCs w:val="24"/>
                <w:lang w:val="it-IT" w:eastAsia="zh-CN"/>
              </w:rPr>
              <w:t xml:space="preserve"> </w:t>
            </w:r>
            <w:proofErr w:type="spellStart"/>
            <w:r w:rsidRPr="00C62E93">
              <w:rPr>
                <w:rFonts w:eastAsia="SimSun"/>
                <w:szCs w:val="24"/>
                <w:lang w:val="it-IT" w:eastAsia="zh-CN"/>
              </w:rPr>
              <w:t>these</w:t>
            </w:r>
            <w:proofErr w:type="spellEnd"/>
            <w:r w:rsidRPr="00C62E93">
              <w:rPr>
                <w:rFonts w:eastAsia="SimSun"/>
                <w:szCs w:val="24"/>
                <w:lang w:val="it-IT" w:eastAsia="zh-CN"/>
              </w:rPr>
              <w:t xml:space="preserve"> </w:t>
            </w:r>
            <w:proofErr w:type="spellStart"/>
            <w:r w:rsidRPr="00C62E93">
              <w:rPr>
                <w:rFonts w:eastAsia="SimSun"/>
                <w:szCs w:val="24"/>
                <w:lang w:val="it-IT" w:eastAsia="zh-CN"/>
              </w:rPr>
              <w:t>different</w:t>
            </w:r>
            <w:proofErr w:type="spellEnd"/>
            <w:r w:rsidRPr="00C62E93">
              <w:rPr>
                <w:rFonts w:eastAsia="SimSun"/>
                <w:szCs w:val="24"/>
                <w:lang w:val="it-IT" w:eastAsia="zh-CN"/>
              </w:rPr>
              <w:t xml:space="preserve"> scenario </w:t>
            </w:r>
            <w:proofErr w:type="spellStart"/>
            <w:r w:rsidRPr="00C62E93">
              <w:rPr>
                <w:rFonts w:eastAsia="SimSun"/>
                <w:szCs w:val="24"/>
                <w:lang w:val="it-IT" w:eastAsia="zh-CN"/>
              </w:rPr>
              <w:t>has</w:t>
            </w:r>
            <w:proofErr w:type="spellEnd"/>
            <w:r w:rsidRPr="00C62E93">
              <w:rPr>
                <w:rFonts w:eastAsia="SimSun"/>
                <w:szCs w:val="24"/>
                <w:lang w:val="it-IT" w:eastAsia="zh-CN"/>
              </w:rPr>
              <w:t xml:space="preserve"> </w:t>
            </w:r>
            <w:proofErr w:type="spellStart"/>
            <w:r w:rsidRPr="00C62E93">
              <w:rPr>
                <w:rFonts w:eastAsia="SimSun"/>
                <w:szCs w:val="24"/>
                <w:lang w:val="it-IT" w:eastAsia="zh-CN"/>
              </w:rPr>
              <w:t>been</w:t>
            </w:r>
            <w:proofErr w:type="spellEnd"/>
            <w:r w:rsidRPr="00C62E93">
              <w:rPr>
                <w:rFonts w:eastAsia="SimSun"/>
                <w:szCs w:val="24"/>
                <w:lang w:val="it-IT" w:eastAsia="zh-CN"/>
              </w:rPr>
              <w:t xml:space="preserve"> </w:t>
            </w:r>
            <w:proofErr w:type="spellStart"/>
            <w:r w:rsidRPr="00C62E93">
              <w:rPr>
                <w:rFonts w:eastAsia="SimSun"/>
                <w:szCs w:val="24"/>
                <w:lang w:val="it-IT" w:eastAsia="zh-CN"/>
              </w:rPr>
              <w:t>named</w:t>
            </w:r>
            <w:proofErr w:type="spellEnd"/>
            <w:r w:rsidRPr="00C62E93">
              <w:rPr>
                <w:rFonts w:eastAsia="SimSun"/>
                <w:szCs w:val="24"/>
                <w:lang w:val="it-IT" w:eastAsia="zh-CN"/>
              </w:rPr>
              <w:t xml:space="preserve"> </w:t>
            </w:r>
            <w:proofErr w:type="spellStart"/>
            <w:r w:rsidRPr="00C62E93">
              <w:rPr>
                <w:rFonts w:eastAsia="SimSun"/>
                <w:szCs w:val="24"/>
                <w:lang w:val="it-IT" w:eastAsia="zh-CN"/>
              </w:rPr>
              <w:t>differently</w:t>
            </w:r>
            <w:proofErr w:type="spellEnd"/>
            <w:r w:rsidRPr="00C62E93">
              <w:rPr>
                <w:rFonts w:eastAsia="SimSun"/>
                <w:szCs w:val="24"/>
                <w:lang w:val="it-IT" w:eastAsia="zh-CN"/>
              </w:rPr>
              <w:t xml:space="preserve">, </w:t>
            </w:r>
            <w:proofErr w:type="spellStart"/>
            <w:r w:rsidRPr="00C62E93">
              <w:rPr>
                <w:rFonts w:eastAsia="SimSun"/>
                <w:szCs w:val="24"/>
                <w:lang w:val="it-IT" w:eastAsia="zh-CN"/>
              </w:rPr>
              <w:t>we</w:t>
            </w:r>
            <w:proofErr w:type="spellEnd"/>
            <w:r w:rsidRPr="00C62E93">
              <w:rPr>
                <w:rFonts w:eastAsia="SimSun"/>
                <w:szCs w:val="24"/>
                <w:lang w:val="it-IT" w:eastAsia="zh-CN"/>
              </w:rPr>
              <w:t xml:space="preserve"> propose </w:t>
            </w:r>
            <w:proofErr w:type="spellStart"/>
            <w:r w:rsidRPr="00C62E93">
              <w:rPr>
                <w:rFonts w:eastAsia="SimSun"/>
                <w:szCs w:val="24"/>
                <w:lang w:val="it-IT" w:eastAsia="zh-CN"/>
              </w:rPr>
              <w:t>not</w:t>
            </w:r>
            <w:proofErr w:type="spellEnd"/>
            <w:r w:rsidRPr="00C62E93">
              <w:rPr>
                <w:rFonts w:eastAsia="SimSun"/>
                <w:szCs w:val="24"/>
                <w:lang w:val="it-IT" w:eastAsia="zh-CN"/>
              </w:rPr>
              <w:t xml:space="preserve"> to </w:t>
            </w:r>
            <w:r w:rsidRPr="00C62E93">
              <w:rPr>
                <w:rFonts w:eastAsia="SimSun"/>
                <w:szCs w:val="24"/>
                <w:lang w:eastAsia="zh-CN"/>
              </w:rPr>
              <w:t>rename “HST Scenario 1”.</w:t>
            </w:r>
          </w:p>
          <w:p w14:paraId="43DBF124" w14:textId="77777777" w:rsidR="003F3FB2" w:rsidRPr="00C62E93" w:rsidRDefault="003F3FB2" w:rsidP="003F3FB2">
            <w:pPr>
              <w:rPr>
                <w:b/>
                <w:u w:val="single"/>
                <w:lang w:eastAsia="ko-KR"/>
              </w:rPr>
            </w:pPr>
            <w:r w:rsidRPr="00C62E93">
              <w:rPr>
                <w:b/>
                <w:u w:val="single"/>
                <w:lang w:eastAsia="ko-KR"/>
              </w:rPr>
              <w:t>Issue 1-2-1: High speed implicit test passing</w:t>
            </w:r>
          </w:p>
          <w:p w14:paraId="67BED62E" w14:textId="77777777" w:rsidR="003F3FB2" w:rsidRPr="00C62E93" w:rsidRDefault="003F3FB2" w:rsidP="003F3FB2">
            <w:pPr>
              <w:spacing w:after="120"/>
              <w:rPr>
                <w:lang w:eastAsia="zh-CN"/>
              </w:rPr>
            </w:pPr>
            <w:r w:rsidRPr="00C62E93">
              <w:rPr>
                <w:lang w:eastAsia="zh-CN"/>
              </w:rPr>
              <w:t>We prefer Option 2.</w:t>
            </w:r>
            <w:r w:rsidRPr="008F7D39">
              <w:rPr>
                <w:lang w:eastAsia="zh-CN"/>
              </w:rPr>
              <w:t xml:space="preserve"> For our understanding, BS firstly perform frequency compensation for received signal. The maximum Doppler of 350km/h and 500km/h are both within capability of frequency tracking</w:t>
            </w:r>
            <w:r w:rsidRPr="00C62E93">
              <w:rPr>
                <w:lang w:eastAsia="zh-CN"/>
              </w:rPr>
              <w:t>, so both cases can get the frequency offset correctly and precisely. After frequency compensation, there is no difference between two cases. Consider 500km/h case is a higher demand comparing 350km/h case, we don’t see any necessary to test 350km/h case if UE has passed 500km/h case.</w:t>
            </w:r>
          </w:p>
          <w:p w14:paraId="1F2B9654" w14:textId="77777777" w:rsidR="003F3FB2" w:rsidRPr="00C62E93" w:rsidRDefault="003F3FB2" w:rsidP="003F3FB2">
            <w:pPr>
              <w:rPr>
                <w:b/>
                <w:u w:val="single"/>
                <w:lang w:eastAsia="ko-KR"/>
              </w:rPr>
            </w:pPr>
            <w:r w:rsidRPr="00C62E93">
              <w:rPr>
                <w:b/>
                <w:u w:val="single"/>
                <w:lang w:eastAsia="ko-KR"/>
              </w:rPr>
              <w:t>Issue 1-2-2: High speed support declaration for HST PUSCH</w:t>
            </w:r>
          </w:p>
          <w:p w14:paraId="6632D268" w14:textId="3A63B5DA" w:rsidR="003F3FB2" w:rsidRDefault="003F3FB2" w:rsidP="003F3FB2">
            <w:pPr>
              <w:spacing w:after="120"/>
              <w:rPr>
                <w:lang w:eastAsia="zh-CN"/>
              </w:rPr>
            </w:pPr>
            <w:r w:rsidRPr="00C62E93">
              <w:rPr>
                <w:lang w:eastAsia="zh-CN"/>
              </w:rPr>
              <w:lastRenderedPageBreak/>
              <w:t>We prefer Option 2. Same view as Issue 1-2-1.</w:t>
            </w:r>
          </w:p>
          <w:p w14:paraId="1E442C69" w14:textId="1AE3D47B" w:rsidR="001C5085" w:rsidRPr="00C62E93" w:rsidRDefault="001C5085" w:rsidP="00A567C0">
            <w:pPr>
              <w:spacing w:after="120"/>
              <w:ind w:left="284"/>
              <w:rPr>
                <w:lang w:eastAsia="zh-CN"/>
              </w:rPr>
            </w:pPr>
            <w:r>
              <w:rPr>
                <w:lang w:eastAsia="zh-CN"/>
              </w:rPr>
              <w:t>Moderator: Huawei was supporting the option 2 twice. I removed one of the instances.</w:t>
            </w:r>
          </w:p>
          <w:p w14:paraId="46BEBAF8" w14:textId="77777777" w:rsidR="003F3FB2" w:rsidRPr="008F7D39" w:rsidRDefault="003F3FB2" w:rsidP="003F3FB2">
            <w:pPr>
              <w:rPr>
                <w:b/>
                <w:u w:val="single"/>
                <w:lang w:eastAsia="ko-KR"/>
              </w:rPr>
            </w:pPr>
            <w:r w:rsidRPr="008F7D39">
              <w:rPr>
                <w:b/>
                <w:u w:val="single"/>
                <w:lang w:eastAsia="ko-KR"/>
              </w:rPr>
              <w:t>Issue 1-2-3: Relationship between TDD and FDD requirements</w:t>
            </w:r>
          </w:p>
          <w:p w14:paraId="1E17981C" w14:textId="77777777" w:rsidR="003F3FB2" w:rsidRPr="00C62E93" w:rsidRDefault="003F3FB2" w:rsidP="003F3FB2">
            <w:pPr>
              <w:spacing w:after="120"/>
              <w:rPr>
                <w:lang w:eastAsia="zh-CN"/>
              </w:rPr>
            </w:pPr>
            <w:r w:rsidRPr="00C62E93">
              <w:rPr>
                <w:lang w:eastAsia="zh-CN"/>
              </w:rPr>
              <w:t xml:space="preserve">Both Option 1 and Option 2 mention that </w:t>
            </w:r>
            <w:r w:rsidRPr="008F7D39">
              <w:t>same requirements applicable for FDD and TDD; only one case simulated for result delivery</w:t>
            </w:r>
            <w:r w:rsidRPr="00C62E93">
              <w:rPr>
                <w:lang w:eastAsia="zh-CN"/>
              </w:rPr>
              <w:t>, it should be acceptable for all companies. For the final performance requirements derivation, we think that RAN4 can base on the submitted TDD results.</w:t>
            </w:r>
          </w:p>
          <w:p w14:paraId="0A331FC0" w14:textId="77777777" w:rsidR="003F3FB2" w:rsidRPr="008F7D39" w:rsidRDefault="003F3FB2" w:rsidP="003F3FB2">
            <w:pPr>
              <w:rPr>
                <w:b/>
                <w:u w:val="single"/>
                <w:lang w:eastAsia="ko-KR"/>
              </w:rPr>
            </w:pPr>
            <w:r w:rsidRPr="008F7D39">
              <w:rPr>
                <w:b/>
                <w:u w:val="single"/>
                <w:lang w:eastAsia="ko-KR"/>
              </w:rPr>
              <w:t>Issue 1-3-1: Introduce 1T1R requirements for the tunnel scenario</w:t>
            </w:r>
          </w:p>
          <w:p w14:paraId="6655B75A" w14:textId="77777777" w:rsidR="003F3FB2" w:rsidRPr="00C62E93" w:rsidRDefault="003F3FB2" w:rsidP="003F3FB2">
            <w:pPr>
              <w:rPr>
                <w:lang w:eastAsia="ko-KR"/>
              </w:rPr>
            </w:pPr>
            <w:r w:rsidRPr="008F7D39">
              <w:rPr>
                <w:lang w:eastAsia="ko-KR"/>
              </w:rPr>
              <w:t xml:space="preserve">We prefer Option 2. For antenna configuration in </w:t>
            </w:r>
            <w:r w:rsidRPr="00C62E93">
              <w:rPr>
                <w:lang w:eastAsia="ko-KR"/>
              </w:rPr>
              <w:t xml:space="preserve">tunnel scenario, RAN 4 has defined 1x2 antenna configuration as it is more practical and popular deployment mode. For our understanding, </w:t>
            </w:r>
            <w:proofErr w:type="gramStart"/>
            <w:r w:rsidRPr="00C62E93">
              <w:rPr>
                <w:lang w:eastAsia="ko-KR"/>
              </w:rPr>
              <w:t>single-tap</w:t>
            </w:r>
            <w:proofErr w:type="gramEnd"/>
            <w:r w:rsidRPr="00C62E93">
              <w:rPr>
                <w:lang w:eastAsia="ko-KR"/>
              </w:rPr>
              <w:t xml:space="preserve"> is a non-fading propagation channel, which means propagation conditions of each polarization is same at arbitrary certain time for antenna configuration 1x2.</w:t>
            </w:r>
          </w:p>
          <w:p w14:paraId="0167F727" w14:textId="77777777" w:rsidR="003F3FB2" w:rsidRPr="00C62E93" w:rsidRDefault="003F3FB2" w:rsidP="003F3FB2">
            <w:pPr>
              <w:rPr>
                <w:lang w:eastAsia="ko-KR"/>
              </w:rPr>
            </w:pPr>
            <w:proofErr w:type="gramStart"/>
            <w:r w:rsidRPr="00C62E93">
              <w:rPr>
                <w:lang w:eastAsia="ko-KR"/>
              </w:rPr>
              <w:t>Therefore</w:t>
            </w:r>
            <w:proofErr w:type="gramEnd"/>
            <w:r w:rsidRPr="00C62E93">
              <w:rPr>
                <w:lang w:eastAsia="ko-KR"/>
              </w:rPr>
              <w:t xml:space="preserve"> it is expected that the performance of antenna configuration 1x2 is about 3dB better than that of antenna configuration 1x1. That is to say, performance of antenna configuration 1x1 can be inferred from that of antenna configuration 1x2. </w:t>
            </w:r>
            <w:proofErr w:type="gramStart"/>
            <w:r w:rsidRPr="00C62E93">
              <w:rPr>
                <w:lang w:eastAsia="ko-KR"/>
              </w:rPr>
              <w:t>So</w:t>
            </w:r>
            <w:proofErr w:type="gramEnd"/>
            <w:r w:rsidRPr="00C62E93">
              <w:rPr>
                <w:lang w:eastAsia="ko-KR"/>
              </w:rPr>
              <w:t xml:space="preserve"> it is enough to define antenna configuration 1x2 and no need to consider antenna configuration 1x1 for tunnel scenario.</w:t>
            </w:r>
          </w:p>
          <w:p w14:paraId="0C814586" w14:textId="77777777" w:rsidR="003F3FB2" w:rsidRPr="00C62E93" w:rsidRDefault="003F3FB2" w:rsidP="003F3FB2">
            <w:pPr>
              <w:rPr>
                <w:lang w:eastAsia="ko-KR"/>
              </w:rPr>
            </w:pPr>
            <w:r w:rsidRPr="00C62E93">
              <w:rPr>
                <w:lang w:eastAsia="ko-KR"/>
              </w:rPr>
              <w:t>As compromise</w:t>
            </w:r>
            <w:r w:rsidRPr="008F7D39">
              <w:rPr>
                <w:lang w:eastAsia="ko-KR"/>
              </w:rPr>
              <w:t xml:space="preserve">, </w:t>
            </w:r>
            <w:r w:rsidRPr="00C62E93">
              <w:rPr>
                <w:lang w:eastAsia="ko-KR"/>
              </w:rPr>
              <w:t>if performance requirements for 1T1R are defined, corresponding test applicability rule needs to be defined in the section 8.1.2.0 of TS 38.141-1:</w:t>
            </w:r>
          </w:p>
          <w:p w14:paraId="5654DB8E" w14:textId="77777777" w:rsidR="003F3FB2" w:rsidRPr="005506D2" w:rsidRDefault="003F3FB2" w:rsidP="003F3FB2">
            <w:pPr>
              <w:rPr>
                <w:rFonts w:eastAsiaTheme="minorEastAsia"/>
                <w:lang w:eastAsia="zh-CN"/>
              </w:rPr>
            </w:pPr>
            <w:r w:rsidRPr="008F7D39">
              <w:rPr>
                <w:i/>
                <w:lang w:eastAsia="ko-KR"/>
              </w:rPr>
              <w:t xml:space="preserve">Unless otherwise stated, for a BS supporting different numbers of antenna connectors (for BS type 1-C) or TAB connectors (for BS type 1-H) (see D.37 in table 4.6-1), the tests with low MIMO correlation level shall apply only for the </w:t>
            </w:r>
            <w:r w:rsidRPr="008F7D39">
              <w:rPr>
                <w:i/>
                <w:strike/>
                <w:highlight w:val="yellow"/>
                <w:lang w:eastAsia="ko-KR"/>
              </w:rPr>
              <w:t>lowest and</w:t>
            </w:r>
            <w:r w:rsidRPr="008F7D39">
              <w:rPr>
                <w:i/>
                <w:lang w:eastAsia="ko-KR"/>
              </w:rPr>
              <w:t xml:space="preserve"> highest numbers of supported connectors, and the specific connectors used for testing are based on manufacturer declaration.</w:t>
            </w:r>
          </w:p>
          <w:p w14:paraId="1077AC92" w14:textId="77777777" w:rsidR="003F3FB2" w:rsidRPr="008F7D39" w:rsidRDefault="003F3FB2" w:rsidP="003F3FB2">
            <w:r w:rsidRPr="008F7D39">
              <w:rPr>
                <w:b/>
                <w:u w:val="single"/>
                <w:lang w:eastAsia="ko-KR"/>
              </w:rPr>
              <w:t>Issue 1-3-5: Slot allocation</w:t>
            </w:r>
          </w:p>
          <w:p w14:paraId="5A240DE4" w14:textId="77777777" w:rsidR="003F3FB2" w:rsidRPr="00C62E93" w:rsidRDefault="003F3FB2" w:rsidP="003F3FB2">
            <w:pPr>
              <w:spacing w:after="120"/>
              <w:rPr>
                <w:rFonts w:eastAsiaTheme="minorEastAsia"/>
                <w:lang w:eastAsia="zh-CN"/>
              </w:rPr>
            </w:pPr>
            <w:r>
              <w:rPr>
                <w:rFonts w:eastAsiaTheme="minorEastAsia" w:hint="eastAsia"/>
                <w:lang w:eastAsia="zh-CN"/>
              </w:rPr>
              <w:t>O</w:t>
            </w:r>
            <w:r>
              <w:rPr>
                <w:rFonts w:eastAsiaTheme="minorEastAsia"/>
                <w:lang w:eastAsia="zh-CN"/>
              </w:rPr>
              <w:t>ption 2 is fine for us.</w:t>
            </w:r>
          </w:p>
          <w:p w14:paraId="3435CE27" w14:textId="77777777" w:rsidR="003F3FB2" w:rsidRPr="00C62E93" w:rsidRDefault="003F3FB2" w:rsidP="003F3FB2">
            <w:pPr>
              <w:spacing w:after="120"/>
              <w:rPr>
                <w:lang w:eastAsia="zh-CN"/>
              </w:rPr>
            </w:pPr>
            <w:r w:rsidRPr="008F7D39">
              <w:rPr>
                <w:lang w:eastAsia="zh-CN"/>
              </w:rPr>
              <w:t xml:space="preserve">For LTE HST, </w:t>
            </w:r>
            <w:r w:rsidRPr="00C62E93">
              <w:rPr>
                <w:rFonts w:cs="Arial"/>
              </w:rPr>
              <w:t>PUCCH</w:t>
            </w:r>
            <w:r w:rsidRPr="00C62E93">
              <w:rPr>
                <w:lang w:eastAsia="zh-CN"/>
              </w:rPr>
              <w:t xml:space="preserve"> format 2 transmission is optional and occupy subframe#5 in each radio frame. Considering HARQ RTT is fixed, a pattern is designed to avoid</w:t>
            </w:r>
            <w:r w:rsidRPr="00C62E93">
              <w:rPr>
                <w:rFonts w:cs="Arial"/>
              </w:rPr>
              <w:t xml:space="preserve"> PUCCH</w:t>
            </w:r>
            <w:r w:rsidRPr="00C62E93">
              <w:rPr>
                <w:lang w:eastAsia="zh-CN"/>
              </w:rPr>
              <w:t xml:space="preserve"> format 2.</w:t>
            </w:r>
          </w:p>
          <w:p w14:paraId="0F327E58" w14:textId="77777777" w:rsidR="003F3FB2" w:rsidRPr="00C62E93" w:rsidRDefault="003F3FB2" w:rsidP="003F3FB2">
            <w:pPr>
              <w:spacing w:after="120"/>
              <w:rPr>
                <w:lang w:eastAsia="zh-CN"/>
              </w:rPr>
            </w:pPr>
            <w:r w:rsidRPr="00C62E93">
              <w:rPr>
                <w:lang w:eastAsia="zh-CN"/>
              </w:rPr>
              <w:t xml:space="preserve">For NR HST, </w:t>
            </w:r>
            <w:r>
              <w:rPr>
                <w:lang w:eastAsia="zh-CN"/>
              </w:rPr>
              <w:t>only use the DM-RS in PUSCH for Doppler shift estimation, no other additional RS is needed, no specific pattern needs to be specified.</w:t>
            </w:r>
          </w:p>
          <w:p w14:paraId="1F25B715" w14:textId="77777777" w:rsidR="003F3FB2" w:rsidRPr="00C62E93" w:rsidRDefault="003F3FB2" w:rsidP="003F3FB2">
            <w:pPr>
              <w:spacing w:after="120"/>
              <w:rPr>
                <w:lang w:eastAsia="zh-CN"/>
              </w:rPr>
            </w:pPr>
            <w:r w:rsidRPr="00C62E93">
              <w:rPr>
                <w:lang w:eastAsia="zh-CN"/>
              </w:rPr>
              <w:t>Considering the negligible performance between two pattern</w:t>
            </w:r>
            <w:r>
              <w:rPr>
                <w:lang w:eastAsia="zh-CN"/>
              </w:rPr>
              <w:t>s</w:t>
            </w:r>
            <w:r w:rsidRPr="00C62E93">
              <w:rPr>
                <w:lang w:eastAsia="zh-CN"/>
              </w:rPr>
              <w:t xml:space="preserve"> discussed in the last meeting, we pro</w:t>
            </w:r>
            <w:r>
              <w:rPr>
                <w:lang w:eastAsia="zh-CN"/>
              </w:rPr>
              <w:t>pose to keep previous agreement.</w:t>
            </w:r>
          </w:p>
          <w:p w14:paraId="04ED748D" w14:textId="77777777" w:rsidR="003F3FB2" w:rsidRPr="00C62E93" w:rsidRDefault="003F3FB2" w:rsidP="003F3FB2">
            <w:r w:rsidRPr="00C62E93">
              <w:rPr>
                <w:b/>
                <w:u w:val="single"/>
                <w:lang w:eastAsia="ko-KR"/>
              </w:rPr>
              <w:t xml:space="preserve">Issue 1-3-6: </w:t>
            </w:r>
            <w:proofErr w:type="spellStart"/>
            <w:r w:rsidRPr="00C62E93">
              <w:rPr>
                <w:b/>
                <w:u w:val="single"/>
                <w:lang w:eastAsia="ko-KR"/>
              </w:rPr>
              <w:t>Dft</w:t>
            </w:r>
            <w:proofErr w:type="spellEnd"/>
            <w:r w:rsidRPr="00C62E93">
              <w:rPr>
                <w:b/>
                <w:u w:val="single"/>
                <w:lang w:eastAsia="ko-KR"/>
              </w:rPr>
              <w:t>-s-OFDM waveform</w:t>
            </w:r>
          </w:p>
          <w:p w14:paraId="249D097C" w14:textId="77777777" w:rsidR="003F3FB2" w:rsidRPr="00C62E93" w:rsidRDefault="003F3FB2" w:rsidP="003F3FB2">
            <w:pPr>
              <w:spacing w:after="120"/>
              <w:rPr>
                <w:lang w:eastAsia="zh-CN"/>
              </w:rPr>
            </w:pPr>
            <w:r w:rsidRPr="00C62E93">
              <w:rPr>
                <w:rFonts w:hint="eastAsia"/>
                <w:lang w:eastAsia="zh-CN"/>
              </w:rPr>
              <w:t>W</w:t>
            </w:r>
            <w:r w:rsidRPr="00C62E93">
              <w:rPr>
                <w:lang w:eastAsia="zh-CN"/>
              </w:rPr>
              <w:t xml:space="preserve">e prefer Option 2. We don’t see any necessary to introduce </w:t>
            </w:r>
            <w:r w:rsidRPr="008F7D39">
              <w:t>PUSCH HST requirements for DFT-s-OFDM.</w:t>
            </w:r>
          </w:p>
          <w:p w14:paraId="37819FBB" w14:textId="77777777" w:rsidR="003F3FB2" w:rsidRPr="008F7D39" w:rsidRDefault="003F3FB2" w:rsidP="003F3FB2">
            <w:r w:rsidRPr="008F7D39">
              <w:rPr>
                <w:b/>
                <w:u w:val="single"/>
                <w:lang w:eastAsia="ko-KR"/>
              </w:rPr>
              <w:t>Issue 1-3-8: Multi-path fading channel under high Doppler value</w:t>
            </w:r>
          </w:p>
          <w:p w14:paraId="02D99FEE" w14:textId="77777777" w:rsidR="003F3FB2" w:rsidRDefault="003F3FB2" w:rsidP="003F3FB2">
            <w:pPr>
              <w:spacing w:after="120"/>
              <w:rPr>
                <w:lang w:eastAsia="zh-CN"/>
              </w:rPr>
            </w:pPr>
            <w:r w:rsidRPr="00C62E93">
              <w:rPr>
                <w:lang w:eastAsia="zh-CN"/>
              </w:rPr>
              <w:t>We prefer Option 1. Multi-path fading channel under high Doppler value is not typical scenario. We don’t see any necessary to introduce such scenario.</w:t>
            </w:r>
          </w:p>
          <w:p w14:paraId="0945CCAF" w14:textId="77777777" w:rsidR="003F3FB2" w:rsidRDefault="003F3FB2" w:rsidP="003F3FB2">
            <w:pPr>
              <w:rPr>
                <w:b/>
                <w:u w:val="single"/>
                <w:lang w:eastAsia="ko-KR"/>
              </w:rPr>
            </w:pPr>
            <w:r w:rsidRPr="00D77F38">
              <w:rPr>
                <w:b/>
                <w:u w:val="single"/>
                <w:lang w:eastAsia="ko-KR"/>
              </w:rPr>
              <w:t xml:space="preserve">Issue </w:t>
            </w:r>
            <w:r>
              <w:rPr>
                <w:b/>
                <w:u w:val="single"/>
                <w:lang w:eastAsia="ko-KR"/>
              </w:rPr>
              <w:t>1</w:t>
            </w:r>
            <w:r w:rsidRPr="00D77F38">
              <w:rPr>
                <w:b/>
                <w:u w:val="single"/>
                <w:lang w:eastAsia="ko-KR"/>
              </w:rPr>
              <w:t>-3-</w:t>
            </w:r>
            <w:r>
              <w:rPr>
                <w:b/>
                <w:u w:val="single"/>
                <w:lang w:eastAsia="ko-KR"/>
              </w:rPr>
              <w:t>8a (new)</w:t>
            </w:r>
            <w:r w:rsidRPr="00D77F38">
              <w:rPr>
                <w:b/>
                <w:u w:val="single"/>
                <w:lang w:eastAsia="ko-KR"/>
              </w:rPr>
              <w:t xml:space="preserve">: </w:t>
            </w:r>
            <w:r w:rsidRPr="001F3CB8">
              <w:rPr>
                <w:b/>
                <w:u w:val="single"/>
                <w:lang w:eastAsia="ko-KR"/>
              </w:rPr>
              <w:t>Multi-path fading channel under high Doppler value</w:t>
            </w:r>
            <w:r>
              <w:rPr>
                <w:b/>
                <w:u w:val="single"/>
                <w:lang w:eastAsia="ko-KR"/>
              </w:rPr>
              <w:t xml:space="preserve"> - Common scenario</w:t>
            </w:r>
          </w:p>
          <w:p w14:paraId="0E831273" w14:textId="64F0FD1F" w:rsidR="003F3FB2" w:rsidRPr="003F3FB2" w:rsidRDefault="003F3FB2" w:rsidP="003F3FB2">
            <w:pPr>
              <w:rPr>
                <w:rFonts w:eastAsiaTheme="minorEastAsia"/>
                <w:lang w:eastAsia="zh-CN"/>
              </w:rPr>
            </w:pPr>
            <w:r w:rsidRPr="003F3FB2">
              <w:rPr>
                <w:rFonts w:eastAsiaTheme="minorEastAsia" w:hint="eastAsia"/>
                <w:lang w:eastAsia="zh-CN"/>
              </w:rPr>
              <w:t>W</w:t>
            </w:r>
            <w:r w:rsidRPr="003F3FB2">
              <w:rPr>
                <w:rFonts w:eastAsiaTheme="minorEastAsia"/>
                <w:lang w:eastAsia="zh-CN"/>
              </w:rPr>
              <w:t>e prefer Option 1.</w:t>
            </w:r>
          </w:p>
          <w:p w14:paraId="71D91C83" w14:textId="46D5AE0D" w:rsidR="003F3FB2" w:rsidRPr="008F7D39" w:rsidRDefault="003F3FB2" w:rsidP="003F3FB2">
            <w:r w:rsidRPr="008F7D39">
              <w:rPr>
                <w:b/>
                <w:u w:val="single"/>
                <w:lang w:eastAsia="ko-KR"/>
              </w:rPr>
              <w:t>Issue 1-3-9: Additional CBW and SCS combinations</w:t>
            </w:r>
          </w:p>
          <w:p w14:paraId="68601690" w14:textId="3127D07E" w:rsidR="003F3FB2" w:rsidRDefault="003F3FB2" w:rsidP="003F3FB2">
            <w:pPr>
              <w:rPr>
                <w:b/>
                <w:u w:val="single"/>
                <w:lang w:eastAsia="ko-KR"/>
              </w:rPr>
            </w:pPr>
            <w:r w:rsidRPr="008F7D39">
              <w:rPr>
                <w:rFonts w:eastAsia="SimSun"/>
                <w:szCs w:val="24"/>
                <w:lang w:eastAsia="zh-CN"/>
              </w:rPr>
              <w:t>We prefer Option 2. It is not necessary, we do not think there is NR BS that only supports</w:t>
            </w:r>
            <w:r w:rsidRPr="00C62E93">
              <w:rPr>
                <w:rFonts w:eastAsia="SimSun"/>
                <w:szCs w:val="24"/>
                <w:lang w:eastAsia="zh-CN"/>
              </w:rPr>
              <w:t xml:space="preserve"> the smallest CBW of 5MHz/15kHz and 10MHz/30kHz SCS, and do not support the typical bandwidth of 10MHz/15kHz and 40MHz/30kHz.</w:t>
            </w:r>
          </w:p>
        </w:tc>
      </w:tr>
    </w:tbl>
    <w:p w14:paraId="434B388F" w14:textId="59407C17" w:rsidR="003418CB" w:rsidRPr="00913B1A" w:rsidRDefault="003418CB" w:rsidP="002F598C">
      <w:pPr>
        <w:rPr>
          <w:lang w:eastAsia="zh-CN"/>
        </w:rPr>
      </w:pPr>
      <w:r w:rsidRPr="00913B1A">
        <w:rPr>
          <w:lang w:eastAsia="zh-CN"/>
        </w:rPr>
        <w:lastRenderedPageBreak/>
        <w:t xml:space="preserve"> </w:t>
      </w:r>
    </w:p>
    <w:p w14:paraId="534E67F0" w14:textId="1670CAC5" w:rsidR="009415B0" w:rsidRPr="00913B1A" w:rsidRDefault="009415B0" w:rsidP="00805BE8">
      <w:pPr>
        <w:pStyle w:val="Heading3"/>
        <w:rPr>
          <w:sz w:val="24"/>
          <w:szCs w:val="16"/>
          <w:lang w:val="en-GB"/>
        </w:rPr>
      </w:pPr>
      <w:r w:rsidRPr="00913B1A">
        <w:rPr>
          <w:sz w:val="24"/>
          <w:szCs w:val="16"/>
          <w:lang w:val="en-GB"/>
        </w:rPr>
        <w:lastRenderedPageBreak/>
        <w:t>CRs/TPs comments collection</w:t>
      </w:r>
    </w:p>
    <w:p w14:paraId="44632141" w14:textId="58C29726" w:rsidR="009415B0" w:rsidRPr="00913B1A" w:rsidRDefault="00855107" w:rsidP="005B4802">
      <w:pPr>
        <w:rPr>
          <w:i/>
          <w:color w:val="0070C0"/>
          <w:lang w:eastAsia="zh-CN"/>
        </w:rPr>
      </w:pPr>
      <w:r w:rsidRPr="00913B1A">
        <w:rPr>
          <w:i/>
          <w:color w:val="0070C0"/>
          <w:lang w:eastAsia="zh-CN"/>
        </w:rPr>
        <w:t>Major close</w:t>
      </w:r>
      <w:r w:rsidR="00E97AD5" w:rsidRPr="00913B1A">
        <w:rPr>
          <w:i/>
          <w:color w:val="0070C0"/>
          <w:lang w:eastAsia="zh-CN"/>
        </w:rPr>
        <w:t>-</w:t>
      </w:r>
      <w:r w:rsidRPr="00913B1A">
        <w:rPr>
          <w:i/>
          <w:color w:val="0070C0"/>
          <w:lang w:eastAsia="zh-CN"/>
        </w:rPr>
        <w:t>to</w:t>
      </w:r>
      <w:r w:rsidR="00E97AD5" w:rsidRPr="00913B1A">
        <w:rPr>
          <w:i/>
          <w:color w:val="0070C0"/>
          <w:lang w:eastAsia="zh-CN"/>
        </w:rPr>
        <w:t>-</w:t>
      </w:r>
      <w:r w:rsidRPr="00913B1A">
        <w:rPr>
          <w:i/>
          <w:color w:val="0070C0"/>
          <w:lang w:eastAsia="zh-CN"/>
        </w:rPr>
        <w:t xml:space="preserve">finalize WIs and Rel-15 maintenance, comments collections can be arranged for TPs and CRs. For Rel-16 on-going WIs, suggest </w:t>
      </w:r>
      <w:proofErr w:type="gramStart"/>
      <w:r w:rsidRPr="00913B1A">
        <w:rPr>
          <w:i/>
          <w:color w:val="0070C0"/>
          <w:lang w:eastAsia="zh-CN"/>
        </w:rPr>
        <w:t>to focus</w:t>
      </w:r>
      <w:proofErr w:type="gramEnd"/>
      <w:r w:rsidRPr="00913B1A">
        <w:rPr>
          <w:i/>
          <w:color w:val="0070C0"/>
          <w:lang w:eastAsia="zh-CN"/>
        </w:rPr>
        <w:t xml:space="preserve"> on open issues discussion on 1</w:t>
      </w:r>
      <w:r w:rsidRPr="00913B1A">
        <w:rPr>
          <w:i/>
          <w:color w:val="0070C0"/>
          <w:vertAlign w:val="superscript"/>
          <w:lang w:eastAsia="zh-CN"/>
        </w:rPr>
        <w:t>st</w:t>
      </w:r>
      <w:r w:rsidRPr="00913B1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913B1A" w14:paraId="570A5116" w14:textId="77777777" w:rsidTr="00EA1BD1">
        <w:tc>
          <w:tcPr>
            <w:tcW w:w="1232" w:type="dxa"/>
          </w:tcPr>
          <w:p w14:paraId="5DC1106B" w14:textId="5A2FC6FF" w:rsidR="009415B0" w:rsidRPr="00913B1A" w:rsidRDefault="009415B0" w:rsidP="00805BE8">
            <w:pPr>
              <w:spacing w:after="120"/>
              <w:rPr>
                <w:rFonts w:eastAsiaTheme="minorEastAsia"/>
                <w:b/>
                <w:bCs/>
                <w:color w:val="0070C0"/>
                <w:lang w:eastAsia="zh-CN"/>
              </w:rPr>
            </w:pPr>
            <w:r w:rsidRPr="00913B1A">
              <w:rPr>
                <w:rFonts w:eastAsiaTheme="minorEastAsia"/>
                <w:b/>
                <w:bCs/>
                <w:color w:val="0070C0"/>
                <w:lang w:eastAsia="zh-CN"/>
              </w:rPr>
              <w:t>CR/TP number</w:t>
            </w:r>
          </w:p>
        </w:tc>
        <w:tc>
          <w:tcPr>
            <w:tcW w:w="8399" w:type="dxa"/>
          </w:tcPr>
          <w:p w14:paraId="529FC9B7" w14:textId="24C9CD59" w:rsidR="009415B0" w:rsidRPr="00913B1A" w:rsidRDefault="009415B0" w:rsidP="00805BE8">
            <w:pPr>
              <w:spacing w:after="120"/>
              <w:rPr>
                <w:rFonts w:eastAsiaTheme="minorEastAsia"/>
                <w:b/>
                <w:bCs/>
                <w:color w:val="0070C0"/>
                <w:lang w:eastAsia="zh-CN"/>
              </w:rPr>
            </w:pPr>
            <w:r w:rsidRPr="00913B1A">
              <w:rPr>
                <w:rFonts w:eastAsiaTheme="minorEastAsia"/>
                <w:b/>
                <w:bCs/>
                <w:color w:val="0070C0"/>
                <w:lang w:eastAsia="zh-CN"/>
              </w:rPr>
              <w:t>Comments collection</w:t>
            </w:r>
          </w:p>
        </w:tc>
      </w:tr>
      <w:tr w:rsidR="00571777" w:rsidRPr="00913B1A" w14:paraId="07DECF26" w14:textId="77777777" w:rsidTr="00EA1BD1">
        <w:tc>
          <w:tcPr>
            <w:tcW w:w="1232" w:type="dxa"/>
            <w:vMerge w:val="restart"/>
          </w:tcPr>
          <w:p w14:paraId="41D5B081" w14:textId="77777777" w:rsidR="00571777" w:rsidRPr="00913B1A" w:rsidRDefault="00571777" w:rsidP="00805BE8">
            <w:pPr>
              <w:spacing w:after="120"/>
              <w:rPr>
                <w:rFonts w:eastAsiaTheme="minorEastAsia"/>
                <w:color w:val="0070C0"/>
                <w:lang w:eastAsia="zh-CN"/>
              </w:rPr>
            </w:pPr>
            <w:r w:rsidRPr="00913B1A">
              <w:rPr>
                <w:rFonts w:eastAsiaTheme="minorEastAsia"/>
                <w:color w:val="0070C0"/>
                <w:lang w:eastAsia="zh-CN"/>
              </w:rPr>
              <w:t>XXX</w:t>
            </w:r>
          </w:p>
        </w:tc>
        <w:tc>
          <w:tcPr>
            <w:tcW w:w="8399" w:type="dxa"/>
          </w:tcPr>
          <w:p w14:paraId="4BB207B7" w14:textId="2D1E2F96" w:rsidR="00571777" w:rsidRPr="00913B1A" w:rsidRDefault="00571777" w:rsidP="00805BE8">
            <w:pPr>
              <w:spacing w:after="120"/>
              <w:rPr>
                <w:rFonts w:eastAsiaTheme="minorEastAsia"/>
                <w:color w:val="0070C0"/>
                <w:lang w:eastAsia="zh-CN"/>
              </w:rPr>
            </w:pPr>
            <w:r w:rsidRPr="00913B1A">
              <w:rPr>
                <w:rFonts w:eastAsiaTheme="minorEastAsia"/>
                <w:color w:val="0070C0"/>
                <w:lang w:eastAsia="zh-CN"/>
              </w:rPr>
              <w:t>Company A</w:t>
            </w:r>
          </w:p>
        </w:tc>
      </w:tr>
      <w:tr w:rsidR="00571777" w:rsidRPr="00913B1A" w14:paraId="6107E4A4" w14:textId="77777777" w:rsidTr="00EA1BD1">
        <w:tc>
          <w:tcPr>
            <w:tcW w:w="1232" w:type="dxa"/>
            <w:vMerge/>
          </w:tcPr>
          <w:p w14:paraId="5C77C2BE" w14:textId="77777777" w:rsidR="00571777" w:rsidRPr="00913B1A" w:rsidRDefault="00571777" w:rsidP="00571777">
            <w:pPr>
              <w:spacing w:after="120"/>
              <w:rPr>
                <w:rFonts w:eastAsiaTheme="minorEastAsia"/>
                <w:color w:val="0070C0"/>
                <w:lang w:eastAsia="zh-CN"/>
              </w:rPr>
            </w:pPr>
          </w:p>
        </w:tc>
        <w:tc>
          <w:tcPr>
            <w:tcW w:w="8399" w:type="dxa"/>
          </w:tcPr>
          <w:p w14:paraId="7976E3A3" w14:textId="458FCFFC" w:rsidR="00571777" w:rsidRPr="00913B1A" w:rsidRDefault="00571777" w:rsidP="00571777">
            <w:pPr>
              <w:spacing w:after="120"/>
              <w:rPr>
                <w:rFonts w:eastAsiaTheme="minorEastAsia"/>
                <w:color w:val="0070C0"/>
                <w:lang w:eastAsia="zh-CN"/>
              </w:rPr>
            </w:pPr>
            <w:r w:rsidRPr="00913B1A">
              <w:rPr>
                <w:rFonts w:eastAsiaTheme="minorEastAsia"/>
                <w:color w:val="0070C0"/>
                <w:lang w:eastAsia="zh-CN"/>
              </w:rPr>
              <w:t>Company B</w:t>
            </w:r>
          </w:p>
        </w:tc>
      </w:tr>
      <w:tr w:rsidR="00571777" w:rsidRPr="00913B1A" w14:paraId="629BFFB8" w14:textId="77777777" w:rsidTr="00EA1BD1">
        <w:tc>
          <w:tcPr>
            <w:tcW w:w="1232" w:type="dxa"/>
            <w:vMerge/>
          </w:tcPr>
          <w:p w14:paraId="52AF9FD7" w14:textId="77777777" w:rsidR="00571777" w:rsidRPr="00913B1A" w:rsidRDefault="00571777" w:rsidP="00571777">
            <w:pPr>
              <w:spacing w:after="120"/>
              <w:rPr>
                <w:rFonts w:eastAsiaTheme="minorEastAsia"/>
                <w:color w:val="0070C0"/>
                <w:lang w:eastAsia="zh-CN"/>
              </w:rPr>
            </w:pPr>
          </w:p>
        </w:tc>
        <w:tc>
          <w:tcPr>
            <w:tcW w:w="8399" w:type="dxa"/>
          </w:tcPr>
          <w:p w14:paraId="3693E3EE" w14:textId="77777777" w:rsidR="00571777" w:rsidRPr="00913B1A" w:rsidRDefault="00571777" w:rsidP="00571777">
            <w:pPr>
              <w:spacing w:after="120"/>
              <w:rPr>
                <w:rFonts w:eastAsiaTheme="minorEastAsia"/>
                <w:color w:val="0070C0"/>
                <w:lang w:eastAsia="zh-CN"/>
              </w:rPr>
            </w:pPr>
          </w:p>
        </w:tc>
      </w:tr>
      <w:tr w:rsidR="00571777" w:rsidRPr="00913B1A" w14:paraId="5EF0FAF0" w14:textId="77777777" w:rsidTr="00EA1BD1">
        <w:tc>
          <w:tcPr>
            <w:tcW w:w="1232" w:type="dxa"/>
            <w:vMerge w:val="restart"/>
          </w:tcPr>
          <w:p w14:paraId="41E3C91C" w14:textId="77777777" w:rsidR="00571777" w:rsidRDefault="00EA1BD1" w:rsidP="00EA1BD1">
            <w:r w:rsidRPr="00EA1BD1">
              <w:t>R4-2003449</w:t>
            </w:r>
          </w:p>
          <w:p w14:paraId="68F6E76E" w14:textId="08C9D4D4" w:rsidR="00EA1BD1" w:rsidRPr="00913B1A" w:rsidRDefault="00EA1BD1" w:rsidP="00EA1BD1">
            <w:pPr>
              <w:rPr>
                <w:lang w:eastAsia="zh-CN"/>
              </w:rPr>
            </w:pPr>
            <w:r>
              <w:t>(Ericsson)</w:t>
            </w:r>
          </w:p>
        </w:tc>
        <w:tc>
          <w:tcPr>
            <w:tcW w:w="8399" w:type="dxa"/>
          </w:tcPr>
          <w:p w14:paraId="63195C26" w14:textId="24169FD8" w:rsidR="00571777" w:rsidRPr="00913B1A" w:rsidRDefault="00EA1BD1" w:rsidP="00EA1BD1">
            <w:pPr>
              <w:rPr>
                <w:lang w:eastAsia="zh-CN"/>
              </w:rPr>
            </w:pPr>
            <w:r>
              <w:rPr>
                <w:lang w:eastAsia="zh-CN"/>
              </w:rPr>
              <w:t xml:space="preserve">Moderator: </w:t>
            </w:r>
            <w:proofErr w:type="spellStart"/>
            <w:r>
              <w:rPr>
                <w:lang w:eastAsia="zh-CN"/>
              </w:rPr>
              <w:t>draftCR</w:t>
            </w:r>
            <w:proofErr w:type="spellEnd"/>
            <w:r>
              <w:rPr>
                <w:lang w:eastAsia="zh-CN"/>
              </w:rPr>
              <w:t xml:space="preserve"> reserved, but not available.</w:t>
            </w:r>
          </w:p>
        </w:tc>
      </w:tr>
      <w:tr w:rsidR="00571777" w:rsidRPr="00913B1A" w14:paraId="4B45F1D3" w14:textId="77777777" w:rsidTr="00EA1BD1">
        <w:tc>
          <w:tcPr>
            <w:tcW w:w="1232" w:type="dxa"/>
            <w:vMerge/>
          </w:tcPr>
          <w:p w14:paraId="5E0ED97A" w14:textId="77777777" w:rsidR="00571777" w:rsidRPr="00913B1A" w:rsidRDefault="00571777" w:rsidP="00EA1BD1">
            <w:pPr>
              <w:rPr>
                <w:lang w:eastAsia="zh-CN"/>
              </w:rPr>
            </w:pPr>
          </w:p>
        </w:tc>
        <w:tc>
          <w:tcPr>
            <w:tcW w:w="8399" w:type="dxa"/>
          </w:tcPr>
          <w:p w14:paraId="7AB9F702" w14:textId="6C0E83D1" w:rsidR="00571777" w:rsidRPr="00913B1A" w:rsidRDefault="00571777" w:rsidP="00EA1BD1">
            <w:pPr>
              <w:rPr>
                <w:lang w:eastAsia="zh-CN"/>
              </w:rPr>
            </w:pPr>
          </w:p>
        </w:tc>
      </w:tr>
      <w:tr w:rsidR="00571777" w:rsidRPr="00913B1A" w14:paraId="22C5F25F" w14:textId="77777777" w:rsidTr="00EA1BD1">
        <w:tc>
          <w:tcPr>
            <w:tcW w:w="1232" w:type="dxa"/>
            <w:vMerge/>
          </w:tcPr>
          <w:p w14:paraId="03201438" w14:textId="77777777" w:rsidR="00571777" w:rsidRPr="00913B1A" w:rsidRDefault="00571777" w:rsidP="00EA1BD1">
            <w:pPr>
              <w:rPr>
                <w:lang w:eastAsia="zh-CN"/>
              </w:rPr>
            </w:pPr>
          </w:p>
        </w:tc>
        <w:tc>
          <w:tcPr>
            <w:tcW w:w="8399" w:type="dxa"/>
          </w:tcPr>
          <w:p w14:paraId="00B45FA5" w14:textId="77777777" w:rsidR="00571777" w:rsidRPr="00913B1A" w:rsidRDefault="00571777" w:rsidP="00EA1BD1">
            <w:pPr>
              <w:rPr>
                <w:lang w:eastAsia="zh-CN"/>
              </w:rPr>
            </w:pPr>
          </w:p>
        </w:tc>
      </w:tr>
      <w:tr w:rsidR="00EA1BD1" w:rsidRPr="00913B1A" w14:paraId="49083113" w14:textId="77777777" w:rsidTr="00EA1BD1">
        <w:tc>
          <w:tcPr>
            <w:tcW w:w="1232" w:type="dxa"/>
            <w:vMerge w:val="restart"/>
          </w:tcPr>
          <w:p w14:paraId="4CB485E3" w14:textId="77777777" w:rsidR="00EA1BD1" w:rsidRDefault="00EA1BD1" w:rsidP="00D1009D">
            <w:r w:rsidRPr="00FE73E1">
              <w:t>R4-2003892</w:t>
            </w:r>
          </w:p>
          <w:p w14:paraId="189FFD38" w14:textId="68944F60" w:rsidR="00EA1BD1" w:rsidRPr="00913B1A" w:rsidRDefault="00EA1BD1" w:rsidP="00D1009D">
            <w:pPr>
              <w:rPr>
                <w:lang w:eastAsia="zh-CN"/>
              </w:rPr>
            </w:pPr>
            <w:r>
              <w:t>(</w:t>
            </w:r>
            <w:r w:rsidRPr="00EA1BD1">
              <w:t>Nokia, Nokia Shanghai Bell</w:t>
            </w:r>
            <w:r>
              <w:t>)</w:t>
            </w:r>
          </w:p>
        </w:tc>
        <w:tc>
          <w:tcPr>
            <w:tcW w:w="8399" w:type="dxa"/>
          </w:tcPr>
          <w:p w14:paraId="16E1EC10" w14:textId="77777777" w:rsidR="00EA1BD1" w:rsidRDefault="00E72B0D" w:rsidP="00D1009D">
            <w:pPr>
              <w:rPr>
                <w:lang w:eastAsia="zh-CN"/>
              </w:rPr>
            </w:pPr>
            <w:r>
              <w:rPr>
                <w:lang w:eastAsia="zh-CN"/>
              </w:rPr>
              <w:t xml:space="preserve">Nokia: </w:t>
            </w:r>
          </w:p>
          <w:p w14:paraId="5DF31325" w14:textId="15E986B0" w:rsidR="00E72B0D" w:rsidRDefault="00E72B0D" w:rsidP="00D1009D">
            <w:pPr>
              <w:rPr>
                <w:lang w:eastAsia="zh-CN"/>
              </w:rPr>
            </w:pPr>
            <w:r>
              <w:rPr>
                <w:lang w:eastAsia="zh-CN"/>
              </w:rPr>
              <w:t xml:space="preserve">- </w:t>
            </w:r>
            <w:proofErr w:type="spellStart"/>
            <w:r>
              <w:rPr>
                <w:lang w:eastAsia="zh-CN"/>
              </w:rPr>
              <w:t>DraftCRs</w:t>
            </w:r>
            <w:proofErr w:type="spellEnd"/>
            <w:r>
              <w:rPr>
                <w:lang w:eastAsia="zh-CN"/>
              </w:rPr>
              <w:t xml:space="preserve"> will be revised based on the PUSCH organization decisions in this meeting (hopefully first week).</w:t>
            </w:r>
          </w:p>
          <w:p w14:paraId="4CC1FCB3" w14:textId="2497CA14" w:rsidR="00E72B0D" w:rsidRPr="00913B1A" w:rsidRDefault="00E72B0D" w:rsidP="00D1009D">
            <w:pPr>
              <w:rPr>
                <w:lang w:eastAsia="zh-CN"/>
              </w:rPr>
            </w:pPr>
            <w:r>
              <w:rPr>
                <w:lang w:eastAsia="zh-CN"/>
              </w:rPr>
              <w:t xml:space="preserve">- </w:t>
            </w:r>
            <w:r w:rsidR="009A4878">
              <w:rPr>
                <w:lang w:eastAsia="zh-CN"/>
              </w:rPr>
              <w:t xml:space="preserve">Other companies: </w:t>
            </w:r>
            <w:r>
              <w:rPr>
                <w:lang w:eastAsia="zh-CN"/>
              </w:rPr>
              <w:t>Please check that the l0=2 or 3 is captured as per decisions in last meeting.</w:t>
            </w:r>
          </w:p>
        </w:tc>
      </w:tr>
      <w:tr w:rsidR="007D7C9C" w:rsidRPr="00913B1A" w14:paraId="1FBD32DA" w14:textId="77777777" w:rsidTr="00EA1BD1">
        <w:tc>
          <w:tcPr>
            <w:tcW w:w="1232" w:type="dxa"/>
            <w:vMerge/>
          </w:tcPr>
          <w:p w14:paraId="5A4F7BC5" w14:textId="77777777" w:rsidR="007D7C9C" w:rsidRPr="00913B1A" w:rsidRDefault="007D7C9C" w:rsidP="007D7C9C">
            <w:pPr>
              <w:rPr>
                <w:lang w:eastAsia="zh-CN"/>
              </w:rPr>
            </w:pPr>
          </w:p>
        </w:tc>
        <w:tc>
          <w:tcPr>
            <w:tcW w:w="8399" w:type="dxa"/>
          </w:tcPr>
          <w:p w14:paraId="364C148D" w14:textId="6BB0CD3A" w:rsidR="007D7C9C" w:rsidRPr="00913B1A" w:rsidRDefault="007D7C9C" w:rsidP="007D7C9C">
            <w:pPr>
              <w:rPr>
                <w:lang w:eastAsia="zh-CN"/>
              </w:rPr>
            </w:pPr>
            <w:r>
              <w:rPr>
                <w:lang w:eastAsia="zh-CN"/>
              </w:rPr>
              <w:t xml:space="preserve">Ericsson: one typo in the last row in Table 8.2.6.2.1-1 where </w:t>
            </w:r>
            <w:proofErr w:type="gramStart"/>
            <w:r>
              <w:rPr>
                <w:lang w:eastAsia="zh-CN"/>
              </w:rPr>
              <w:t>“ 1</w:t>
            </w:r>
            <w:proofErr w:type="gramEnd"/>
            <w:r>
              <w:rPr>
                <w:lang w:eastAsia="zh-CN"/>
              </w:rPr>
              <w:t>-NR3500” should be “1-NR350”.</w:t>
            </w:r>
          </w:p>
        </w:tc>
      </w:tr>
      <w:tr w:rsidR="007D7C9C" w:rsidRPr="00913B1A" w14:paraId="6EBCE5DC" w14:textId="77777777" w:rsidTr="00EA1BD1">
        <w:tc>
          <w:tcPr>
            <w:tcW w:w="1232" w:type="dxa"/>
            <w:vMerge/>
          </w:tcPr>
          <w:p w14:paraId="38548F91" w14:textId="77777777" w:rsidR="007D7C9C" w:rsidRPr="00913B1A" w:rsidRDefault="007D7C9C" w:rsidP="007D7C9C">
            <w:pPr>
              <w:rPr>
                <w:lang w:eastAsia="zh-CN"/>
              </w:rPr>
            </w:pPr>
          </w:p>
        </w:tc>
        <w:tc>
          <w:tcPr>
            <w:tcW w:w="8399" w:type="dxa"/>
          </w:tcPr>
          <w:p w14:paraId="1F147443" w14:textId="77777777" w:rsidR="007D7C9C" w:rsidRPr="00913B1A" w:rsidRDefault="007D7C9C" w:rsidP="007D7C9C">
            <w:pPr>
              <w:rPr>
                <w:lang w:eastAsia="zh-CN"/>
              </w:rPr>
            </w:pPr>
          </w:p>
        </w:tc>
      </w:tr>
      <w:tr w:rsidR="007D7C9C" w:rsidRPr="00913B1A" w14:paraId="6AAE9C70" w14:textId="77777777" w:rsidTr="00EA1BD1">
        <w:tc>
          <w:tcPr>
            <w:tcW w:w="1232" w:type="dxa"/>
            <w:vMerge w:val="restart"/>
          </w:tcPr>
          <w:p w14:paraId="0E6606DE" w14:textId="77777777" w:rsidR="007D7C9C" w:rsidRDefault="007D7C9C" w:rsidP="007D7C9C">
            <w:r w:rsidRPr="00FE73E1">
              <w:t>R4-2003893</w:t>
            </w:r>
          </w:p>
          <w:p w14:paraId="2DA4D7A2" w14:textId="5036FD84" w:rsidR="007D7C9C" w:rsidRPr="00913B1A" w:rsidRDefault="007D7C9C" w:rsidP="007D7C9C">
            <w:pPr>
              <w:rPr>
                <w:lang w:eastAsia="zh-CN"/>
              </w:rPr>
            </w:pPr>
            <w:r>
              <w:t>(</w:t>
            </w:r>
            <w:r w:rsidRPr="00EA1BD1">
              <w:t>Nokia, Nokia Shanghai Bell</w:t>
            </w:r>
            <w:r>
              <w:t>)</w:t>
            </w:r>
          </w:p>
        </w:tc>
        <w:tc>
          <w:tcPr>
            <w:tcW w:w="8399" w:type="dxa"/>
          </w:tcPr>
          <w:p w14:paraId="36D73154" w14:textId="77777777" w:rsidR="007D7C9C" w:rsidRDefault="007D7C9C" w:rsidP="007D7C9C">
            <w:pPr>
              <w:rPr>
                <w:lang w:eastAsia="zh-CN"/>
              </w:rPr>
            </w:pPr>
            <w:r>
              <w:rPr>
                <w:lang w:eastAsia="zh-CN"/>
              </w:rPr>
              <w:t xml:space="preserve">Nokia: </w:t>
            </w:r>
          </w:p>
          <w:p w14:paraId="788C3A6E" w14:textId="77777777" w:rsidR="007D7C9C" w:rsidRDefault="007D7C9C" w:rsidP="007D7C9C">
            <w:pPr>
              <w:rPr>
                <w:lang w:eastAsia="zh-CN"/>
              </w:rPr>
            </w:pPr>
            <w:r>
              <w:rPr>
                <w:lang w:eastAsia="zh-CN"/>
              </w:rPr>
              <w:t xml:space="preserve">- </w:t>
            </w:r>
            <w:proofErr w:type="spellStart"/>
            <w:r>
              <w:rPr>
                <w:lang w:eastAsia="zh-CN"/>
              </w:rPr>
              <w:t>DraftCRs</w:t>
            </w:r>
            <w:proofErr w:type="spellEnd"/>
            <w:r>
              <w:rPr>
                <w:lang w:eastAsia="zh-CN"/>
              </w:rPr>
              <w:t xml:space="preserve"> will be revised based on the PUSCH organization decisions in this meeting (hopefully first week).</w:t>
            </w:r>
          </w:p>
          <w:p w14:paraId="27F12F41" w14:textId="0FA71ADA" w:rsidR="007D7C9C" w:rsidRPr="00913B1A" w:rsidRDefault="007D7C9C" w:rsidP="007D7C9C">
            <w:pPr>
              <w:rPr>
                <w:lang w:eastAsia="zh-CN"/>
              </w:rPr>
            </w:pPr>
            <w:r>
              <w:rPr>
                <w:lang w:eastAsia="zh-CN"/>
              </w:rPr>
              <w:t>- Other companies: Please check that the l0=2 or 3 is captured as per decisions in last meeting.</w:t>
            </w:r>
          </w:p>
        </w:tc>
      </w:tr>
      <w:tr w:rsidR="007D7C9C" w:rsidRPr="00913B1A" w14:paraId="659E99F2" w14:textId="77777777" w:rsidTr="00EA1BD1">
        <w:tc>
          <w:tcPr>
            <w:tcW w:w="1232" w:type="dxa"/>
            <w:vMerge/>
          </w:tcPr>
          <w:p w14:paraId="47B46DFF" w14:textId="77777777" w:rsidR="007D7C9C" w:rsidRPr="00913B1A" w:rsidRDefault="007D7C9C" w:rsidP="007D7C9C">
            <w:pPr>
              <w:rPr>
                <w:lang w:eastAsia="zh-CN"/>
              </w:rPr>
            </w:pPr>
          </w:p>
        </w:tc>
        <w:tc>
          <w:tcPr>
            <w:tcW w:w="8399" w:type="dxa"/>
          </w:tcPr>
          <w:p w14:paraId="6FECAC65" w14:textId="30EA4274" w:rsidR="007D7C9C" w:rsidRPr="00913B1A" w:rsidRDefault="007D7C9C" w:rsidP="007D7C9C">
            <w:pPr>
              <w:rPr>
                <w:lang w:eastAsia="zh-CN"/>
              </w:rPr>
            </w:pPr>
            <w:r>
              <w:rPr>
                <w:lang w:eastAsia="zh-CN"/>
              </w:rPr>
              <w:t>Ericsson: There is a typo in the first line of paragraph above Table G.3-1. The “and G.3-1” should be “and G.3-2”.</w:t>
            </w:r>
          </w:p>
        </w:tc>
      </w:tr>
      <w:tr w:rsidR="007D7C9C" w:rsidRPr="00913B1A" w14:paraId="05C1FA96" w14:textId="77777777" w:rsidTr="00EA1BD1">
        <w:tc>
          <w:tcPr>
            <w:tcW w:w="1232" w:type="dxa"/>
            <w:vMerge/>
          </w:tcPr>
          <w:p w14:paraId="1084D17A" w14:textId="77777777" w:rsidR="007D7C9C" w:rsidRPr="00913B1A" w:rsidRDefault="007D7C9C" w:rsidP="007D7C9C">
            <w:pPr>
              <w:rPr>
                <w:lang w:eastAsia="zh-CN"/>
              </w:rPr>
            </w:pPr>
          </w:p>
        </w:tc>
        <w:tc>
          <w:tcPr>
            <w:tcW w:w="8399" w:type="dxa"/>
          </w:tcPr>
          <w:p w14:paraId="5264F2C3" w14:textId="77777777" w:rsidR="007D7C9C" w:rsidRPr="00913B1A" w:rsidRDefault="007D7C9C" w:rsidP="007D7C9C">
            <w:pPr>
              <w:rPr>
                <w:lang w:eastAsia="zh-CN"/>
              </w:rPr>
            </w:pPr>
          </w:p>
        </w:tc>
      </w:tr>
    </w:tbl>
    <w:p w14:paraId="3FFD8C7F" w14:textId="7A4C010F" w:rsidR="009415B0" w:rsidRDefault="009415B0" w:rsidP="00EA1BD1">
      <w:pPr>
        <w:rPr>
          <w:lang w:eastAsia="zh-CN"/>
        </w:rPr>
      </w:pPr>
    </w:p>
    <w:p w14:paraId="4F6331D6" w14:textId="2B7BBF2D" w:rsidR="00EA1BD1" w:rsidRDefault="00EA1BD1" w:rsidP="00EA1BD1">
      <w:pPr>
        <w:rPr>
          <w:lang w:eastAsia="zh-CN"/>
        </w:rPr>
      </w:pPr>
    </w:p>
    <w:p w14:paraId="4561F26C" w14:textId="77777777" w:rsidR="00EA1BD1" w:rsidRPr="00913B1A" w:rsidRDefault="00EA1BD1" w:rsidP="00EA1BD1">
      <w:pPr>
        <w:rPr>
          <w:lang w:eastAsia="zh-CN"/>
        </w:rPr>
      </w:pPr>
    </w:p>
    <w:p w14:paraId="54C4684C" w14:textId="51FAA2A0" w:rsidR="003418CB" w:rsidRPr="00913B1A" w:rsidRDefault="003418CB" w:rsidP="00B831AE">
      <w:pPr>
        <w:pStyle w:val="Heading2"/>
        <w:rPr>
          <w:lang w:val="en-GB"/>
        </w:rPr>
      </w:pPr>
      <w:r w:rsidRPr="00913B1A">
        <w:rPr>
          <w:lang w:val="en-GB"/>
        </w:rPr>
        <w:t xml:space="preserve">Summary for 1st round </w:t>
      </w:r>
    </w:p>
    <w:p w14:paraId="702EFDB0" w14:textId="77777777" w:rsidR="00DD19DE" w:rsidRPr="00913B1A" w:rsidRDefault="00DD19DE">
      <w:pPr>
        <w:pStyle w:val="Heading3"/>
        <w:rPr>
          <w:sz w:val="24"/>
          <w:szCs w:val="16"/>
          <w:lang w:val="en-GB"/>
        </w:rPr>
      </w:pPr>
      <w:r w:rsidRPr="00913B1A">
        <w:rPr>
          <w:sz w:val="24"/>
          <w:szCs w:val="16"/>
          <w:lang w:val="en-GB"/>
        </w:rPr>
        <w:t xml:space="preserve">Open issues </w:t>
      </w:r>
    </w:p>
    <w:p w14:paraId="72FBF6C4" w14:textId="621BAEF2" w:rsidR="003418CB" w:rsidRDefault="009415B0" w:rsidP="005B4802">
      <w:pPr>
        <w:rPr>
          <w:i/>
          <w:color w:val="0070C0"/>
          <w:lang w:eastAsia="zh-CN"/>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list all the identified open issues and tentative agreements or candidate options and suggestion for 2</w:t>
      </w:r>
      <w:r w:rsidRPr="00913B1A">
        <w:rPr>
          <w:i/>
          <w:color w:val="0070C0"/>
          <w:vertAlign w:val="superscript"/>
          <w:lang w:eastAsia="zh-CN"/>
        </w:rPr>
        <w:t>nd</w:t>
      </w:r>
      <w:r w:rsidRPr="00913B1A">
        <w:rPr>
          <w:i/>
          <w:color w:val="0070C0"/>
          <w:lang w:eastAsia="zh-CN"/>
        </w:rPr>
        <w:t xml:space="preserve"> round i.e. WF assignment.</w:t>
      </w:r>
    </w:p>
    <w:p w14:paraId="5B135FE4" w14:textId="77777777" w:rsidR="0021164B" w:rsidRPr="00913B1A" w:rsidRDefault="0021164B" w:rsidP="005B4802">
      <w:pPr>
        <w:rPr>
          <w:i/>
          <w:color w:val="0070C0"/>
          <w:lang w:eastAsia="zh-CN"/>
        </w:rPr>
      </w:pPr>
    </w:p>
    <w:tbl>
      <w:tblPr>
        <w:tblStyle w:val="TableGrid"/>
        <w:tblW w:w="0" w:type="auto"/>
        <w:tblLook w:val="04A0" w:firstRow="1" w:lastRow="0" w:firstColumn="1" w:lastColumn="0" w:noHBand="0" w:noVBand="1"/>
      </w:tblPr>
      <w:tblGrid>
        <w:gridCol w:w="1328"/>
        <w:gridCol w:w="8303"/>
      </w:tblGrid>
      <w:tr w:rsidR="00855107" w:rsidRPr="00913B1A" w14:paraId="3058A38F" w14:textId="77777777" w:rsidTr="00D1009D">
        <w:tc>
          <w:tcPr>
            <w:tcW w:w="1242" w:type="dxa"/>
          </w:tcPr>
          <w:p w14:paraId="6373A1EA" w14:textId="7A145712" w:rsidR="00855107" w:rsidRPr="00913B1A" w:rsidRDefault="00855107" w:rsidP="005B4802">
            <w:pPr>
              <w:rPr>
                <w:rFonts w:eastAsiaTheme="minorEastAsia"/>
                <w:b/>
                <w:bCs/>
                <w:color w:val="0070C0"/>
                <w:lang w:eastAsia="zh-CN"/>
              </w:rPr>
            </w:pPr>
          </w:p>
        </w:tc>
        <w:tc>
          <w:tcPr>
            <w:tcW w:w="8615" w:type="dxa"/>
          </w:tcPr>
          <w:p w14:paraId="66178BBC" w14:textId="05A2C495" w:rsidR="00855107" w:rsidRPr="00913B1A" w:rsidRDefault="00855107" w:rsidP="005B4802">
            <w:pPr>
              <w:rPr>
                <w:rFonts w:eastAsiaTheme="minorEastAsia"/>
                <w:b/>
                <w:bCs/>
                <w:color w:val="0070C0"/>
                <w:lang w:eastAsia="zh-CN"/>
              </w:rPr>
            </w:pPr>
            <w:r w:rsidRPr="00913B1A">
              <w:rPr>
                <w:rFonts w:eastAsiaTheme="minorEastAsia"/>
                <w:b/>
                <w:bCs/>
                <w:color w:val="0070C0"/>
                <w:lang w:eastAsia="zh-CN"/>
              </w:rPr>
              <w:t xml:space="preserve">Status summary </w:t>
            </w:r>
          </w:p>
        </w:tc>
      </w:tr>
      <w:tr w:rsidR="00004165" w:rsidRPr="00913B1A" w14:paraId="12BC3760" w14:textId="77777777" w:rsidTr="00D1009D">
        <w:tc>
          <w:tcPr>
            <w:tcW w:w="1242" w:type="dxa"/>
          </w:tcPr>
          <w:p w14:paraId="53876CE1" w14:textId="28B90423" w:rsidR="00004165" w:rsidRPr="00913B1A" w:rsidRDefault="00004165" w:rsidP="00004165">
            <w:pPr>
              <w:rPr>
                <w:rFonts w:eastAsiaTheme="minorEastAsia"/>
                <w:color w:val="0070C0"/>
                <w:lang w:eastAsia="zh-CN"/>
              </w:rPr>
            </w:pPr>
            <w:r w:rsidRPr="00913B1A">
              <w:rPr>
                <w:rFonts w:eastAsiaTheme="minorEastAsia"/>
                <w:b/>
                <w:bCs/>
                <w:color w:val="0070C0"/>
                <w:lang w:eastAsia="zh-CN"/>
              </w:rPr>
              <w:t>Sub-</w:t>
            </w:r>
            <w:r w:rsidR="00142BB9" w:rsidRPr="00913B1A">
              <w:rPr>
                <w:rFonts w:eastAsiaTheme="minorEastAsia"/>
                <w:b/>
                <w:bCs/>
                <w:color w:val="0070C0"/>
                <w:lang w:eastAsia="zh-CN"/>
              </w:rPr>
              <w:t>topic</w:t>
            </w:r>
            <w:r w:rsidRPr="00913B1A">
              <w:rPr>
                <w:rFonts w:eastAsiaTheme="minorEastAsia"/>
                <w:b/>
                <w:bCs/>
                <w:color w:val="0070C0"/>
                <w:lang w:eastAsia="zh-CN"/>
              </w:rPr>
              <w:t>#1</w:t>
            </w:r>
          </w:p>
        </w:tc>
        <w:tc>
          <w:tcPr>
            <w:tcW w:w="8615" w:type="dxa"/>
          </w:tcPr>
          <w:p w14:paraId="73E72940" w14:textId="77777777" w:rsidR="00004165" w:rsidRPr="00913B1A" w:rsidRDefault="00004165" w:rsidP="00004165">
            <w:pPr>
              <w:rPr>
                <w:rFonts w:eastAsiaTheme="minorEastAsia"/>
                <w:i/>
                <w:color w:val="0070C0"/>
                <w:lang w:eastAsia="zh-CN"/>
              </w:rPr>
            </w:pPr>
            <w:r w:rsidRPr="00913B1A">
              <w:rPr>
                <w:rFonts w:eastAsiaTheme="minorEastAsia"/>
                <w:i/>
                <w:color w:val="0070C0"/>
                <w:lang w:eastAsia="zh-CN"/>
              </w:rPr>
              <w:t>Tentative agreements:</w:t>
            </w:r>
          </w:p>
          <w:p w14:paraId="30FA09F0" w14:textId="228529A5" w:rsidR="00004165" w:rsidRPr="00913B1A" w:rsidRDefault="00004165" w:rsidP="00004165">
            <w:pPr>
              <w:rPr>
                <w:rFonts w:eastAsiaTheme="minorEastAsia"/>
                <w:i/>
                <w:color w:val="0070C0"/>
                <w:lang w:eastAsia="zh-CN"/>
              </w:rPr>
            </w:pPr>
            <w:r w:rsidRPr="00913B1A">
              <w:rPr>
                <w:rFonts w:eastAsiaTheme="minorEastAsia"/>
                <w:i/>
                <w:color w:val="0070C0"/>
                <w:lang w:eastAsia="zh-CN"/>
              </w:rPr>
              <w:t>Candidate options:</w:t>
            </w:r>
          </w:p>
          <w:p w14:paraId="540D066C" w14:textId="07DEAD6B" w:rsidR="00004165" w:rsidRPr="00913B1A" w:rsidRDefault="00E97AD5" w:rsidP="00004165">
            <w:pPr>
              <w:rPr>
                <w:rFonts w:eastAsiaTheme="minorEastAsia"/>
                <w:color w:val="0070C0"/>
                <w:lang w:eastAsia="zh-CN"/>
              </w:rPr>
            </w:pPr>
            <w:r w:rsidRPr="00913B1A">
              <w:rPr>
                <w:rFonts w:eastAsiaTheme="minorEastAsia"/>
                <w:i/>
                <w:color w:val="0070C0"/>
                <w:lang w:eastAsia="zh-CN"/>
              </w:rPr>
              <w:t>Recommendations</w:t>
            </w:r>
            <w:r w:rsidR="00004165" w:rsidRPr="00913B1A">
              <w:rPr>
                <w:rFonts w:eastAsiaTheme="minorEastAsia"/>
                <w:i/>
                <w:color w:val="0070C0"/>
                <w:lang w:eastAsia="zh-CN"/>
              </w:rPr>
              <w:t xml:space="preserve"> for 2</w:t>
            </w:r>
            <w:r w:rsidR="00004165" w:rsidRPr="00913B1A">
              <w:rPr>
                <w:rFonts w:eastAsiaTheme="minorEastAsia"/>
                <w:i/>
                <w:color w:val="0070C0"/>
                <w:vertAlign w:val="superscript"/>
                <w:lang w:eastAsia="zh-CN"/>
              </w:rPr>
              <w:t>nd</w:t>
            </w:r>
            <w:r w:rsidR="00004165" w:rsidRPr="00913B1A">
              <w:rPr>
                <w:rFonts w:eastAsiaTheme="minorEastAsia"/>
                <w:i/>
                <w:color w:val="0070C0"/>
                <w:lang w:eastAsia="zh-CN"/>
              </w:rPr>
              <w:t xml:space="preserve"> round:</w:t>
            </w:r>
          </w:p>
        </w:tc>
      </w:tr>
      <w:tr w:rsidR="0060134F" w:rsidRPr="00913B1A" w14:paraId="6FC3E46A" w14:textId="77777777" w:rsidTr="00D1009D">
        <w:tc>
          <w:tcPr>
            <w:tcW w:w="1242" w:type="dxa"/>
          </w:tcPr>
          <w:p w14:paraId="3B55603C" w14:textId="5A54848A" w:rsidR="0060134F" w:rsidRPr="00AA04C8" w:rsidRDefault="00AA04C8" w:rsidP="0060134F">
            <w:pPr>
              <w:rPr>
                <w:b/>
                <w:bCs/>
                <w:lang w:eastAsia="zh-CN"/>
              </w:rPr>
            </w:pPr>
            <w:bookmarkStart w:id="7" w:name="_Hlk38552848"/>
            <w:r w:rsidRPr="00AA04C8">
              <w:rPr>
                <w:b/>
                <w:bCs/>
                <w:lang w:eastAsia="zh-CN"/>
              </w:rPr>
              <w:lastRenderedPageBreak/>
              <w:t>Sub-topic 1-1: Specification text</w:t>
            </w:r>
            <w:bookmarkEnd w:id="7"/>
          </w:p>
        </w:tc>
        <w:tc>
          <w:tcPr>
            <w:tcW w:w="8615" w:type="dxa"/>
          </w:tcPr>
          <w:p w14:paraId="15DCDD46" w14:textId="77777777" w:rsidR="00AA04C8" w:rsidRPr="00913B1A" w:rsidRDefault="00AA04C8" w:rsidP="00AA04C8">
            <w:pPr>
              <w:rPr>
                <w:rFonts w:eastAsiaTheme="minorEastAsia"/>
                <w:i/>
                <w:color w:val="0070C0"/>
                <w:lang w:eastAsia="zh-CN"/>
              </w:rPr>
            </w:pPr>
            <w:r w:rsidRPr="00913B1A">
              <w:rPr>
                <w:rFonts w:eastAsiaTheme="minorEastAsia"/>
                <w:i/>
                <w:color w:val="0070C0"/>
                <w:lang w:eastAsia="zh-CN"/>
              </w:rPr>
              <w:t>Tentative agreements:</w:t>
            </w:r>
          </w:p>
          <w:p w14:paraId="423EE2D5" w14:textId="7291991E" w:rsidR="0060134F" w:rsidRDefault="00A9506F" w:rsidP="00A9506F">
            <w:pPr>
              <w:pStyle w:val="ListParagraph"/>
              <w:numPr>
                <w:ilvl w:val="0"/>
                <w:numId w:val="42"/>
              </w:numPr>
              <w:ind w:firstLineChars="0"/>
              <w:rPr>
                <w:rFonts w:eastAsia="Yu Mincho"/>
                <w:lang w:eastAsia="zh-CN"/>
              </w:rPr>
            </w:pPr>
            <w:r w:rsidRPr="00A9506F">
              <w:rPr>
                <w:rFonts w:eastAsia="Yu Mincho"/>
                <w:lang w:eastAsia="zh-CN"/>
              </w:rPr>
              <w:t>Organisation of high-speed train requirement sections for PUSCH 500kph in specifications</w:t>
            </w:r>
          </w:p>
          <w:p w14:paraId="2E9946FC" w14:textId="31F75DC8" w:rsidR="00A9506F" w:rsidRDefault="00A9506F" w:rsidP="00A9506F">
            <w:pPr>
              <w:pStyle w:val="ListParagraph"/>
              <w:numPr>
                <w:ilvl w:val="1"/>
                <w:numId w:val="42"/>
              </w:numPr>
              <w:ind w:firstLineChars="0"/>
              <w:rPr>
                <w:rFonts w:eastAsia="Yu Mincho"/>
                <w:lang w:eastAsia="zh-CN"/>
              </w:rPr>
            </w:pPr>
            <w:r w:rsidRPr="00A9506F">
              <w:rPr>
                <w:rFonts w:eastAsia="Yu Mincho"/>
                <w:lang w:eastAsia="zh-CN"/>
              </w:rPr>
              <w:t>Re-use the HST PUSCH section currently used for 350kph</w:t>
            </w:r>
            <w:r>
              <w:rPr>
                <w:rFonts w:eastAsia="Yu Mincho"/>
                <w:lang w:eastAsia="zh-CN"/>
              </w:rPr>
              <w:t xml:space="preserve"> to capture 500kph requirements</w:t>
            </w:r>
          </w:p>
          <w:p w14:paraId="79D58C0F" w14:textId="4A61A5A4" w:rsidR="00D153FD" w:rsidRDefault="00D153FD" w:rsidP="00D153FD">
            <w:pPr>
              <w:pStyle w:val="ListParagraph"/>
              <w:numPr>
                <w:ilvl w:val="0"/>
                <w:numId w:val="42"/>
              </w:numPr>
              <w:ind w:firstLineChars="0"/>
              <w:rPr>
                <w:rFonts w:eastAsia="Yu Mincho"/>
                <w:lang w:eastAsia="zh-CN"/>
              </w:rPr>
            </w:pPr>
            <w:r w:rsidRPr="00D153FD">
              <w:rPr>
                <w:rFonts w:eastAsia="Yu Mincho"/>
                <w:lang w:eastAsia="zh-CN"/>
              </w:rPr>
              <w:t>Formalization of “l0=2 or l0=3” notes in TS 38.104 specification</w:t>
            </w:r>
          </w:p>
          <w:p w14:paraId="1F1C5FD8" w14:textId="2C05346D" w:rsidR="00D153FD" w:rsidRDefault="00D153FD" w:rsidP="00D153FD">
            <w:pPr>
              <w:pStyle w:val="ListParagraph"/>
              <w:numPr>
                <w:ilvl w:val="1"/>
                <w:numId w:val="42"/>
              </w:numPr>
              <w:ind w:firstLineChars="0"/>
              <w:rPr>
                <w:rFonts w:eastAsia="Yu Mincho"/>
                <w:lang w:eastAsia="zh-CN"/>
              </w:rPr>
            </w:pPr>
            <w:r w:rsidRPr="00D153FD">
              <w:rPr>
                <w:rFonts w:eastAsia="Yu Mincho"/>
                <w:lang w:eastAsia="zh-CN"/>
              </w:rPr>
              <w:t>Minimum performance requirement specification (TS 38.104) does not explicitly capture the “l0=2 or l0=3” option in its test parameter</w:t>
            </w:r>
            <w:r>
              <w:rPr>
                <w:rFonts w:eastAsia="Yu Mincho"/>
                <w:lang w:eastAsia="zh-CN"/>
              </w:rPr>
              <w:t xml:space="preserve">. </w:t>
            </w:r>
            <w:r w:rsidRPr="00D153FD">
              <w:rPr>
                <w:rFonts w:eastAsia="Yu Mincho"/>
                <w:lang w:eastAsia="zh-CN"/>
              </w:rPr>
              <w:t>The options are captured in the FRC descriptions.</w:t>
            </w:r>
          </w:p>
          <w:p w14:paraId="5EB90D4A" w14:textId="19A4716E" w:rsidR="00D153FD" w:rsidRDefault="00D153FD" w:rsidP="00D153FD">
            <w:pPr>
              <w:pStyle w:val="ListParagraph"/>
              <w:numPr>
                <w:ilvl w:val="0"/>
                <w:numId w:val="42"/>
              </w:numPr>
              <w:ind w:firstLineChars="0"/>
              <w:rPr>
                <w:rFonts w:eastAsia="Yu Mincho"/>
                <w:lang w:eastAsia="zh-CN"/>
              </w:rPr>
            </w:pPr>
            <w:r w:rsidRPr="00D153FD">
              <w:rPr>
                <w:rFonts w:eastAsia="Yu Mincho"/>
                <w:lang w:eastAsia="zh-CN"/>
              </w:rPr>
              <w:t>Renaming of HST scenario 1</w:t>
            </w:r>
          </w:p>
          <w:p w14:paraId="38C48E5C" w14:textId="042AFE27" w:rsidR="00AA04C8" w:rsidRPr="00D153FD" w:rsidRDefault="00D153FD" w:rsidP="0060134F">
            <w:pPr>
              <w:pStyle w:val="ListParagraph"/>
              <w:numPr>
                <w:ilvl w:val="1"/>
                <w:numId w:val="42"/>
              </w:numPr>
              <w:ind w:firstLineChars="0"/>
              <w:rPr>
                <w:rFonts w:eastAsia="Yu Mincho"/>
                <w:lang w:eastAsia="zh-CN"/>
              </w:rPr>
            </w:pPr>
            <w:r w:rsidRPr="00D153FD">
              <w:rPr>
                <w:rFonts w:eastAsia="Yu Mincho"/>
                <w:lang w:eastAsia="zh-CN"/>
              </w:rPr>
              <w:t>No change to HST scenario naming.</w:t>
            </w:r>
          </w:p>
          <w:p w14:paraId="08CC34C4" w14:textId="77777777" w:rsidR="00AA04C8" w:rsidRDefault="00AA04C8" w:rsidP="0060134F">
            <w:pPr>
              <w:rPr>
                <w:lang w:eastAsia="zh-CN"/>
              </w:rPr>
            </w:pPr>
          </w:p>
          <w:p w14:paraId="37EF881A" w14:textId="77777777" w:rsidR="00AA04C8" w:rsidRPr="00913B1A" w:rsidRDefault="00AA04C8" w:rsidP="00AA04C8">
            <w:pPr>
              <w:rPr>
                <w:rFonts w:eastAsiaTheme="minorEastAsia"/>
                <w:i/>
                <w:color w:val="0070C0"/>
                <w:lang w:eastAsia="zh-CN"/>
              </w:rPr>
            </w:pPr>
            <w:r w:rsidRPr="00913B1A">
              <w:rPr>
                <w:rFonts w:eastAsiaTheme="minorEastAsia"/>
                <w:i/>
                <w:color w:val="0070C0"/>
                <w:lang w:eastAsia="zh-CN"/>
              </w:rPr>
              <w:t>Candidate options:</w:t>
            </w:r>
          </w:p>
          <w:p w14:paraId="2940D1FC" w14:textId="77777777" w:rsidR="00A9506F" w:rsidRDefault="00A9506F" w:rsidP="00A9506F">
            <w:pPr>
              <w:pStyle w:val="ListParagraph"/>
              <w:numPr>
                <w:ilvl w:val="0"/>
                <w:numId w:val="42"/>
              </w:numPr>
              <w:ind w:firstLineChars="0"/>
              <w:rPr>
                <w:rFonts w:eastAsia="Yu Mincho"/>
                <w:lang w:eastAsia="zh-CN"/>
              </w:rPr>
            </w:pPr>
            <w:r w:rsidRPr="00A9506F">
              <w:rPr>
                <w:rFonts w:eastAsia="Yu Mincho"/>
                <w:lang w:eastAsia="zh-CN"/>
              </w:rPr>
              <w:t>Organisation of high-speed train requirement sections for PUSCH 500kph in specifications</w:t>
            </w:r>
          </w:p>
          <w:p w14:paraId="6F7411C3" w14:textId="2FE057CC" w:rsidR="00A9506F" w:rsidRPr="00A9506F" w:rsidRDefault="00A9506F" w:rsidP="00A9506F">
            <w:pPr>
              <w:pStyle w:val="ListParagraph"/>
              <w:numPr>
                <w:ilvl w:val="1"/>
                <w:numId w:val="42"/>
              </w:numPr>
              <w:ind w:firstLineChars="0"/>
              <w:rPr>
                <w:rFonts w:eastAsia="Yu Mincho"/>
                <w:lang w:eastAsia="zh-CN"/>
              </w:rPr>
            </w:pPr>
            <w:r w:rsidRPr="00A9506F">
              <w:rPr>
                <w:rFonts w:eastAsia="Yu Mincho"/>
                <w:lang w:eastAsia="zh-CN"/>
              </w:rPr>
              <w:t>Option 1: One new table for 500kph</w:t>
            </w:r>
            <w:r>
              <w:rPr>
                <w:rFonts w:eastAsia="Yu Mincho"/>
                <w:lang w:eastAsia="zh-CN"/>
              </w:rPr>
              <w:t xml:space="preserve"> requirements</w:t>
            </w:r>
          </w:p>
          <w:p w14:paraId="36C469F1" w14:textId="65226C2C" w:rsidR="00A9506F" w:rsidRDefault="00A9506F" w:rsidP="00A9506F">
            <w:pPr>
              <w:pStyle w:val="ListParagraph"/>
              <w:numPr>
                <w:ilvl w:val="1"/>
                <w:numId w:val="42"/>
              </w:numPr>
              <w:ind w:firstLineChars="0"/>
              <w:rPr>
                <w:rFonts w:eastAsia="Yu Mincho"/>
                <w:lang w:eastAsia="zh-CN"/>
              </w:rPr>
            </w:pPr>
            <w:r>
              <w:rPr>
                <w:rFonts w:eastAsia="Yu Mincho"/>
                <w:lang w:eastAsia="zh-CN"/>
              </w:rPr>
              <w:t>Option 2: M</w:t>
            </w:r>
            <w:r w:rsidRPr="00A9506F">
              <w:rPr>
                <w:rFonts w:eastAsia="Yu Mincho"/>
                <w:lang w:eastAsia="zh-CN"/>
              </w:rPr>
              <w:t>erge 500kph requirements into table with 350kph requirements.</w:t>
            </w:r>
          </w:p>
          <w:p w14:paraId="749CC892" w14:textId="03F88E15" w:rsidR="005D3DA9" w:rsidRDefault="005D3DA9" w:rsidP="005D3DA9">
            <w:pPr>
              <w:pStyle w:val="ListParagraph"/>
              <w:numPr>
                <w:ilvl w:val="0"/>
                <w:numId w:val="42"/>
              </w:numPr>
              <w:ind w:firstLineChars="0"/>
              <w:rPr>
                <w:rFonts w:eastAsia="Yu Mincho"/>
                <w:lang w:eastAsia="zh-CN"/>
              </w:rPr>
            </w:pPr>
            <w:r w:rsidRPr="005D3DA9">
              <w:rPr>
                <w:rFonts w:eastAsia="Yu Mincho"/>
                <w:lang w:eastAsia="zh-CN"/>
              </w:rPr>
              <w:t>Organisation of high-speed train requirement sections for PUSCH DFT-s-OFDM in specifications</w:t>
            </w:r>
          </w:p>
          <w:p w14:paraId="4D80DB3A" w14:textId="145A640A" w:rsidR="005D3DA9" w:rsidRPr="005D3DA9" w:rsidRDefault="005D3DA9" w:rsidP="005D3DA9">
            <w:pPr>
              <w:pStyle w:val="ListParagraph"/>
              <w:numPr>
                <w:ilvl w:val="1"/>
                <w:numId w:val="42"/>
              </w:numPr>
              <w:ind w:firstLineChars="0"/>
              <w:rPr>
                <w:rFonts w:eastAsia="Yu Mincho"/>
                <w:lang w:eastAsia="zh-CN"/>
              </w:rPr>
            </w:pPr>
            <w:r>
              <w:rPr>
                <w:rFonts w:eastAsia="Yu Mincho"/>
                <w:lang w:eastAsia="zh-CN"/>
              </w:rPr>
              <w:t xml:space="preserve">Option 1: In </w:t>
            </w:r>
            <w:r w:rsidRPr="005D3DA9">
              <w:rPr>
                <w:rFonts w:eastAsia="Yu Mincho"/>
                <w:lang w:eastAsia="zh-CN"/>
              </w:rPr>
              <w:t>HST PUSCH section currently used for 350kph (e.g., 38.104 section 8.2.4)</w:t>
            </w:r>
          </w:p>
          <w:p w14:paraId="636712CA" w14:textId="4818B6BD" w:rsidR="005D3DA9" w:rsidRPr="005D3DA9" w:rsidRDefault="005D3DA9" w:rsidP="005D3DA9">
            <w:pPr>
              <w:pStyle w:val="ListParagraph"/>
              <w:numPr>
                <w:ilvl w:val="2"/>
                <w:numId w:val="42"/>
              </w:numPr>
              <w:ind w:firstLineChars="0"/>
              <w:rPr>
                <w:rFonts w:eastAsia="Yu Mincho"/>
                <w:lang w:eastAsia="zh-CN"/>
              </w:rPr>
            </w:pPr>
            <w:r w:rsidRPr="005D3DA9">
              <w:rPr>
                <w:rFonts w:eastAsia="Yu Mincho"/>
                <w:lang w:eastAsia="zh-CN"/>
              </w:rPr>
              <w:t>New test parameter table</w:t>
            </w:r>
            <w:r>
              <w:rPr>
                <w:rFonts w:eastAsia="Yu Mincho"/>
                <w:lang w:eastAsia="zh-CN"/>
              </w:rPr>
              <w:t xml:space="preserve"> and minimum requirements tables(s)</w:t>
            </w:r>
            <w:r w:rsidRPr="005D3DA9">
              <w:rPr>
                <w:rFonts w:eastAsia="Yu Mincho"/>
                <w:lang w:eastAsia="zh-CN"/>
              </w:rPr>
              <w:t xml:space="preserve"> for “transform precoding = on”.</w:t>
            </w:r>
          </w:p>
          <w:p w14:paraId="5BFE4222" w14:textId="6B9733A0" w:rsidR="005D3DA9" w:rsidRPr="00A9506F" w:rsidRDefault="005D3DA9" w:rsidP="005D3DA9">
            <w:pPr>
              <w:pStyle w:val="ListParagraph"/>
              <w:numPr>
                <w:ilvl w:val="1"/>
                <w:numId w:val="42"/>
              </w:numPr>
              <w:ind w:firstLineChars="0"/>
              <w:rPr>
                <w:rFonts w:eastAsia="Yu Mincho"/>
                <w:lang w:eastAsia="zh-CN"/>
              </w:rPr>
            </w:pPr>
            <w:r>
              <w:rPr>
                <w:rFonts w:eastAsia="Yu Mincho"/>
                <w:lang w:eastAsia="zh-CN"/>
              </w:rPr>
              <w:t>Option 2: TBD after DFT-s-OFDM agreement.</w:t>
            </w:r>
          </w:p>
          <w:p w14:paraId="5C2FDF94" w14:textId="77777777" w:rsidR="005D3DA9" w:rsidRDefault="005D3DA9" w:rsidP="005D3DA9">
            <w:pPr>
              <w:pStyle w:val="ListParagraph"/>
              <w:numPr>
                <w:ilvl w:val="0"/>
                <w:numId w:val="42"/>
              </w:numPr>
              <w:ind w:firstLineChars="0"/>
              <w:rPr>
                <w:rFonts w:eastAsia="Yu Mincho"/>
                <w:lang w:eastAsia="zh-CN"/>
              </w:rPr>
            </w:pPr>
            <w:r w:rsidRPr="005D3DA9">
              <w:rPr>
                <w:rFonts w:eastAsia="Yu Mincho"/>
                <w:lang w:eastAsia="zh-CN"/>
              </w:rPr>
              <w:t>Organisation of high-speed train requirement sections for PUSCH fading channel under high Doppler in specifications</w:t>
            </w:r>
          </w:p>
          <w:p w14:paraId="33A124FB" w14:textId="59A397B2" w:rsidR="005D3DA9" w:rsidRDefault="005D3DA9" w:rsidP="005D3DA9">
            <w:pPr>
              <w:pStyle w:val="ListParagraph"/>
              <w:numPr>
                <w:ilvl w:val="1"/>
                <w:numId w:val="42"/>
              </w:numPr>
              <w:ind w:firstLineChars="0"/>
              <w:rPr>
                <w:rFonts w:eastAsia="Yu Mincho"/>
                <w:lang w:eastAsia="zh-CN"/>
              </w:rPr>
            </w:pPr>
            <w:r>
              <w:rPr>
                <w:rFonts w:eastAsia="Yu Mincho"/>
                <w:lang w:eastAsia="zh-CN"/>
              </w:rPr>
              <w:t xml:space="preserve">Option 1: </w:t>
            </w:r>
            <w:r w:rsidR="00987B46">
              <w:rPr>
                <w:rFonts w:eastAsia="Yu Mincho"/>
                <w:lang w:eastAsia="zh-CN"/>
              </w:rPr>
              <w:t>Introduce in non-HST PUSCH section.</w:t>
            </w:r>
          </w:p>
          <w:p w14:paraId="73FF71AF" w14:textId="3E9EB656" w:rsidR="00987B46" w:rsidRDefault="00987B46" w:rsidP="005D3DA9">
            <w:pPr>
              <w:pStyle w:val="ListParagraph"/>
              <w:numPr>
                <w:ilvl w:val="1"/>
                <w:numId w:val="42"/>
              </w:numPr>
              <w:ind w:firstLineChars="0"/>
              <w:rPr>
                <w:rFonts w:eastAsia="Yu Mincho"/>
                <w:lang w:eastAsia="zh-CN"/>
              </w:rPr>
            </w:pPr>
            <w:r>
              <w:rPr>
                <w:rFonts w:eastAsia="Yu Mincho"/>
                <w:lang w:eastAsia="zh-CN"/>
              </w:rPr>
              <w:t>Option 2: Introduce in HST PUSCH section.</w:t>
            </w:r>
          </w:p>
          <w:p w14:paraId="69C5E3FF" w14:textId="200362E1" w:rsidR="00987B46" w:rsidRDefault="00987B46" w:rsidP="005D3DA9">
            <w:pPr>
              <w:pStyle w:val="ListParagraph"/>
              <w:numPr>
                <w:ilvl w:val="1"/>
                <w:numId w:val="42"/>
              </w:numPr>
              <w:ind w:firstLineChars="0"/>
              <w:rPr>
                <w:rFonts w:eastAsia="Yu Mincho"/>
                <w:lang w:eastAsia="zh-CN"/>
              </w:rPr>
            </w:pPr>
            <w:r>
              <w:rPr>
                <w:rFonts w:eastAsia="Yu Mincho"/>
                <w:lang w:eastAsia="zh-CN"/>
              </w:rPr>
              <w:t xml:space="preserve">Option 3: TBD after </w:t>
            </w:r>
            <w:r w:rsidRPr="005D3DA9">
              <w:rPr>
                <w:rFonts w:eastAsia="Yu Mincho"/>
                <w:lang w:eastAsia="zh-CN"/>
              </w:rPr>
              <w:t>PUSCH fading channel under high Doppler</w:t>
            </w:r>
            <w:r>
              <w:rPr>
                <w:rFonts w:eastAsia="Yu Mincho"/>
                <w:lang w:eastAsia="zh-CN"/>
              </w:rPr>
              <w:t xml:space="preserve"> agreement.</w:t>
            </w:r>
          </w:p>
          <w:p w14:paraId="2B1E580E" w14:textId="77777777" w:rsidR="00AA04C8" w:rsidRDefault="00AA04C8" w:rsidP="0060134F">
            <w:pPr>
              <w:rPr>
                <w:lang w:eastAsia="zh-CN"/>
              </w:rPr>
            </w:pPr>
          </w:p>
          <w:p w14:paraId="10023289" w14:textId="27236BA4" w:rsidR="00AA04C8" w:rsidRDefault="00AA04C8" w:rsidP="0060134F">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18E54B11" w14:textId="759E95C7" w:rsidR="00A9506F" w:rsidRDefault="00A9506F" w:rsidP="00A9506F">
            <w:pPr>
              <w:pStyle w:val="ListParagraph"/>
              <w:numPr>
                <w:ilvl w:val="0"/>
                <w:numId w:val="42"/>
              </w:numPr>
              <w:ind w:firstLineChars="0"/>
              <w:rPr>
                <w:rFonts w:eastAsia="Yu Mincho"/>
                <w:lang w:eastAsia="zh-CN"/>
              </w:rPr>
            </w:pPr>
            <w:bookmarkStart w:id="8" w:name="_Hlk38552831"/>
            <w:r w:rsidRPr="00A9506F">
              <w:rPr>
                <w:rFonts w:eastAsia="Yu Mincho"/>
                <w:lang w:eastAsia="zh-CN"/>
              </w:rPr>
              <w:t>Organisation of high-speed train requirement sections for PUSCH 500kph in specifications</w:t>
            </w:r>
          </w:p>
          <w:p w14:paraId="5FE4DA51" w14:textId="4A30204A" w:rsidR="00A9506F" w:rsidRDefault="00A9506F" w:rsidP="00A9506F">
            <w:pPr>
              <w:pStyle w:val="ListParagraph"/>
              <w:numPr>
                <w:ilvl w:val="1"/>
                <w:numId w:val="42"/>
              </w:numPr>
              <w:ind w:firstLineChars="0"/>
              <w:rPr>
                <w:rFonts w:eastAsia="Yu Mincho"/>
                <w:lang w:eastAsia="zh-CN"/>
              </w:rPr>
            </w:pPr>
            <w:r>
              <w:rPr>
                <w:rFonts w:eastAsia="Yu Mincho"/>
                <w:lang w:eastAsia="zh-CN"/>
              </w:rPr>
              <w:t xml:space="preserve">Tentative agreements are </w:t>
            </w:r>
            <w:r w:rsidRPr="003C6ECA">
              <w:rPr>
                <w:rFonts w:eastAsia="Yu Mincho"/>
                <w:highlight w:val="green"/>
                <w:lang w:eastAsia="zh-CN"/>
              </w:rPr>
              <w:t>agreeable</w:t>
            </w:r>
            <w:r w:rsidR="00D153FD">
              <w:rPr>
                <w:rFonts w:eastAsia="Yu Mincho"/>
                <w:lang w:eastAsia="zh-CN"/>
              </w:rPr>
              <w:t>.</w:t>
            </w:r>
          </w:p>
          <w:p w14:paraId="1464C99D" w14:textId="4DCDE876" w:rsidR="00A9506F" w:rsidRDefault="00A9506F" w:rsidP="00A9506F">
            <w:pPr>
              <w:pStyle w:val="ListParagraph"/>
              <w:numPr>
                <w:ilvl w:val="1"/>
                <w:numId w:val="42"/>
              </w:numPr>
              <w:ind w:firstLineChars="0"/>
              <w:rPr>
                <w:rFonts w:eastAsia="Yu Mincho"/>
                <w:lang w:eastAsia="zh-CN"/>
              </w:rPr>
            </w:pPr>
            <w:r>
              <w:rPr>
                <w:rFonts w:eastAsia="Yu Mincho"/>
                <w:lang w:eastAsia="zh-CN"/>
              </w:rPr>
              <w:t>Candidate option</w:t>
            </w:r>
            <w:r w:rsidR="00006C2B">
              <w:rPr>
                <w:rFonts w:eastAsia="Yu Mincho"/>
                <w:lang w:eastAsia="zh-CN"/>
              </w:rPr>
              <w:t>s</w:t>
            </w:r>
            <w:r>
              <w:rPr>
                <w:rFonts w:eastAsia="Yu Mincho"/>
                <w:lang w:eastAsia="zh-CN"/>
              </w:rPr>
              <w:t xml:space="preserve"> </w:t>
            </w:r>
            <w:r w:rsidR="005D3DA9">
              <w:rPr>
                <w:rFonts w:eastAsia="Yu Mincho"/>
                <w:lang w:eastAsia="zh-CN"/>
              </w:rPr>
              <w:t>can be</w:t>
            </w:r>
            <w:r>
              <w:rPr>
                <w:rFonts w:eastAsia="Yu Mincho"/>
                <w:lang w:eastAsia="zh-CN"/>
              </w:rPr>
              <w:t xml:space="preserve"> discuss</w:t>
            </w:r>
            <w:r w:rsidR="005D3DA9">
              <w:rPr>
                <w:rFonts w:eastAsia="Yu Mincho"/>
                <w:lang w:eastAsia="zh-CN"/>
              </w:rPr>
              <w:t>ed</w:t>
            </w:r>
            <w:r>
              <w:rPr>
                <w:rFonts w:eastAsia="Yu Mincho"/>
                <w:lang w:eastAsia="zh-CN"/>
              </w:rPr>
              <w:t xml:space="preserve"> in </w:t>
            </w:r>
            <w:r w:rsidRPr="00A9506F">
              <w:rPr>
                <w:rFonts w:eastAsia="Yu Mincho"/>
                <w:b/>
                <w:bCs/>
                <w:highlight w:val="cyan"/>
                <w:lang w:eastAsia="zh-CN"/>
              </w:rPr>
              <w:t>online</w:t>
            </w:r>
            <w:r>
              <w:rPr>
                <w:rFonts w:eastAsia="Yu Mincho"/>
                <w:lang w:eastAsia="zh-CN"/>
              </w:rPr>
              <w:t xml:space="preserve"> meeting.</w:t>
            </w:r>
            <w:r w:rsidR="0021164B">
              <w:rPr>
                <w:rFonts w:eastAsia="Yu Mincho"/>
                <w:lang w:eastAsia="zh-CN"/>
              </w:rPr>
              <w:t xml:space="preserve"> </w:t>
            </w:r>
            <w:r w:rsidR="0021164B" w:rsidRPr="0021164B">
              <w:rPr>
                <w:rFonts w:eastAsia="Yu Mincho"/>
                <w:highlight w:val="cyan"/>
                <w:lang w:eastAsia="zh-CN"/>
              </w:rPr>
              <w:t>High</w:t>
            </w:r>
            <w:r w:rsidR="0021164B">
              <w:rPr>
                <w:rFonts w:eastAsia="Yu Mincho"/>
                <w:lang w:eastAsia="zh-CN"/>
              </w:rPr>
              <w:t xml:space="preserve"> priority.</w:t>
            </w:r>
          </w:p>
          <w:bookmarkEnd w:id="8"/>
          <w:p w14:paraId="58E2D179" w14:textId="3C31CCF8" w:rsidR="005D3DA9" w:rsidRDefault="005D3DA9" w:rsidP="005D3DA9">
            <w:pPr>
              <w:pStyle w:val="ListParagraph"/>
              <w:numPr>
                <w:ilvl w:val="0"/>
                <w:numId w:val="42"/>
              </w:numPr>
              <w:ind w:firstLineChars="0"/>
              <w:rPr>
                <w:rFonts w:eastAsia="Yu Mincho"/>
                <w:lang w:eastAsia="zh-CN"/>
              </w:rPr>
            </w:pPr>
            <w:r w:rsidRPr="005D3DA9">
              <w:rPr>
                <w:rFonts w:eastAsia="Yu Mincho"/>
                <w:lang w:eastAsia="zh-CN"/>
              </w:rPr>
              <w:t>Organisation of high-speed train requirement sections for PUSCH DFT-s-OFDM in specifications</w:t>
            </w:r>
          </w:p>
          <w:p w14:paraId="5D911B70" w14:textId="736AE86A" w:rsidR="005D3DA9" w:rsidRDefault="005D3DA9" w:rsidP="005D3DA9">
            <w:pPr>
              <w:pStyle w:val="ListParagraph"/>
              <w:numPr>
                <w:ilvl w:val="1"/>
                <w:numId w:val="42"/>
              </w:numPr>
              <w:ind w:firstLineChars="0"/>
              <w:rPr>
                <w:rFonts w:eastAsia="Yu Mincho"/>
                <w:lang w:eastAsia="zh-CN"/>
              </w:rPr>
            </w:pPr>
            <w:r>
              <w:rPr>
                <w:rFonts w:eastAsia="Yu Mincho"/>
                <w:lang w:eastAsia="zh-CN"/>
              </w:rPr>
              <w:t>P</w:t>
            </w:r>
            <w:r w:rsidRPr="005D3DA9">
              <w:rPr>
                <w:rFonts w:eastAsia="Yu Mincho"/>
                <w:lang w:eastAsia="zh-CN"/>
              </w:rPr>
              <w:t>ostponed</w:t>
            </w:r>
            <w:r>
              <w:rPr>
                <w:rFonts w:eastAsia="Yu Mincho"/>
                <w:lang w:eastAsia="zh-CN"/>
              </w:rPr>
              <w:t xml:space="preserve"> to after DFT-S-OFDM agreement.</w:t>
            </w:r>
          </w:p>
          <w:p w14:paraId="6709C04B" w14:textId="77777777" w:rsidR="00D153FD" w:rsidRPr="00D153FD" w:rsidRDefault="00D153FD" w:rsidP="00A940C4">
            <w:pPr>
              <w:pStyle w:val="ListParagraph"/>
              <w:numPr>
                <w:ilvl w:val="0"/>
                <w:numId w:val="42"/>
              </w:numPr>
              <w:ind w:firstLineChars="0"/>
              <w:rPr>
                <w:lang w:eastAsia="zh-CN"/>
              </w:rPr>
            </w:pPr>
            <w:r w:rsidRPr="00D153FD">
              <w:rPr>
                <w:rFonts w:eastAsia="Yu Mincho"/>
                <w:lang w:eastAsia="zh-CN"/>
              </w:rPr>
              <w:t>Organisation of high-speed train requirement sections for PUSCH fading channel under high Doppler in specifications</w:t>
            </w:r>
          </w:p>
          <w:p w14:paraId="63D01095" w14:textId="1522DE4C" w:rsidR="00AA04C8" w:rsidRDefault="00A940C4" w:rsidP="00D153FD">
            <w:pPr>
              <w:pStyle w:val="ListParagraph"/>
              <w:numPr>
                <w:ilvl w:val="1"/>
                <w:numId w:val="42"/>
              </w:numPr>
              <w:ind w:firstLineChars="0"/>
              <w:rPr>
                <w:lang w:eastAsia="zh-CN"/>
              </w:rPr>
            </w:pPr>
            <w:r>
              <w:rPr>
                <w:rFonts w:eastAsia="Yu Mincho"/>
                <w:lang w:eastAsia="zh-CN"/>
              </w:rPr>
              <w:lastRenderedPageBreak/>
              <w:t>P</w:t>
            </w:r>
            <w:r w:rsidRPr="00A940C4">
              <w:rPr>
                <w:rFonts w:eastAsia="Yu Mincho"/>
                <w:lang w:eastAsia="zh-CN"/>
              </w:rPr>
              <w:t>ostponed to after multi-path fading channel with high Doppler shift agreement</w:t>
            </w:r>
            <w:r>
              <w:rPr>
                <w:rFonts w:eastAsia="Yu Mincho"/>
                <w:lang w:eastAsia="zh-CN"/>
              </w:rPr>
              <w:t>.</w:t>
            </w:r>
            <w:r>
              <w:rPr>
                <w:rFonts w:eastAsia="Yu Mincho"/>
                <w:lang w:eastAsia="zh-CN"/>
              </w:rPr>
              <w:br/>
            </w:r>
            <w:r w:rsidR="0021164B" w:rsidRPr="00FC0D44">
              <w:rPr>
                <w:rFonts w:eastAsia="Yu Mincho"/>
                <w:lang w:eastAsia="zh-CN"/>
              </w:rPr>
              <w:t>Candidate options to be discussed by email in second round</w:t>
            </w:r>
            <w:r w:rsidR="00D153FD">
              <w:rPr>
                <w:rFonts w:eastAsia="Yu Mincho"/>
                <w:lang w:eastAsia="zh-CN"/>
              </w:rPr>
              <w:t>.</w:t>
            </w:r>
            <w:r w:rsidR="002C4EE9">
              <w:rPr>
                <w:rFonts w:eastAsia="Yu Mincho"/>
                <w:lang w:eastAsia="zh-CN"/>
              </w:rPr>
              <w:br/>
            </w:r>
            <w:r w:rsidR="002C4EE9">
              <w:rPr>
                <w:lang w:eastAsia="zh-CN"/>
              </w:rPr>
              <w:t>Correct section (HST or non-HST) also depends on chosen Doppler shift.</w:t>
            </w:r>
          </w:p>
          <w:p w14:paraId="17C70B73" w14:textId="77777777" w:rsidR="00D153FD" w:rsidRDefault="00D153FD" w:rsidP="00D153FD">
            <w:pPr>
              <w:pStyle w:val="ListParagraph"/>
              <w:numPr>
                <w:ilvl w:val="0"/>
                <w:numId w:val="42"/>
              </w:numPr>
              <w:ind w:firstLineChars="0"/>
              <w:rPr>
                <w:rFonts w:eastAsia="Yu Mincho"/>
                <w:lang w:eastAsia="zh-CN"/>
              </w:rPr>
            </w:pPr>
            <w:r w:rsidRPr="00D153FD">
              <w:rPr>
                <w:rFonts w:eastAsia="Yu Mincho"/>
                <w:lang w:eastAsia="zh-CN"/>
              </w:rPr>
              <w:t>Formalization of “l0=2 or l0=3” notes in TS 38.104 specification</w:t>
            </w:r>
          </w:p>
          <w:p w14:paraId="2603D07A" w14:textId="77777777" w:rsidR="00D153FD" w:rsidRDefault="00D153FD" w:rsidP="00D153FD">
            <w:pPr>
              <w:pStyle w:val="ListParagraph"/>
              <w:numPr>
                <w:ilvl w:val="1"/>
                <w:numId w:val="42"/>
              </w:numPr>
              <w:ind w:firstLineChars="0"/>
              <w:rPr>
                <w:rFonts w:eastAsia="Yu Mincho"/>
                <w:lang w:eastAsia="zh-CN"/>
              </w:rPr>
            </w:pPr>
            <w:r>
              <w:rPr>
                <w:rFonts w:eastAsia="Yu Mincho"/>
                <w:lang w:eastAsia="zh-CN"/>
              </w:rPr>
              <w:t xml:space="preserve">Tentative agreements are </w:t>
            </w:r>
            <w:r w:rsidRPr="003C6ECA">
              <w:rPr>
                <w:rFonts w:eastAsia="Yu Mincho"/>
                <w:highlight w:val="green"/>
                <w:lang w:eastAsia="zh-CN"/>
              </w:rPr>
              <w:t>agreeable</w:t>
            </w:r>
            <w:r>
              <w:rPr>
                <w:rFonts w:eastAsia="Yu Mincho"/>
                <w:lang w:eastAsia="zh-CN"/>
              </w:rPr>
              <w:t>.</w:t>
            </w:r>
          </w:p>
          <w:p w14:paraId="38A09341" w14:textId="77777777" w:rsidR="00D153FD" w:rsidRDefault="00D153FD" w:rsidP="00D153FD">
            <w:pPr>
              <w:pStyle w:val="ListParagraph"/>
              <w:numPr>
                <w:ilvl w:val="0"/>
                <w:numId w:val="42"/>
              </w:numPr>
              <w:ind w:firstLineChars="0"/>
              <w:rPr>
                <w:rFonts w:eastAsia="Yu Mincho"/>
                <w:lang w:eastAsia="zh-CN"/>
              </w:rPr>
            </w:pPr>
            <w:r w:rsidRPr="00D153FD">
              <w:rPr>
                <w:rFonts w:eastAsia="Yu Mincho"/>
                <w:lang w:eastAsia="zh-CN"/>
              </w:rPr>
              <w:t>Renaming of HST scenario 1</w:t>
            </w:r>
          </w:p>
          <w:p w14:paraId="1F7B6630" w14:textId="77777777" w:rsidR="00D153FD" w:rsidRDefault="00D153FD" w:rsidP="00D153FD">
            <w:pPr>
              <w:pStyle w:val="ListParagraph"/>
              <w:numPr>
                <w:ilvl w:val="1"/>
                <w:numId w:val="42"/>
              </w:numPr>
              <w:ind w:firstLineChars="0"/>
              <w:rPr>
                <w:rFonts w:eastAsia="Yu Mincho"/>
                <w:lang w:eastAsia="zh-CN"/>
              </w:rPr>
            </w:pPr>
            <w:r>
              <w:rPr>
                <w:rFonts w:eastAsia="Yu Mincho"/>
                <w:lang w:eastAsia="zh-CN"/>
              </w:rPr>
              <w:t xml:space="preserve">Tentative agreements are </w:t>
            </w:r>
            <w:r w:rsidRPr="003C6ECA">
              <w:rPr>
                <w:rFonts w:eastAsia="Yu Mincho"/>
                <w:highlight w:val="green"/>
                <w:lang w:eastAsia="zh-CN"/>
              </w:rPr>
              <w:t>agreeable</w:t>
            </w:r>
            <w:r>
              <w:rPr>
                <w:rFonts w:eastAsia="Yu Mincho"/>
                <w:lang w:eastAsia="zh-CN"/>
              </w:rPr>
              <w:t>.</w:t>
            </w:r>
          </w:p>
          <w:p w14:paraId="5559C413" w14:textId="5F6D9DD1" w:rsidR="00AA04C8" w:rsidRPr="00913B1A" w:rsidRDefault="00AA04C8" w:rsidP="0060134F">
            <w:pPr>
              <w:rPr>
                <w:lang w:eastAsia="zh-CN"/>
              </w:rPr>
            </w:pPr>
          </w:p>
        </w:tc>
      </w:tr>
      <w:tr w:rsidR="00D153FD" w:rsidRPr="00913B1A" w14:paraId="67FE357D" w14:textId="77777777" w:rsidTr="00D1009D">
        <w:tc>
          <w:tcPr>
            <w:tcW w:w="1242" w:type="dxa"/>
          </w:tcPr>
          <w:p w14:paraId="0DF55A3C" w14:textId="4C2E0889" w:rsidR="00D153FD" w:rsidRPr="00D153FD" w:rsidRDefault="00D153FD" w:rsidP="00D153FD">
            <w:pPr>
              <w:rPr>
                <w:b/>
                <w:bCs/>
                <w:lang w:eastAsia="zh-CN"/>
              </w:rPr>
            </w:pPr>
            <w:bookmarkStart w:id="9" w:name="_Hlk38552822"/>
            <w:r w:rsidRPr="00D153FD">
              <w:rPr>
                <w:b/>
                <w:bCs/>
                <w:lang w:eastAsia="zh-CN"/>
              </w:rPr>
              <w:lastRenderedPageBreak/>
              <w:t>Sub-topic 1-2: Applicability rules and declarations</w:t>
            </w:r>
            <w:bookmarkEnd w:id="9"/>
          </w:p>
        </w:tc>
        <w:tc>
          <w:tcPr>
            <w:tcW w:w="8615" w:type="dxa"/>
          </w:tcPr>
          <w:p w14:paraId="4F5F4E43" w14:textId="77777777" w:rsidR="00D153FD" w:rsidRPr="00913B1A" w:rsidRDefault="00D153FD" w:rsidP="00D153FD">
            <w:pPr>
              <w:rPr>
                <w:rFonts w:eastAsiaTheme="minorEastAsia"/>
                <w:i/>
                <w:color w:val="0070C0"/>
                <w:lang w:eastAsia="zh-CN"/>
              </w:rPr>
            </w:pPr>
            <w:r w:rsidRPr="00913B1A">
              <w:rPr>
                <w:rFonts w:eastAsiaTheme="minorEastAsia"/>
                <w:i/>
                <w:color w:val="0070C0"/>
                <w:lang w:eastAsia="zh-CN"/>
              </w:rPr>
              <w:t>Tentative agreements:</w:t>
            </w:r>
          </w:p>
          <w:p w14:paraId="3952DEC0" w14:textId="29309ED2" w:rsidR="00D153FD" w:rsidRPr="004B08E5" w:rsidRDefault="006F2CEF" w:rsidP="004B08E5">
            <w:pPr>
              <w:pStyle w:val="ListParagraph"/>
              <w:numPr>
                <w:ilvl w:val="0"/>
                <w:numId w:val="42"/>
              </w:numPr>
              <w:ind w:firstLineChars="0"/>
              <w:rPr>
                <w:rFonts w:eastAsia="Yu Mincho"/>
                <w:lang w:eastAsia="zh-CN"/>
              </w:rPr>
            </w:pPr>
            <w:r w:rsidRPr="006F2CEF">
              <w:rPr>
                <w:rFonts w:eastAsia="Yu Mincho"/>
                <w:lang w:eastAsia="zh-CN"/>
              </w:rPr>
              <w:t>Relationship between TDD and FDD requirements</w:t>
            </w:r>
          </w:p>
          <w:p w14:paraId="6EB2BF8F" w14:textId="1FE16F0A" w:rsidR="004B08E5" w:rsidRPr="006F2CEF" w:rsidRDefault="006F2CEF" w:rsidP="00A940C4">
            <w:pPr>
              <w:pStyle w:val="ListParagraph"/>
              <w:numPr>
                <w:ilvl w:val="1"/>
                <w:numId w:val="42"/>
              </w:numPr>
              <w:ind w:firstLineChars="0"/>
              <w:rPr>
                <w:rFonts w:eastAsia="Yu Mincho"/>
                <w:lang w:eastAsia="zh-CN"/>
              </w:rPr>
            </w:pPr>
            <w:r w:rsidRPr="006F2CEF">
              <w:rPr>
                <w:rFonts w:eastAsia="Yu Mincho"/>
                <w:lang w:eastAsia="zh-CN"/>
              </w:rPr>
              <w:t>Same requirements applicable for FDD and TDD; only one case simulated for result delivery.</w:t>
            </w:r>
            <w:r w:rsidRPr="006F2CEF">
              <w:rPr>
                <w:rFonts w:eastAsia="Yu Mincho"/>
                <w:lang w:eastAsia="zh-CN"/>
              </w:rPr>
              <w:br/>
              <w:t>Parameter tables show SRS mapping for FDD and TDD separately.</w:t>
            </w:r>
          </w:p>
          <w:p w14:paraId="2871666F" w14:textId="77777777" w:rsidR="004B08E5" w:rsidRPr="004B08E5" w:rsidRDefault="004B08E5" w:rsidP="004B08E5">
            <w:pPr>
              <w:rPr>
                <w:lang w:eastAsia="zh-CN"/>
              </w:rPr>
            </w:pPr>
          </w:p>
          <w:p w14:paraId="3B382D63" w14:textId="77777777" w:rsidR="00D153FD" w:rsidRPr="00913B1A" w:rsidRDefault="00D153FD" w:rsidP="00D153FD">
            <w:pPr>
              <w:rPr>
                <w:rFonts w:eastAsiaTheme="minorEastAsia"/>
                <w:i/>
                <w:color w:val="0070C0"/>
                <w:lang w:eastAsia="zh-CN"/>
              </w:rPr>
            </w:pPr>
            <w:r w:rsidRPr="00913B1A">
              <w:rPr>
                <w:rFonts w:eastAsiaTheme="minorEastAsia"/>
                <w:i/>
                <w:color w:val="0070C0"/>
                <w:lang w:eastAsia="zh-CN"/>
              </w:rPr>
              <w:t>Candidate options:</w:t>
            </w:r>
          </w:p>
          <w:p w14:paraId="75320D4C" w14:textId="4BB79510" w:rsidR="00D153FD" w:rsidRPr="00952B1D" w:rsidRDefault="00952B1D" w:rsidP="00D153FD">
            <w:pPr>
              <w:pStyle w:val="ListParagraph"/>
              <w:numPr>
                <w:ilvl w:val="0"/>
                <w:numId w:val="42"/>
              </w:numPr>
              <w:ind w:firstLineChars="0"/>
              <w:rPr>
                <w:rFonts w:eastAsia="Yu Mincho"/>
                <w:lang w:eastAsia="zh-CN"/>
              </w:rPr>
            </w:pPr>
            <w:r w:rsidRPr="00952B1D">
              <w:rPr>
                <w:rFonts w:eastAsia="Yu Mincho"/>
                <w:lang w:eastAsia="zh-CN"/>
              </w:rPr>
              <w:t>High speed implicit test passing</w:t>
            </w:r>
          </w:p>
          <w:p w14:paraId="1C3510C0" w14:textId="3EEAFD62" w:rsidR="00D153FD" w:rsidRPr="004B08E5" w:rsidRDefault="00D153FD" w:rsidP="00A940C4">
            <w:pPr>
              <w:pStyle w:val="ListParagraph"/>
              <w:numPr>
                <w:ilvl w:val="1"/>
                <w:numId w:val="42"/>
              </w:numPr>
              <w:ind w:firstLineChars="0"/>
              <w:rPr>
                <w:rFonts w:eastAsia="Yu Mincho"/>
                <w:lang w:eastAsia="zh-CN"/>
              </w:rPr>
            </w:pPr>
            <w:r w:rsidRPr="004B08E5">
              <w:rPr>
                <w:rFonts w:eastAsia="Yu Mincho"/>
                <w:lang w:eastAsia="zh-CN"/>
              </w:rPr>
              <w:t xml:space="preserve">Option 1: </w:t>
            </w:r>
            <w:r w:rsidR="004B08E5" w:rsidRPr="004B08E5">
              <w:rPr>
                <w:rFonts w:eastAsia="Yu Mincho"/>
                <w:lang w:eastAsia="zh-CN"/>
              </w:rPr>
              <w:t>No implicit test passing.</w:t>
            </w:r>
            <w:r w:rsidR="004B08E5" w:rsidRPr="004B08E5">
              <w:rPr>
                <w:rFonts w:eastAsia="Yu Mincho"/>
                <w:lang w:eastAsia="zh-CN"/>
              </w:rPr>
              <w:br/>
              <w:t>A BS claiming to support 350kph must test all the requirements of 350kph, even if it has passed the same configuration in 500kph.</w:t>
            </w:r>
          </w:p>
          <w:p w14:paraId="3AD05E35" w14:textId="3C1D6D95" w:rsidR="00D153FD" w:rsidRPr="004B08E5" w:rsidRDefault="00D153FD" w:rsidP="00A940C4">
            <w:pPr>
              <w:pStyle w:val="ListParagraph"/>
              <w:numPr>
                <w:ilvl w:val="1"/>
                <w:numId w:val="42"/>
              </w:numPr>
              <w:ind w:firstLineChars="0"/>
              <w:rPr>
                <w:rFonts w:eastAsia="Yu Mincho"/>
                <w:lang w:eastAsia="zh-CN"/>
              </w:rPr>
            </w:pPr>
            <w:r w:rsidRPr="004B08E5">
              <w:rPr>
                <w:rFonts w:eastAsia="Yu Mincho"/>
                <w:lang w:eastAsia="zh-CN"/>
              </w:rPr>
              <w:t xml:space="preserve">Option 2: </w:t>
            </w:r>
            <w:r w:rsidR="004B08E5" w:rsidRPr="004B08E5">
              <w:rPr>
                <w:rFonts w:eastAsia="Yu Mincho"/>
                <w:lang w:eastAsia="zh-CN"/>
              </w:rPr>
              <w:t>Allow implicit test passing.</w:t>
            </w:r>
            <w:r w:rsidR="004B08E5" w:rsidRPr="004B08E5">
              <w:rPr>
                <w:rFonts w:eastAsia="Yu Mincho"/>
                <w:lang w:eastAsia="zh-CN"/>
              </w:rPr>
              <w:br/>
              <w:t>A BS that declares to support 500kph, and passes the tests for 500kph, can also consider the tests for 350kph as passed.</w:t>
            </w:r>
          </w:p>
          <w:p w14:paraId="5001B67C" w14:textId="6C6F9A1E" w:rsidR="004B08E5" w:rsidRDefault="004B08E5" w:rsidP="00A940C4">
            <w:pPr>
              <w:pStyle w:val="ListParagraph"/>
              <w:numPr>
                <w:ilvl w:val="1"/>
                <w:numId w:val="42"/>
              </w:numPr>
              <w:ind w:firstLineChars="0"/>
              <w:rPr>
                <w:rFonts w:eastAsia="Yu Mincho"/>
                <w:lang w:eastAsia="zh-CN"/>
              </w:rPr>
            </w:pPr>
            <w:r w:rsidRPr="004B08E5">
              <w:rPr>
                <w:rFonts w:eastAsia="Yu Mincho"/>
                <w:lang w:eastAsia="zh-CN"/>
              </w:rPr>
              <w:t>Option 3: A BS that declares to support 500kph, and passes the tests for 500kph, can also consider the tests for 350kph as passed if the configurations are same and algorithm optimizations are implemented for both 500kph and 350kph.</w:t>
            </w:r>
          </w:p>
          <w:p w14:paraId="750E216B" w14:textId="77777777" w:rsidR="004B08E5" w:rsidRPr="004B08E5" w:rsidRDefault="004B08E5" w:rsidP="004B08E5">
            <w:pPr>
              <w:pStyle w:val="ListParagraph"/>
              <w:numPr>
                <w:ilvl w:val="0"/>
                <w:numId w:val="42"/>
              </w:numPr>
              <w:ind w:firstLineChars="0"/>
              <w:rPr>
                <w:rFonts w:eastAsia="Yu Mincho"/>
                <w:lang w:eastAsia="zh-CN"/>
              </w:rPr>
            </w:pPr>
            <w:r w:rsidRPr="004B08E5">
              <w:rPr>
                <w:rFonts w:eastAsia="Yu Mincho"/>
                <w:lang w:eastAsia="zh-CN"/>
              </w:rPr>
              <w:t>High speed support declaration for HST PUSCH</w:t>
            </w:r>
          </w:p>
          <w:p w14:paraId="006005FB" w14:textId="1BA94891" w:rsidR="00B64BBC" w:rsidRDefault="004B08E5" w:rsidP="00FA4901">
            <w:pPr>
              <w:pStyle w:val="ListParagraph"/>
              <w:numPr>
                <w:ilvl w:val="1"/>
                <w:numId w:val="42"/>
              </w:numPr>
              <w:ind w:firstLineChars="0"/>
              <w:rPr>
                <w:lang w:eastAsia="zh-CN"/>
              </w:rPr>
            </w:pPr>
            <w:r w:rsidRPr="00FA4901">
              <w:rPr>
                <w:rFonts w:eastAsia="Yu Mincho"/>
                <w:lang w:eastAsia="zh-CN"/>
              </w:rPr>
              <w:t xml:space="preserve">Option 1: </w:t>
            </w:r>
            <w:r w:rsidR="006F2CEF" w:rsidRPr="00FA4901">
              <w:rPr>
                <w:rFonts w:eastAsia="Yu Mincho"/>
                <w:lang w:eastAsia="zh-CN"/>
              </w:rPr>
              <w:br/>
            </w:r>
            <w:r w:rsidR="00B64BBC">
              <w:rPr>
                <w:lang w:eastAsia="zh-CN"/>
              </w:rPr>
              <w:t xml:space="preserve">Declare category of supported </w:t>
            </w:r>
            <w:r w:rsidR="008A0FF3">
              <w:rPr>
                <w:lang w:eastAsia="zh-CN"/>
              </w:rPr>
              <w:t xml:space="preserve">maximum </w:t>
            </w:r>
            <w:r w:rsidR="00B64BBC">
              <w:rPr>
                <w:lang w:eastAsia="zh-CN"/>
              </w:rPr>
              <w:t xml:space="preserve">speed. This can be </w:t>
            </w:r>
            <w:r w:rsidR="008A0FF3">
              <w:rPr>
                <w:lang w:eastAsia="zh-CN"/>
              </w:rPr>
              <w:t xml:space="preserve">either </w:t>
            </w:r>
            <w:r w:rsidR="00B64BBC">
              <w:rPr>
                <w:lang w:eastAsia="zh-CN"/>
              </w:rPr>
              <w:t>350 or 500kph</w:t>
            </w:r>
            <w:r w:rsidR="00FA4901">
              <w:rPr>
                <w:lang w:eastAsia="zh-CN"/>
              </w:rPr>
              <w:t xml:space="preserve"> (or no HST support)</w:t>
            </w:r>
            <w:r w:rsidR="00B64BBC">
              <w:rPr>
                <w:lang w:eastAsia="zh-CN"/>
              </w:rPr>
              <w:t>.</w:t>
            </w:r>
            <w:r w:rsidR="00FA4901">
              <w:rPr>
                <w:lang w:eastAsia="zh-CN"/>
              </w:rPr>
              <w:br/>
              <w:t>Which tests need to be passed, if 500kph is declared, is discussed separately under “High</w:t>
            </w:r>
            <w:r w:rsidR="00FA4901" w:rsidRPr="00FA4901">
              <w:rPr>
                <w:lang w:eastAsia="zh-CN"/>
              </w:rPr>
              <w:t xml:space="preserve"> speed implicit test passing</w:t>
            </w:r>
            <w:r w:rsidR="00FA4901">
              <w:rPr>
                <w:lang w:eastAsia="zh-CN"/>
              </w:rPr>
              <w:t>”</w:t>
            </w:r>
          </w:p>
          <w:p w14:paraId="37A339F8" w14:textId="4259F955" w:rsidR="004B08E5" w:rsidRDefault="006F2CEF" w:rsidP="00A940C4">
            <w:pPr>
              <w:pStyle w:val="ListParagraph"/>
              <w:numPr>
                <w:ilvl w:val="1"/>
                <w:numId w:val="42"/>
              </w:numPr>
              <w:ind w:firstLineChars="0"/>
              <w:rPr>
                <w:lang w:eastAsia="zh-CN"/>
              </w:rPr>
            </w:pPr>
            <w:r>
              <w:rPr>
                <w:lang w:eastAsia="zh-CN"/>
              </w:rPr>
              <w:t xml:space="preserve">Option </w:t>
            </w:r>
            <w:r w:rsidR="00FA4901">
              <w:rPr>
                <w:lang w:eastAsia="zh-CN"/>
              </w:rPr>
              <w:t>2</w:t>
            </w:r>
            <w:r>
              <w:rPr>
                <w:lang w:eastAsia="zh-CN"/>
              </w:rPr>
              <w:t>:</w:t>
            </w:r>
            <w:r>
              <w:rPr>
                <w:lang w:eastAsia="zh-CN"/>
              </w:rPr>
              <w:br/>
            </w:r>
            <w:r w:rsidR="00B64BBC">
              <w:rPr>
                <w:lang w:eastAsia="zh-CN"/>
              </w:rPr>
              <w:t>Declare category of supported design target speed</w:t>
            </w:r>
            <w:r w:rsidR="008A0FF3">
              <w:rPr>
                <w:lang w:eastAsia="zh-CN"/>
              </w:rPr>
              <w:t>(s)</w:t>
            </w:r>
            <w:r w:rsidR="00B64BBC">
              <w:rPr>
                <w:lang w:eastAsia="zh-CN"/>
              </w:rPr>
              <w:t xml:space="preserve">. </w:t>
            </w:r>
            <w:r w:rsidR="00B64BBC" w:rsidRPr="00B64BBC">
              <w:rPr>
                <w:lang w:eastAsia="zh-CN"/>
              </w:rPr>
              <w:t xml:space="preserve">This can be 350 or 500 </w:t>
            </w:r>
            <w:r w:rsidR="00B64BBC">
              <w:rPr>
                <w:lang w:eastAsia="zh-CN"/>
              </w:rPr>
              <w:t>or 350&amp;500</w:t>
            </w:r>
            <w:r w:rsidR="00B64BBC" w:rsidRPr="00B64BBC">
              <w:rPr>
                <w:lang w:eastAsia="zh-CN"/>
              </w:rPr>
              <w:t>kph</w:t>
            </w:r>
            <w:r w:rsidR="00FA4901">
              <w:rPr>
                <w:lang w:eastAsia="zh-CN"/>
              </w:rPr>
              <w:t xml:space="preserve"> (or no HST support)</w:t>
            </w:r>
            <w:r w:rsidR="008A0FF3">
              <w:rPr>
                <w:lang w:eastAsia="zh-CN"/>
              </w:rPr>
              <w:t xml:space="preserve">. </w:t>
            </w:r>
            <w:r w:rsidR="008A0FF3">
              <w:rPr>
                <w:lang w:eastAsia="zh-CN"/>
              </w:rPr>
              <w:br/>
              <w:t>O</w:t>
            </w:r>
            <w:r w:rsidR="00B64BBC">
              <w:rPr>
                <w:lang w:eastAsia="zh-CN"/>
              </w:rPr>
              <w:t>nly the corresponding requirements are tested</w:t>
            </w:r>
            <w:r w:rsidR="00A940C4">
              <w:rPr>
                <w:lang w:eastAsia="zh-CN"/>
              </w:rPr>
              <w:t xml:space="preserve"> </w:t>
            </w:r>
            <w:bookmarkStart w:id="10" w:name="_Hlk38544308"/>
            <w:r w:rsidR="00A940C4">
              <w:rPr>
                <w:lang w:eastAsia="zh-CN"/>
              </w:rPr>
              <w:t xml:space="preserve">(only </w:t>
            </w:r>
            <w:r w:rsidR="00A940C4" w:rsidRPr="00A940C4">
              <w:rPr>
                <w:lang w:eastAsia="zh-CN"/>
              </w:rPr>
              <w:t>350&amp;500kph test</w:t>
            </w:r>
            <w:r w:rsidR="00A940C4">
              <w:rPr>
                <w:lang w:eastAsia="zh-CN"/>
              </w:rPr>
              <w:t>s</w:t>
            </w:r>
            <w:r w:rsidR="00A940C4" w:rsidRPr="00A940C4">
              <w:rPr>
                <w:lang w:eastAsia="zh-CN"/>
              </w:rPr>
              <w:t xml:space="preserve"> both</w:t>
            </w:r>
            <w:r w:rsidR="00A940C4">
              <w:rPr>
                <w:lang w:eastAsia="zh-CN"/>
              </w:rPr>
              <w:t>)</w:t>
            </w:r>
            <w:bookmarkEnd w:id="10"/>
            <w:r w:rsidR="00B64BBC">
              <w:rPr>
                <w:lang w:eastAsia="zh-CN"/>
              </w:rPr>
              <w:t>.</w:t>
            </w:r>
          </w:p>
          <w:p w14:paraId="24A3751E" w14:textId="162A125F" w:rsidR="006F2CEF" w:rsidRDefault="006F2CEF" w:rsidP="006F2CEF">
            <w:pPr>
              <w:pStyle w:val="ListParagraph"/>
              <w:numPr>
                <w:ilvl w:val="0"/>
                <w:numId w:val="42"/>
              </w:numPr>
              <w:ind w:firstLineChars="0"/>
              <w:rPr>
                <w:lang w:eastAsia="zh-CN"/>
              </w:rPr>
            </w:pPr>
            <w:r w:rsidRPr="006F2CEF">
              <w:rPr>
                <w:lang w:eastAsia="zh-CN"/>
              </w:rPr>
              <w:t xml:space="preserve">If </w:t>
            </w:r>
            <w:proofErr w:type="spellStart"/>
            <w:r w:rsidRPr="006F2CEF">
              <w:rPr>
                <w:lang w:eastAsia="zh-CN"/>
              </w:rPr>
              <w:t>Dft</w:t>
            </w:r>
            <w:proofErr w:type="spellEnd"/>
            <w:r w:rsidRPr="006F2CEF">
              <w:rPr>
                <w:lang w:eastAsia="zh-CN"/>
              </w:rPr>
              <w:t>-s-OFDM is introduced: Applicability rule</w:t>
            </w:r>
          </w:p>
          <w:p w14:paraId="30EF62A9" w14:textId="3A5DF6FB" w:rsidR="006F2CEF" w:rsidRPr="006F2CEF" w:rsidRDefault="006F2CEF" w:rsidP="006F2CEF">
            <w:pPr>
              <w:pStyle w:val="ListParagraph"/>
              <w:numPr>
                <w:ilvl w:val="1"/>
                <w:numId w:val="42"/>
              </w:numPr>
              <w:ind w:firstLineChars="0"/>
              <w:rPr>
                <w:lang w:eastAsia="zh-CN"/>
              </w:rPr>
            </w:pPr>
            <w:r w:rsidRPr="006F2CEF">
              <w:rPr>
                <w:lang w:eastAsia="zh-CN"/>
              </w:rPr>
              <w:t>Option 1</w:t>
            </w:r>
            <w:r>
              <w:rPr>
                <w:lang w:eastAsia="zh-CN"/>
              </w:rPr>
              <w:t xml:space="preserve">: </w:t>
            </w:r>
            <w:r w:rsidRPr="006F2CEF">
              <w:rPr>
                <w:lang w:eastAsia="zh-CN"/>
              </w:rPr>
              <w:t>Similar applicability rule for waveforms as existing PUSCH performance requirements will be used for HST</w:t>
            </w:r>
          </w:p>
          <w:p w14:paraId="670F805B" w14:textId="22447233" w:rsidR="006F2CEF" w:rsidRDefault="006F2CEF" w:rsidP="006F2CEF">
            <w:pPr>
              <w:pStyle w:val="ListParagraph"/>
              <w:numPr>
                <w:ilvl w:val="1"/>
                <w:numId w:val="42"/>
              </w:numPr>
              <w:ind w:firstLineChars="0"/>
              <w:rPr>
                <w:lang w:eastAsia="zh-CN"/>
              </w:rPr>
            </w:pPr>
            <w:r>
              <w:rPr>
                <w:lang w:eastAsia="zh-CN"/>
              </w:rPr>
              <w:t>Option 2: TBD after DFT-s-OFDM decision.</w:t>
            </w:r>
          </w:p>
          <w:p w14:paraId="6B825DB1" w14:textId="77777777" w:rsidR="008A0FF3" w:rsidRDefault="008A0FF3" w:rsidP="00D153FD">
            <w:pPr>
              <w:rPr>
                <w:lang w:eastAsia="zh-CN"/>
              </w:rPr>
            </w:pPr>
          </w:p>
          <w:p w14:paraId="05790B8D" w14:textId="77777777" w:rsidR="00D153FD" w:rsidRDefault="00D153FD" w:rsidP="00D153FD">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0FBCDEF1" w14:textId="238617EB" w:rsidR="00D153FD" w:rsidRPr="004B08E5" w:rsidRDefault="004B08E5" w:rsidP="004B08E5">
            <w:pPr>
              <w:pStyle w:val="ListParagraph"/>
              <w:numPr>
                <w:ilvl w:val="0"/>
                <w:numId w:val="42"/>
              </w:numPr>
              <w:ind w:firstLineChars="0"/>
              <w:rPr>
                <w:rFonts w:eastAsia="Yu Mincho"/>
                <w:lang w:eastAsia="zh-CN"/>
              </w:rPr>
            </w:pPr>
            <w:r w:rsidRPr="004B08E5">
              <w:rPr>
                <w:rFonts w:eastAsia="Yu Mincho"/>
                <w:lang w:eastAsia="zh-CN"/>
              </w:rPr>
              <w:t>High speed implicit test passing</w:t>
            </w:r>
          </w:p>
          <w:p w14:paraId="1BCDAB96" w14:textId="4EBB1AFC" w:rsidR="00D153FD" w:rsidRDefault="00FB1E66" w:rsidP="00D153FD">
            <w:pPr>
              <w:pStyle w:val="ListParagraph"/>
              <w:numPr>
                <w:ilvl w:val="1"/>
                <w:numId w:val="42"/>
              </w:numPr>
              <w:ind w:firstLineChars="0"/>
              <w:rPr>
                <w:rFonts w:eastAsia="Yu Mincho"/>
                <w:lang w:eastAsia="zh-CN"/>
              </w:rPr>
            </w:pPr>
            <w:r w:rsidRPr="00FC0D44">
              <w:rPr>
                <w:rFonts w:eastAsia="Yu Mincho"/>
                <w:lang w:eastAsia="zh-CN"/>
              </w:rPr>
              <w:lastRenderedPageBreak/>
              <w:t>Candidate options to be discussed by email in second round</w:t>
            </w:r>
            <w:r>
              <w:rPr>
                <w:rFonts w:eastAsia="Yu Mincho"/>
                <w:lang w:eastAsia="zh-CN"/>
              </w:rPr>
              <w:t>.</w:t>
            </w:r>
          </w:p>
          <w:p w14:paraId="3C3C694B" w14:textId="77777777" w:rsidR="006F2CEF" w:rsidRPr="004B08E5" w:rsidRDefault="006F2CEF" w:rsidP="006F2CEF">
            <w:pPr>
              <w:pStyle w:val="ListParagraph"/>
              <w:numPr>
                <w:ilvl w:val="0"/>
                <w:numId w:val="42"/>
              </w:numPr>
              <w:ind w:firstLineChars="0"/>
              <w:rPr>
                <w:rFonts w:eastAsia="Yu Mincho"/>
                <w:lang w:eastAsia="zh-CN"/>
              </w:rPr>
            </w:pPr>
            <w:bookmarkStart w:id="11" w:name="_Hlk38552815"/>
            <w:r w:rsidRPr="004B08E5">
              <w:rPr>
                <w:rFonts w:eastAsia="Yu Mincho"/>
                <w:lang w:eastAsia="zh-CN"/>
              </w:rPr>
              <w:t>High speed support declaration for HST PUSCH</w:t>
            </w:r>
          </w:p>
          <w:p w14:paraId="49FE3A9C" w14:textId="59B9C835" w:rsidR="006F2CEF" w:rsidRDefault="00006C2B" w:rsidP="00D153FD">
            <w:pPr>
              <w:pStyle w:val="ListParagraph"/>
              <w:numPr>
                <w:ilvl w:val="1"/>
                <w:numId w:val="42"/>
              </w:numPr>
              <w:ind w:firstLineChars="0"/>
              <w:rPr>
                <w:rFonts w:eastAsia="Yu Mincho"/>
                <w:lang w:eastAsia="zh-CN"/>
              </w:rPr>
            </w:pPr>
            <w:r>
              <w:rPr>
                <w:rFonts w:eastAsia="Yu Mincho"/>
                <w:lang w:eastAsia="zh-CN"/>
              </w:rPr>
              <w:t>Candidate options c</w:t>
            </w:r>
            <w:r w:rsidR="006F2CEF">
              <w:rPr>
                <w:rFonts w:eastAsia="Yu Mincho"/>
                <w:lang w:eastAsia="zh-CN"/>
              </w:rPr>
              <w:t xml:space="preserve">an be discussed in </w:t>
            </w:r>
            <w:r w:rsidR="006F2CEF" w:rsidRPr="00A9506F">
              <w:rPr>
                <w:rFonts w:eastAsia="Yu Mincho"/>
                <w:b/>
                <w:bCs/>
                <w:highlight w:val="cyan"/>
                <w:lang w:eastAsia="zh-CN"/>
              </w:rPr>
              <w:t>online</w:t>
            </w:r>
            <w:r w:rsidR="006F2CEF">
              <w:rPr>
                <w:rFonts w:eastAsia="Yu Mincho"/>
                <w:lang w:eastAsia="zh-CN"/>
              </w:rPr>
              <w:t xml:space="preserve"> meeting.</w:t>
            </w:r>
            <w:r w:rsidR="00FB1E66">
              <w:rPr>
                <w:rFonts w:eastAsia="Yu Mincho"/>
                <w:lang w:eastAsia="zh-CN"/>
              </w:rPr>
              <w:t xml:space="preserve"> Mid priority.</w:t>
            </w:r>
          </w:p>
          <w:bookmarkEnd w:id="11"/>
          <w:p w14:paraId="0AAA4348" w14:textId="77777777" w:rsidR="006F2CEF" w:rsidRDefault="006F2CEF" w:rsidP="006F2CEF">
            <w:pPr>
              <w:pStyle w:val="ListParagraph"/>
              <w:numPr>
                <w:ilvl w:val="0"/>
                <w:numId w:val="42"/>
              </w:numPr>
              <w:ind w:firstLineChars="0"/>
              <w:rPr>
                <w:rFonts w:eastAsia="Yu Mincho"/>
                <w:lang w:eastAsia="zh-CN"/>
              </w:rPr>
            </w:pPr>
            <w:r w:rsidRPr="006F2CEF">
              <w:rPr>
                <w:rFonts w:eastAsia="Yu Mincho"/>
                <w:lang w:eastAsia="zh-CN"/>
              </w:rPr>
              <w:t>Relationship between TDD and FDD requirements</w:t>
            </w:r>
          </w:p>
          <w:p w14:paraId="6CDE2802" w14:textId="77777777" w:rsidR="006F2CEF" w:rsidRDefault="006F2CEF" w:rsidP="006F2CEF">
            <w:pPr>
              <w:pStyle w:val="ListParagraph"/>
              <w:numPr>
                <w:ilvl w:val="1"/>
                <w:numId w:val="42"/>
              </w:numPr>
              <w:ind w:firstLineChars="0"/>
              <w:rPr>
                <w:rFonts w:eastAsia="Yu Mincho"/>
                <w:lang w:eastAsia="zh-CN"/>
              </w:rPr>
            </w:pPr>
            <w:r>
              <w:rPr>
                <w:rFonts w:eastAsia="Yu Mincho"/>
                <w:lang w:eastAsia="zh-CN"/>
              </w:rPr>
              <w:t xml:space="preserve">Tentative agreements are </w:t>
            </w:r>
            <w:r w:rsidRPr="003C6ECA">
              <w:rPr>
                <w:rFonts w:eastAsia="Yu Mincho"/>
                <w:highlight w:val="green"/>
                <w:lang w:eastAsia="zh-CN"/>
              </w:rPr>
              <w:t>agreeable</w:t>
            </w:r>
            <w:r>
              <w:rPr>
                <w:rFonts w:eastAsia="Yu Mincho"/>
                <w:lang w:eastAsia="zh-CN"/>
              </w:rPr>
              <w:t>.</w:t>
            </w:r>
          </w:p>
          <w:p w14:paraId="424D30C8" w14:textId="552ADB2A" w:rsidR="006F2CEF" w:rsidRDefault="006F2CEF" w:rsidP="006F2CEF">
            <w:pPr>
              <w:pStyle w:val="ListParagraph"/>
              <w:numPr>
                <w:ilvl w:val="0"/>
                <w:numId w:val="42"/>
              </w:numPr>
              <w:ind w:firstLineChars="0"/>
              <w:rPr>
                <w:rFonts w:eastAsia="Yu Mincho"/>
                <w:lang w:eastAsia="zh-CN"/>
              </w:rPr>
            </w:pPr>
            <w:r w:rsidRPr="006F2CEF">
              <w:rPr>
                <w:rFonts w:eastAsia="Yu Mincho"/>
                <w:lang w:eastAsia="zh-CN"/>
              </w:rPr>
              <w:t xml:space="preserve">If </w:t>
            </w:r>
            <w:proofErr w:type="spellStart"/>
            <w:r w:rsidRPr="006F2CEF">
              <w:rPr>
                <w:rFonts w:eastAsia="Yu Mincho"/>
                <w:lang w:eastAsia="zh-CN"/>
              </w:rPr>
              <w:t>Dft</w:t>
            </w:r>
            <w:proofErr w:type="spellEnd"/>
            <w:r w:rsidRPr="006F2CEF">
              <w:rPr>
                <w:rFonts w:eastAsia="Yu Mincho"/>
                <w:lang w:eastAsia="zh-CN"/>
              </w:rPr>
              <w:t>-s-OFDM is introduced: Applicability rule</w:t>
            </w:r>
          </w:p>
          <w:p w14:paraId="1FE40BFA" w14:textId="77777777" w:rsidR="006F2CEF" w:rsidRDefault="006F2CEF" w:rsidP="00815155">
            <w:pPr>
              <w:pStyle w:val="ListParagraph"/>
              <w:numPr>
                <w:ilvl w:val="1"/>
                <w:numId w:val="42"/>
              </w:numPr>
              <w:ind w:firstLineChars="0"/>
              <w:rPr>
                <w:rFonts w:eastAsia="Yu Mincho"/>
                <w:lang w:eastAsia="zh-CN"/>
              </w:rPr>
            </w:pPr>
            <w:r w:rsidRPr="006F2CEF">
              <w:rPr>
                <w:rFonts w:eastAsia="Yu Mincho"/>
                <w:lang w:eastAsia="zh-CN"/>
              </w:rPr>
              <w:t>Postponed to after DFT-S-OFDM agreement.</w:t>
            </w:r>
          </w:p>
          <w:p w14:paraId="18935A5C" w14:textId="645805D1" w:rsidR="003468FC" w:rsidRPr="003468FC" w:rsidRDefault="003468FC" w:rsidP="003468FC">
            <w:pPr>
              <w:rPr>
                <w:lang w:eastAsia="zh-CN"/>
              </w:rPr>
            </w:pPr>
          </w:p>
        </w:tc>
      </w:tr>
      <w:tr w:rsidR="00D153FD" w:rsidRPr="00913B1A" w14:paraId="779947B3" w14:textId="77777777" w:rsidTr="00D1009D">
        <w:tc>
          <w:tcPr>
            <w:tcW w:w="1242" w:type="dxa"/>
          </w:tcPr>
          <w:p w14:paraId="049567F1" w14:textId="3F3CA7A9" w:rsidR="00D153FD" w:rsidRPr="00D153FD" w:rsidRDefault="00A940C4" w:rsidP="00D153FD">
            <w:pPr>
              <w:rPr>
                <w:b/>
                <w:bCs/>
                <w:lang w:eastAsia="zh-CN"/>
              </w:rPr>
            </w:pPr>
            <w:bookmarkStart w:id="12" w:name="_Hlk38552801"/>
            <w:r w:rsidRPr="00D153FD">
              <w:rPr>
                <w:b/>
                <w:bCs/>
                <w:lang w:eastAsia="zh-CN"/>
              </w:rPr>
              <w:lastRenderedPageBreak/>
              <w:t>Sub-topic 1-</w:t>
            </w:r>
            <w:r>
              <w:rPr>
                <w:b/>
                <w:bCs/>
                <w:lang w:eastAsia="zh-CN"/>
              </w:rPr>
              <w:t>3</w:t>
            </w:r>
            <w:r w:rsidRPr="00D153FD">
              <w:rPr>
                <w:b/>
                <w:bCs/>
                <w:lang w:eastAsia="zh-CN"/>
              </w:rPr>
              <w:t xml:space="preserve">: </w:t>
            </w:r>
            <w:r>
              <w:rPr>
                <w:b/>
                <w:bCs/>
                <w:lang w:eastAsia="zh-CN"/>
              </w:rPr>
              <w:t>Config-</w:t>
            </w:r>
            <w:proofErr w:type="spellStart"/>
            <w:r>
              <w:rPr>
                <w:b/>
                <w:bCs/>
                <w:lang w:eastAsia="zh-CN"/>
              </w:rPr>
              <w:t>urations</w:t>
            </w:r>
            <w:proofErr w:type="spellEnd"/>
            <w:r>
              <w:rPr>
                <w:b/>
                <w:bCs/>
                <w:lang w:eastAsia="zh-CN"/>
              </w:rPr>
              <w:t xml:space="preserve"> to be tested</w:t>
            </w:r>
            <w:bookmarkEnd w:id="12"/>
          </w:p>
        </w:tc>
        <w:tc>
          <w:tcPr>
            <w:tcW w:w="8615" w:type="dxa"/>
          </w:tcPr>
          <w:p w14:paraId="1C1B996B" w14:textId="77777777" w:rsidR="00952B1D" w:rsidRPr="00913B1A" w:rsidRDefault="00952B1D" w:rsidP="00952B1D">
            <w:pPr>
              <w:rPr>
                <w:rFonts w:eastAsiaTheme="minorEastAsia"/>
                <w:i/>
                <w:color w:val="0070C0"/>
                <w:lang w:eastAsia="zh-CN"/>
              </w:rPr>
            </w:pPr>
            <w:r w:rsidRPr="00913B1A">
              <w:rPr>
                <w:rFonts w:eastAsiaTheme="minorEastAsia"/>
                <w:i/>
                <w:color w:val="0070C0"/>
                <w:lang w:eastAsia="zh-CN"/>
              </w:rPr>
              <w:t>Tentative agreements:</w:t>
            </w:r>
          </w:p>
          <w:p w14:paraId="69D95559" w14:textId="3D84C495" w:rsidR="00952B1D" w:rsidRPr="00815155" w:rsidRDefault="00006C2B" w:rsidP="00952B1D">
            <w:pPr>
              <w:pStyle w:val="ListParagraph"/>
              <w:numPr>
                <w:ilvl w:val="0"/>
                <w:numId w:val="42"/>
              </w:numPr>
              <w:ind w:firstLineChars="0"/>
              <w:rPr>
                <w:rFonts w:eastAsia="Yu Mincho"/>
                <w:lang w:eastAsia="zh-CN"/>
              </w:rPr>
            </w:pPr>
            <w:r w:rsidRPr="00006C2B">
              <w:rPr>
                <w:rFonts w:eastAsia="Yu Mincho"/>
                <w:lang w:eastAsia="zh-CN"/>
              </w:rPr>
              <w:t>If 1T1R requirement is introduced: 1T1R requirement configuration</w:t>
            </w:r>
          </w:p>
          <w:p w14:paraId="51AC3014" w14:textId="1E069ABD" w:rsidR="00952B1D" w:rsidRDefault="00006C2B" w:rsidP="00952B1D">
            <w:pPr>
              <w:pStyle w:val="ListParagraph"/>
              <w:numPr>
                <w:ilvl w:val="1"/>
                <w:numId w:val="42"/>
              </w:numPr>
              <w:ind w:firstLineChars="0"/>
              <w:rPr>
                <w:rFonts w:eastAsia="Yu Mincho"/>
                <w:lang w:eastAsia="zh-CN"/>
              </w:rPr>
            </w:pPr>
            <w:r w:rsidRPr="00006C2B">
              <w:rPr>
                <w:rFonts w:eastAsia="Yu Mincho"/>
                <w:lang w:eastAsia="zh-CN"/>
              </w:rPr>
              <w:t>Re-use the 1T2R requirement configuration</w:t>
            </w:r>
            <w:r>
              <w:rPr>
                <w:rFonts w:eastAsia="Yu Mincho"/>
                <w:lang w:eastAsia="zh-CN"/>
              </w:rPr>
              <w:t>.</w:t>
            </w:r>
          </w:p>
          <w:p w14:paraId="7E6AFAD4" w14:textId="350F6DA1"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Slot allocation</w:t>
            </w:r>
          </w:p>
          <w:p w14:paraId="2BED970A" w14:textId="53664AC4" w:rsidR="00006C2B" w:rsidRPr="00006C2B" w:rsidRDefault="00006C2B" w:rsidP="00A940C4">
            <w:pPr>
              <w:pStyle w:val="ListParagraph"/>
              <w:numPr>
                <w:ilvl w:val="1"/>
                <w:numId w:val="42"/>
              </w:numPr>
              <w:ind w:firstLineChars="0"/>
              <w:rPr>
                <w:rFonts w:eastAsia="Yu Mincho"/>
                <w:lang w:eastAsia="zh-CN"/>
              </w:rPr>
            </w:pPr>
            <w:r w:rsidRPr="00006C2B">
              <w:rPr>
                <w:rFonts w:eastAsia="Yu Mincho"/>
                <w:lang w:eastAsia="zh-CN"/>
              </w:rPr>
              <w:t>Only capture to use TDD pattern according to the previous WF agreement [R4-1915886]:</w:t>
            </w:r>
            <w:r w:rsidRPr="00006C2B">
              <w:rPr>
                <w:rFonts w:eastAsia="Yu Mincho"/>
                <w:lang w:eastAsia="zh-CN"/>
              </w:rPr>
              <w:br/>
              <w:t>Reuse the existing TDD configurations.</w:t>
            </w:r>
            <w:r w:rsidRPr="00006C2B">
              <w:rPr>
                <w:rFonts w:eastAsia="Yu Mincho"/>
                <w:lang w:eastAsia="zh-CN"/>
              </w:rPr>
              <w:br/>
              <w:t>15 kHz SCS: 3D1S1U, S=10D:2G:2U</w:t>
            </w:r>
            <w:r w:rsidRPr="00006C2B">
              <w:rPr>
                <w:rFonts w:eastAsia="Yu Mincho"/>
                <w:lang w:eastAsia="zh-CN"/>
              </w:rPr>
              <w:br/>
              <w:t>30 kHz SCS: 7D1S2U, S=6D:4G:4U</w:t>
            </w:r>
          </w:p>
          <w:p w14:paraId="55BD5145" w14:textId="77777777" w:rsidR="00952B1D" w:rsidRDefault="00952B1D" w:rsidP="00952B1D">
            <w:pPr>
              <w:rPr>
                <w:lang w:eastAsia="zh-CN"/>
              </w:rPr>
            </w:pPr>
          </w:p>
          <w:p w14:paraId="5AE3B462" w14:textId="77777777" w:rsidR="00952B1D" w:rsidRPr="00913B1A" w:rsidRDefault="00952B1D" w:rsidP="00952B1D">
            <w:pPr>
              <w:rPr>
                <w:rFonts w:eastAsiaTheme="minorEastAsia"/>
                <w:i/>
                <w:color w:val="0070C0"/>
                <w:lang w:eastAsia="zh-CN"/>
              </w:rPr>
            </w:pPr>
            <w:r w:rsidRPr="00913B1A">
              <w:rPr>
                <w:rFonts w:eastAsiaTheme="minorEastAsia"/>
                <w:i/>
                <w:color w:val="0070C0"/>
                <w:lang w:eastAsia="zh-CN"/>
              </w:rPr>
              <w:t>Candidate options:</w:t>
            </w:r>
          </w:p>
          <w:p w14:paraId="41D265DE" w14:textId="718A44B0" w:rsidR="00815155" w:rsidRPr="00815155" w:rsidRDefault="00006C2B" w:rsidP="00815155">
            <w:pPr>
              <w:pStyle w:val="ListParagraph"/>
              <w:numPr>
                <w:ilvl w:val="0"/>
                <w:numId w:val="42"/>
              </w:numPr>
              <w:ind w:firstLineChars="0"/>
              <w:rPr>
                <w:rFonts w:eastAsia="Yu Mincho"/>
                <w:lang w:eastAsia="zh-CN"/>
              </w:rPr>
            </w:pPr>
            <w:r w:rsidRPr="00006C2B">
              <w:rPr>
                <w:rFonts w:eastAsia="Yu Mincho"/>
                <w:lang w:eastAsia="zh-CN"/>
              </w:rPr>
              <w:t>Introduce 1T1R requirements for the tunnel scenario</w:t>
            </w:r>
          </w:p>
          <w:p w14:paraId="3F9AC885" w14:textId="306FC29A" w:rsidR="00815155" w:rsidRDefault="00006C2B" w:rsidP="00A940C4">
            <w:pPr>
              <w:pStyle w:val="ListParagraph"/>
              <w:numPr>
                <w:ilvl w:val="1"/>
                <w:numId w:val="42"/>
              </w:numPr>
              <w:ind w:firstLineChars="0"/>
              <w:rPr>
                <w:rFonts w:eastAsia="Yu Mincho"/>
                <w:lang w:eastAsia="zh-CN"/>
              </w:rPr>
            </w:pPr>
            <w:r w:rsidRPr="00006C2B">
              <w:rPr>
                <w:rFonts w:eastAsia="Yu Mincho"/>
                <w:lang w:eastAsia="zh-CN"/>
              </w:rPr>
              <w:t xml:space="preserve">Option 1: Introduce 1T1R requirements for the tunnel scenario, </w:t>
            </w:r>
            <w:r>
              <w:rPr>
                <w:rFonts w:eastAsia="Yu Mincho"/>
                <w:lang w:eastAsia="zh-CN"/>
              </w:rPr>
              <w:t>f</w:t>
            </w:r>
            <w:r w:rsidRPr="00006C2B">
              <w:rPr>
                <w:rFonts w:eastAsia="Yu Mincho"/>
                <w:lang w:eastAsia="zh-CN"/>
              </w:rPr>
              <w:t>or conducted only</w:t>
            </w:r>
            <w:r>
              <w:rPr>
                <w:rFonts w:eastAsia="Yu Mincho"/>
                <w:lang w:eastAsia="zh-CN"/>
              </w:rPr>
              <w:t>.</w:t>
            </w:r>
          </w:p>
          <w:p w14:paraId="4A895D25" w14:textId="410D4FA3" w:rsidR="00006C2B" w:rsidRDefault="00006C2B" w:rsidP="00A940C4">
            <w:pPr>
              <w:pStyle w:val="ListParagraph"/>
              <w:numPr>
                <w:ilvl w:val="1"/>
                <w:numId w:val="42"/>
              </w:numPr>
              <w:ind w:firstLineChars="0"/>
              <w:rPr>
                <w:rFonts w:eastAsia="Yu Mincho"/>
                <w:lang w:eastAsia="zh-CN"/>
              </w:rPr>
            </w:pPr>
            <w:r>
              <w:rPr>
                <w:rFonts w:eastAsia="Yu Mincho"/>
                <w:lang w:eastAsia="zh-CN"/>
              </w:rPr>
              <w:t>Option 2:</w:t>
            </w:r>
            <w:r>
              <w:t xml:space="preserve"> </w:t>
            </w:r>
            <w:r w:rsidRPr="00006C2B">
              <w:rPr>
                <w:rFonts w:eastAsia="Yu Mincho"/>
                <w:lang w:eastAsia="zh-CN"/>
              </w:rPr>
              <w:t>Do not introduce 1T1R requirements for the tunnel scenario</w:t>
            </w:r>
          </w:p>
          <w:p w14:paraId="36B4ED2B" w14:textId="06EB3AA3"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If 1T1R requirement is introduced: MCS configuration</w:t>
            </w:r>
          </w:p>
          <w:p w14:paraId="09353983" w14:textId="77534A3E" w:rsidR="00006C2B" w:rsidRDefault="00006C2B" w:rsidP="00006C2B">
            <w:pPr>
              <w:pStyle w:val="ListParagraph"/>
              <w:numPr>
                <w:ilvl w:val="1"/>
                <w:numId w:val="42"/>
              </w:numPr>
              <w:ind w:firstLineChars="0"/>
              <w:rPr>
                <w:rFonts w:eastAsia="Yu Mincho"/>
                <w:lang w:eastAsia="zh-CN"/>
              </w:rPr>
            </w:pPr>
            <w:r>
              <w:rPr>
                <w:rFonts w:eastAsia="Yu Mincho"/>
                <w:lang w:eastAsia="zh-CN"/>
              </w:rPr>
              <w:t xml:space="preserve">Option 1: </w:t>
            </w:r>
            <w:r w:rsidRPr="00006C2B">
              <w:rPr>
                <w:rFonts w:eastAsia="Yu Mincho"/>
                <w:lang w:eastAsia="zh-CN"/>
              </w:rPr>
              <w:t>If 1T1R requirement is introduced, only have MCS 2 requirements.</w:t>
            </w:r>
          </w:p>
          <w:p w14:paraId="515433FE" w14:textId="01E57EBE" w:rsidR="00006C2B" w:rsidRDefault="00006C2B" w:rsidP="00006C2B">
            <w:pPr>
              <w:pStyle w:val="ListParagraph"/>
              <w:numPr>
                <w:ilvl w:val="1"/>
                <w:numId w:val="42"/>
              </w:numPr>
              <w:ind w:firstLineChars="0"/>
              <w:rPr>
                <w:rFonts w:eastAsia="Yu Mincho"/>
                <w:lang w:eastAsia="zh-CN"/>
              </w:rPr>
            </w:pPr>
            <w:r>
              <w:rPr>
                <w:rFonts w:eastAsia="Yu Mincho"/>
                <w:lang w:eastAsia="zh-CN"/>
              </w:rPr>
              <w:t xml:space="preserve">Option 2: </w:t>
            </w:r>
            <w:r w:rsidRPr="00006C2B">
              <w:rPr>
                <w:rFonts w:eastAsia="Yu Mincho"/>
                <w:lang w:eastAsia="zh-CN"/>
              </w:rPr>
              <w:t>If 1T1R requirement is introduced, have MCS 2 and MCS16 requirements</w:t>
            </w:r>
            <w:r>
              <w:rPr>
                <w:rFonts w:eastAsia="Yu Mincho"/>
                <w:lang w:eastAsia="zh-CN"/>
              </w:rPr>
              <w:t>.</w:t>
            </w:r>
          </w:p>
          <w:p w14:paraId="5C3BF831" w14:textId="43ECD0B3"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If 1T1R requirement is introduced with OTA testing: 1T1R requirement configuration</w:t>
            </w:r>
          </w:p>
          <w:p w14:paraId="6F0F41BC" w14:textId="70EA6077" w:rsidR="00006C2B" w:rsidRDefault="00006C2B" w:rsidP="00006C2B">
            <w:pPr>
              <w:pStyle w:val="ListParagraph"/>
              <w:numPr>
                <w:ilvl w:val="1"/>
                <w:numId w:val="42"/>
              </w:numPr>
              <w:ind w:firstLineChars="0"/>
              <w:rPr>
                <w:rFonts w:eastAsia="Yu Mincho"/>
                <w:lang w:eastAsia="zh-CN"/>
              </w:rPr>
            </w:pPr>
            <w:r>
              <w:rPr>
                <w:rFonts w:eastAsia="Yu Mincho"/>
                <w:lang w:eastAsia="zh-CN"/>
              </w:rPr>
              <w:t>TBD.</w:t>
            </w:r>
          </w:p>
          <w:p w14:paraId="6A83B74E" w14:textId="238FAB57" w:rsidR="00006C2B" w:rsidRDefault="00006C2B" w:rsidP="00006C2B">
            <w:pPr>
              <w:pStyle w:val="ListParagraph"/>
              <w:numPr>
                <w:ilvl w:val="0"/>
                <w:numId w:val="42"/>
              </w:numPr>
              <w:ind w:firstLineChars="0"/>
              <w:rPr>
                <w:rFonts w:eastAsia="Yu Mincho"/>
                <w:lang w:eastAsia="zh-CN"/>
              </w:rPr>
            </w:pPr>
            <w:proofErr w:type="spellStart"/>
            <w:r w:rsidRPr="00006C2B">
              <w:rPr>
                <w:rFonts w:eastAsia="Yu Mincho"/>
                <w:lang w:eastAsia="zh-CN"/>
              </w:rPr>
              <w:t>Dft</w:t>
            </w:r>
            <w:proofErr w:type="spellEnd"/>
            <w:r w:rsidRPr="00006C2B">
              <w:rPr>
                <w:rFonts w:eastAsia="Yu Mincho"/>
                <w:lang w:eastAsia="zh-CN"/>
              </w:rPr>
              <w:t>-s-OFDM waveform</w:t>
            </w:r>
          </w:p>
          <w:p w14:paraId="59ACE9A4" w14:textId="44D67FC2" w:rsidR="00006C2B" w:rsidRDefault="00006C2B" w:rsidP="00006C2B">
            <w:pPr>
              <w:pStyle w:val="ListParagraph"/>
              <w:numPr>
                <w:ilvl w:val="1"/>
                <w:numId w:val="42"/>
              </w:numPr>
              <w:ind w:firstLineChars="0"/>
              <w:rPr>
                <w:rFonts w:eastAsia="Yu Mincho"/>
                <w:lang w:eastAsia="zh-CN"/>
              </w:rPr>
            </w:pPr>
            <w:r>
              <w:rPr>
                <w:rFonts w:eastAsia="Yu Mincho"/>
                <w:lang w:eastAsia="zh-CN"/>
              </w:rPr>
              <w:t xml:space="preserve">Option 1: </w:t>
            </w:r>
            <w:r w:rsidRPr="00006C2B">
              <w:rPr>
                <w:rFonts w:eastAsia="Yu Mincho"/>
                <w:lang w:eastAsia="zh-CN"/>
              </w:rPr>
              <w:t>Introduce PUSCH HST requirements for DFT-s-OFDM.</w:t>
            </w:r>
          </w:p>
          <w:p w14:paraId="73F01070" w14:textId="34766139" w:rsidR="00006C2B" w:rsidRDefault="00006C2B" w:rsidP="00006C2B">
            <w:pPr>
              <w:pStyle w:val="ListParagraph"/>
              <w:numPr>
                <w:ilvl w:val="1"/>
                <w:numId w:val="42"/>
              </w:numPr>
              <w:ind w:firstLineChars="0"/>
              <w:rPr>
                <w:rFonts w:eastAsia="Yu Mincho"/>
                <w:lang w:eastAsia="zh-CN"/>
              </w:rPr>
            </w:pPr>
            <w:r>
              <w:rPr>
                <w:rFonts w:eastAsia="Yu Mincho"/>
                <w:lang w:eastAsia="zh-CN"/>
              </w:rPr>
              <w:t xml:space="preserve">Option 2: </w:t>
            </w:r>
            <w:r w:rsidRPr="00006C2B">
              <w:rPr>
                <w:rFonts w:eastAsia="Yu Mincho"/>
                <w:lang w:eastAsia="zh-CN"/>
              </w:rPr>
              <w:t>Do not introduce PUSCH HST requirements for DFT-s-OFDM</w:t>
            </w:r>
          </w:p>
          <w:p w14:paraId="3C7C8453" w14:textId="1F2ED79C" w:rsidR="002C4EE9" w:rsidRDefault="002C4EE9" w:rsidP="002C4EE9">
            <w:pPr>
              <w:pStyle w:val="ListParagraph"/>
              <w:numPr>
                <w:ilvl w:val="0"/>
                <w:numId w:val="42"/>
              </w:numPr>
              <w:ind w:firstLineChars="0"/>
              <w:rPr>
                <w:rFonts w:eastAsia="Yu Mincho"/>
                <w:lang w:eastAsia="zh-CN"/>
              </w:rPr>
            </w:pPr>
            <w:r w:rsidRPr="002C4EE9">
              <w:rPr>
                <w:rFonts w:eastAsia="Yu Mincho"/>
                <w:lang w:eastAsia="zh-CN"/>
              </w:rPr>
              <w:t xml:space="preserve">If </w:t>
            </w:r>
            <w:proofErr w:type="spellStart"/>
            <w:r w:rsidRPr="002C4EE9">
              <w:rPr>
                <w:rFonts w:eastAsia="Yu Mincho"/>
                <w:lang w:eastAsia="zh-CN"/>
              </w:rPr>
              <w:t>Dft</w:t>
            </w:r>
            <w:proofErr w:type="spellEnd"/>
            <w:r w:rsidRPr="002C4EE9">
              <w:rPr>
                <w:rFonts w:eastAsia="Yu Mincho"/>
                <w:lang w:eastAsia="zh-CN"/>
              </w:rPr>
              <w:t>-s-OFDM is introduced: Configuration</w:t>
            </w:r>
          </w:p>
          <w:p w14:paraId="1BEDDD3A" w14:textId="3B465216" w:rsidR="002C4EE9" w:rsidRPr="002C4EE9" w:rsidRDefault="002C4EE9" w:rsidP="00A940C4">
            <w:pPr>
              <w:pStyle w:val="ListParagraph"/>
              <w:numPr>
                <w:ilvl w:val="1"/>
                <w:numId w:val="42"/>
              </w:numPr>
              <w:ind w:firstLineChars="0"/>
              <w:rPr>
                <w:rFonts w:eastAsia="Yu Mincho"/>
                <w:lang w:eastAsia="zh-CN"/>
              </w:rPr>
            </w:pPr>
            <w:r w:rsidRPr="002C4EE9">
              <w:rPr>
                <w:rFonts w:eastAsia="Yu Mincho"/>
                <w:lang w:eastAsia="zh-CN"/>
              </w:rPr>
              <w:t>Option 1 Configuration as follows.</w:t>
            </w:r>
            <w:r w:rsidRPr="002C4EE9">
              <w:rPr>
                <w:rFonts w:eastAsia="Yu Mincho"/>
                <w:lang w:eastAsia="zh-CN"/>
              </w:rPr>
              <w:br/>
              <w:t>500kph only, MCS2, RB allocation:  24 RB for 5MHz CBW/15KHz SCS, TDRA: type A, DMRS position: 1+1+1, L0: 3.</w:t>
            </w:r>
          </w:p>
          <w:p w14:paraId="631249D2" w14:textId="5F45D044" w:rsidR="002C4EE9" w:rsidRDefault="002C4EE9" w:rsidP="002C4EE9">
            <w:pPr>
              <w:pStyle w:val="ListParagraph"/>
              <w:numPr>
                <w:ilvl w:val="1"/>
                <w:numId w:val="42"/>
              </w:numPr>
              <w:ind w:firstLineChars="0"/>
              <w:rPr>
                <w:rFonts w:eastAsia="Yu Mincho"/>
                <w:lang w:eastAsia="zh-CN"/>
              </w:rPr>
            </w:pPr>
            <w:r>
              <w:rPr>
                <w:rFonts w:eastAsia="Yu Mincho"/>
                <w:lang w:eastAsia="zh-CN"/>
              </w:rPr>
              <w:t xml:space="preserve">Option 2: </w:t>
            </w:r>
            <w:r w:rsidRPr="002C4EE9">
              <w:rPr>
                <w:rFonts w:eastAsia="Yu Mincho"/>
                <w:lang w:eastAsia="zh-CN"/>
              </w:rPr>
              <w:t>Minimum channel bandwidth (i.e., 5MHz for 15 kHz SCS, 10MHz for 30 kHz SCS)</w:t>
            </w:r>
          </w:p>
          <w:p w14:paraId="1453A902" w14:textId="380C6062" w:rsidR="002C4EE9" w:rsidRDefault="002C4EE9" w:rsidP="002C4EE9">
            <w:pPr>
              <w:pStyle w:val="ListParagraph"/>
              <w:numPr>
                <w:ilvl w:val="1"/>
                <w:numId w:val="42"/>
              </w:numPr>
              <w:ind w:firstLineChars="0"/>
              <w:rPr>
                <w:rFonts w:eastAsia="Yu Mincho"/>
                <w:lang w:eastAsia="zh-CN"/>
              </w:rPr>
            </w:pPr>
            <w:r>
              <w:rPr>
                <w:rFonts w:eastAsia="Yu Mincho"/>
                <w:lang w:eastAsia="zh-CN"/>
              </w:rPr>
              <w:lastRenderedPageBreak/>
              <w:t xml:space="preserve">Option 3: </w:t>
            </w:r>
            <w:r w:rsidRPr="002C4EE9">
              <w:rPr>
                <w:rFonts w:eastAsia="Yu Mincho"/>
                <w:lang w:eastAsia="zh-CN"/>
              </w:rPr>
              <w:t>Define HST requirements with DFT-s-OFDM for both 350 km/h and 500 km/h.</w:t>
            </w:r>
          </w:p>
          <w:p w14:paraId="4DDA50B7" w14:textId="627DF40E" w:rsidR="002C4EE9" w:rsidRDefault="002C4EE9" w:rsidP="002C4EE9">
            <w:pPr>
              <w:pStyle w:val="ListParagraph"/>
              <w:numPr>
                <w:ilvl w:val="1"/>
                <w:numId w:val="42"/>
              </w:numPr>
              <w:ind w:firstLineChars="0"/>
              <w:rPr>
                <w:rFonts w:eastAsia="Yu Mincho"/>
                <w:lang w:eastAsia="zh-CN"/>
              </w:rPr>
            </w:pPr>
            <w:r>
              <w:rPr>
                <w:rFonts w:eastAsia="Yu Mincho"/>
                <w:lang w:eastAsia="zh-CN"/>
              </w:rPr>
              <w:t xml:space="preserve">Option 4: TBD after </w:t>
            </w:r>
            <w:proofErr w:type="spellStart"/>
            <w:r>
              <w:rPr>
                <w:rFonts w:eastAsia="Yu Mincho"/>
                <w:lang w:eastAsia="zh-CN"/>
              </w:rPr>
              <w:t>Dft</w:t>
            </w:r>
            <w:proofErr w:type="spellEnd"/>
            <w:r>
              <w:rPr>
                <w:rFonts w:eastAsia="Yu Mincho"/>
                <w:lang w:eastAsia="zh-CN"/>
              </w:rPr>
              <w:t>-s-OFDM decision.</w:t>
            </w:r>
          </w:p>
          <w:p w14:paraId="150895BB" w14:textId="460A7D9E" w:rsidR="002C4EE9" w:rsidRDefault="002C4EE9" w:rsidP="002C4EE9">
            <w:pPr>
              <w:pStyle w:val="ListParagraph"/>
              <w:numPr>
                <w:ilvl w:val="0"/>
                <w:numId w:val="42"/>
              </w:numPr>
              <w:ind w:firstLineChars="0"/>
              <w:rPr>
                <w:rFonts w:eastAsia="Yu Mincho"/>
                <w:lang w:eastAsia="zh-CN"/>
              </w:rPr>
            </w:pPr>
            <w:r w:rsidRPr="002C4EE9">
              <w:rPr>
                <w:rFonts w:eastAsia="Yu Mincho"/>
                <w:lang w:eastAsia="zh-CN"/>
              </w:rPr>
              <w:t>Multi-path fading channel under high Doppler value</w:t>
            </w:r>
          </w:p>
          <w:p w14:paraId="52B63F2D" w14:textId="5A1BF09E" w:rsidR="002C4EE9" w:rsidRPr="002C4EE9" w:rsidRDefault="002C4EE9" w:rsidP="002C4EE9">
            <w:pPr>
              <w:pStyle w:val="ListParagraph"/>
              <w:numPr>
                <w:ilvl w:val="1"/>
                <w:numId w:val="42"/>
              </w:numPr>
              <w:ind w:firstLineChars="0"/>
              <w:rPr>
                <w:rFonts w:eastAsia="Yu Mincho"/>
                <w:lang w:eastAsia="zh-CN"/>
              </w:rPr>
            </w:pPr>
            <w:r w:rsidRPr="002C4EE9">
              <w:rPr>
                <w:rFonts w:eastAsia="Yu Mincho"/>
                <w:lang w:eastAsia="zh-CN"/>
              </w:rPr>
              <w:t>Option 1</w:t>
            </w:r>
            <w:r>
              <w:rPr>
                <w:rFonts w:eastAsia="Yu Mincho"/>
                <w:lang w:eastAsia="zh-CN"/>
              </w:rPr>
              <w:t xml:space="preserve">: </w:t>
            </w:r>
            <w:r w:rsidRPr="002C4EE9">
              <w:rPr>
                <w:rFonts w:eastAsia="Yu Mincho"/>
                <w:lang w:eastAsia="zh-CN"/>
              </w:rPr>
              <w:t>Do not specify requirements for multi-path fading channel models with high Doppler values.</w:t>
            </w:r>
          </w:p>
          <w:p w14:paraId="34A294BD" w14:textId="7CEAC2A0" w:rsidR="002C4EE9" w:rsidRPr="002C4EE9" w:rsidRDefault="002C4EE9" w:rsidP="002C4EE9">
            <w:pPr>
              <w:pStyle w:val="ListParagraph"/>
              <w:numPr>
                <w:ilvl w:val="1"/>
                <w:numId w:val="42"/>
              </w:numPr>
              <w:ind w:firstLineChars="0"/>
              <w:rPr>
                <w:rFonts w:eastAsia="Yu Mincho"/>
                <w:lang w:eastAsia="zh-CN"/>
              </w:rPr>
            </w:pPr>
            <w:r w:rsidRPr="002C4EE9">
              <w:rPr>
                <w:rFonts w:eastAsia="Yu Mincho"/>
                <w:lang w:eastAsia="zh-CN"/>
              </w:rPr>
              <w:t>Option 2: Specify PUSCH requirements for multi-path fading channel with maximum doppler shift of 1200Hz and 2400Hz for 15kHz SCS and 30kHz SCS, respectively.</w:t>
            </w:r>
          </w:p>
          <w:p w14:paraId="5C30E602" w14:textId="55395D2C" w:rsidR="002C4EE9" w:rsidRPr="002C4EE9" w:rsidRDefault="002C4EE9" w:rsidP="002C4EE9">
            <w:pPr>
              <w:pStyle w:val="ListParagraph"/>
              <w:numPr>
                <w:ilvl w:val="1"/>
                <w:numId w:val="42"/>
              </w:numPr>
              <w:ind w:firstLineChars="0"/>
              <w:rPr>
                <w:rFonts w:eastAsia="Yu Mincho"/>
                <w:lang w:eastAsia="zh-CN"/>
              </w:rPr>
            </w:pPr>
            <w:r w:rsidRPr="002C4EE9">
              <w:rPr>
                <w:rFonts w:eastAsia="Yu Mincho"/>
                <w:lang w:eastAsia="zh-CN"/>
              </w:rPr>
              <w:t>Option 3: Specify PUSCH requirements for multi-path fading channel with maximum doppler shift of 600Hz and 1200Hz for 15kHz SCS and 30kHz SCS, respectively.</w:t>
            </w:r>
          </w:p>
          <w:p w14:paraId="1B81F82F" w14:textId="74512219" w:rsidR="002C4EE9" w:rsidRDefault="00A940C4" w:rsidP="00B16CA1">
            <w:pPr>
              <w:pStyle w:val="ListParagraph"/>
              <w:numPr>
                <w:ilvl w:val="0"/>
                <w:numId w:val="42"/>
              </w:numPr>
              <w:ind w:firstLineChars="0"/>
              <w:rPr>
                <w:rFonts w:eastAsia="Yu Mincho"/>
                <w:lang w:eastAsia="zh-CN"/>
              </w:rPr>
            </w:pPr>
            <w:r>
              <w:rPr>
                <w:rFonts w:eastAsia="Yu Mincho"/>
                <w:lang w:eastAsia="zh-CN"/>
              </w:rPr>
              <w:t>Is m</w:t>
            </w:r>
            <w:r w:rsidR="00B16CA1" w:rsidRPr="00B16CA1">
              <w:rPr>
                <w:rFonts w:eastAsia="Yu Mincho"/>
                <w:lang w:eastAsia="zh-CN"/>
              </w:rPr>
              <w:t xml:space="preserve">ulti-path fading channel under high Doppler value </w:t>
            </w:r>
            <w:r>
              <w:rPr>
                <w:rFonts w:eastAsia="Yu Mincho"/>
                <w:lang w:eastAsia="zh-CN"/>
              </w:rPr>
              <w:t>a c</w:t>
            </w:r>
            <w:r w:rsidR="00B16CA1" w:rsidRPr="00B16CA1">
              <w:rPr>
                <w:rFonts w:eastAsia="Yu Mincho"/>
                <w:lang w:eastAsia="zh-CN"/>
              </w:rPr>
              <w:t>ommon scenario</w:t>
            </w:r>
            <w:r>
              <w:rPr>
                <w:rFonts w:eastAsia="Yu Mincho"/>
                <w:lang w:eastAsia="zh-CN"/>
              </w:rPr>
              <w:t>?</w:t>
            </w:r>
          </w:p>
          <w:p w14:paraId="68A0592D" w14:textId="4D356C57" w:rsidR="00B16CA1" w:rsidRPr="00B16CA1" w:rsidRDefault="00B16CA1" w:rsidP="00B16CA1">
            <w:pPr>
              <w:pStyle w:val="ListParagraph"/>
              <w:numPr>
                <w:ilvl w:val="1"/>
                <w:numId w:val="42"/>
              </w:numPr>
              <w:ind w:firstLineChars="0"/>
              <w:rPr>
                <w:rFonts w:eastAsia="Yu Mincho"/>
                <w:lang w:eastAsia="zh-CN"/>
              </w:rPr>
            </w:pPr>
            <w:r w:rsidRPr="00B16CA1">
              <w:rPr>
                <w:rFonts w:eastAsia="Yu Mincho"/>
                <w:lang w:eastAsia="zh-CN"/>
              </w:rPr>
              <w:t>Option 1</w:t>
            </w:r>
            <w:r>
              <w:rPr>
                <w:rFonts w:eastAsia="Yu Mincho"/>
                <w:lang w:eastAsia="zh-CN"/>
              </w:rPr>
              <w:t>: M</w:t>
            </w:r>
            <w:r w:rsidRPr="00B16CA1">
              <w:rPr>
                <w:rFonts w:eastAsia="Yu Mincho"/>
                <w:lang w:eastAsia="zh-CN"/>
              </w:rPr>
              <w:t>ulti-path fading channel is very rare in HST scenarios (open area or tunnel).</w:t>
            </w:r>
          </w:p>
          <w:p w14:paraId="6A8A02E9" w14:textId="662F6652" w:rsidR="00B16CA1" w:rsidRPr="00B16CA1" w:rsidRDefault="00B16CA1" w:rsidP="00B16CA1">
            <w:pPr>
              <w:pStyle w:val="ListParagraph"/>
              <w:numPr>
                <w:ilvl w:val="1"/>
                <w:numId w:val="42"/>
              </w:numPr>
              <w:ind w:firstLineChars="0"/>
              <w:rPr>
                <w:rFonts w:eastAsia="Yu Mincho"/>
                <w:lang w:eastAsia="zh-CN"/>
              </w:rPr>
            </w:pPr>
            <w:r w:rsidRPr="00B16CA1">
              <w:rPr>
                <w:rFonts w:eastAsia="Yu Mincho"/>
                <w:lang w:eastAsia="zh-CN"/>
              </w:rPr>
              <w:t>Option 2: Fading channel is also typical condition in the real propagation under high speed.</w:t>
            </w:r>
          </w:p>
          <w:p w14:paraId="3BAE06B4" w14:textId="66FFC03D" w:rsidR="00B16CA1" w:rsidRDefault="003468FC" w:rsidP="003468FC">
            <w:pPr>
              <w:pStyle w:val="ListParagraph"/>
              <w:numPr>
                <w:ilvl w:val="0"/>
                <w:numId w:val="42"/>
              </w:numPr>
              <w:ind w:firstLineChars="0"/>
              <w:rPr>
                <w:rFonts w:eastAsia="Yu Mincho"/>
                <w:lang w:eastAsia="zh-CN"/>
              </w:rPr>
            </w:pPr>
            <w:r w:rsidRPr="003468FC">
              <w:rPr>
                <w:rFonts w:eastAsia="Yu Mincho"/>
                <w:lang w:eastAsia="zh-CN"/>
              </w:rPr>
              <w:t>Additional CBW and SCS combinations</w:t>
            </w:r>
          </w:p>
          <w:p w14:paraId="66FDA577" w14:textId="2413B825" w:rsidR="003468FC" w:rsidRPr="003468FC" w:rsidRDefault="003468FC" w:rsidP="003468FC">
            <w:pPr>
              <w:pStyle w:val="ListParagraph"/>
              <w:numPr>
                <w:ilvl w:val="1"/>
                <w:numId w:val="42"/>
              </w:numPr>
              <w:ind w:firstLineChars="0"/>
              <w:rPr>
                <w:rFonts w:eastAsia="Yu Mincho"/>
                <w:lang w:eastAsia="zh-CN"/>
              </w:rPr>
            </w:pPr>
            <w:r w:rsidRPr="003468FC">
              <w:rPr>
                <w:rFonts w:eastAsia="Yu Mincho"/>
                <w:lang w:eastAsia="zh-CN"/>
              </w:rPr>
              <w:t>Option 1: Add requirements for 5MHz CBW/15kHz SCS, 10Mhz CBW/30kHz SCS for CP-OFDM.</w:t>
            </w:r>
          </w:p>
          <w:p w14:paraId="7C7EC63D" w14:textId="545907C9" w:rsidR="003468FC" w:rsidRPr="003468FC" w:rsidRDefault="003468FC" w:rsidP="003468FC">
            <w:pPr>
              <w:pStyle w:val="ListParagraph"/>
              <w:numPr>
                <w:ilvl w:val="1"/>
                <w:numId w:val="42"/>
              </w:numPr>
              <w:ind w:firstLineChars="0"/>
              <w:rPr>
                <w:rFonts w:eastAsia="Yu Mincho"/>
                <w:lang w:eastAsia="zh-CN"/>
              </w:rPr>
            </w:pPr>
            <w:r w:rsidRPr="003468FC">
              <w:rPr>
                <w:rFonts w:eastAsia="Yu Mincho"/>
                <w:lang w:eastAsia="zh-CN"/>
              </w:rPr>
              <w:t xml:space="preserve">Option </w:t>
            </w:r>
            <w:r>
              <w:rPr>
                <w:rFonts w:eastAsia="Yu Mincho"/>
                <w:lang w:eastAsia="zh-CN"/>
              </w:rPr>
              <w:t>2</w:t>
            </w:r>
            <w:r w:rsidRPr="003468FC">
              <w:rPr>
                <w:rFonts w:eastAsia="Yu Mincho"/>
                <w:lang w:eastAsia="zh-CN"/>
              </w:rPr>
              <w:t>: No additional CBW requirement for HST PUSCH requirement with CP-OFDM.</w:t>
            </w:r>
          </w:p>
          <w:p w14:paraId="1E2FD3AD" w14:textId="77777777" w:rsidR="00952B1D" w:rsidRDefault="00952B1D" w:rsidP="00952B1D">
            <w:pPr>
              <w:rPr>
                <w:lang w:eastAsia="zh-CN"/>
              </w:rPr>
            </w:pPr>
          </w:p>
          <w:p w14:paraId="2BD8569C" w14:textId="77777777" w:rsidR="00952B1D" w:rsidRDefault="00952B1D" w:rsidP="00952B1D">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54E4C16E" w14:textId="25F7F255" w:rsidR="00815155" w:rsidRPr="00006C2B" w:rsidRDefault="00006C2B" w:rsidP="00006C2B">
            <w:pPr>
              <w:pStyle w:val="ListParagraph"/>
              <w:numPr>
                <w:ilvl w:val="0"/>
                <w:numId w:val="42"/>
              </w:numPr>
              <w:ind w:firstLineChars="0"/>
              <w:rPr>
                <w:rFonts w:eastAsia="Yu Mincho"/>
                <w:lang w:eastAsia="zh-CN"/>
              </w:rPr>
            </w:pPr>
            <w:bookmarkStart w:id="13" w:name="_Hlk38552731"/>
            <w:r w:rsidRPr="00006C2B">
              <w:rPr>
                <w:rFonts w:eastAsia="Yu Mincho"/>
                <w:lang w:eastAsia="zh-CN"/>
              </w:rPr>
              <w:t>Introduce 1T1R requirements for the tunnel scenario</w:t>
            </w:r>
          </w:p>
          <w:p w14:paraId="66DD896D" w14:textId="4531ABB4" w:rsidR="00815155" w:rsidRDefault="00006C2B" w:rsidP="00006C2B">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w:t>
            </w:r>
            <w:r w:rsidR="00FA2E5D">
              <w:rPr>
                <w:rFonts w:eastAsia="Yu Mincho"/>
                <w:lang w:eastAsia="zh-CN"/>
              </w:rPr>
              <w:t xml:space="preserve"> Mid priority.</w:t>
            </w:r>
          </w:p>
          <w:bookmarkEnd w:id="13"/>
          <w:p w14:paraId="46F2C8C1" w14:textId="77777777" w:rsidR="00006C2B" w:rsidRPr="00815155" w:rsidRDefault="00006C2B" w:rsidP="00006C2B">
            <w:pPr>
              <w:pStyle w:val="ListParagraph"/>
              <w:numPr>
                <w:ilvl w:val="0"/>
                <w:numId w:val="42"/>
              </w:numPr>
              <w:ind w:firstLineChars="0"/>
              <w:rPr>
                <w:rFonts w:eastAsia="Yu Mincho"/>
                <w:lang w:eastAsia="zh-CN"/>
              </w:rPr>
            </w:pPr>
            <w:r w:rsidRPr="00006C2B">
              <w:rPr>
                <w:rFonts w:eastAsia="Yu Mincho"/>
                <w:lang w:eastAsia="zh-CN"/>
              </w:rPr>
              <w:t>If 1T1R requirement is introduced: 1T1R requirement configuration</w:t>
            </w:r>
          </w:p>
          <w:p w14:paraId="007C987E" w14:textId="36FA48C2" w:rsidR="00006C2B" w:rsidRDefault="00006C2B" w:rsidP="00006C2B">
            <w:pPr>
              <w:pStyle w:val="ListParagraph"/>
              <w:numPr>
                <w:ilvl w:val="1"/>
                <w:numId w:val="42"/>
              </w:numPr>
              <w:ind w:firstLineChars="0"/>
              <w:rPr>
                <w:rFonts w:eastAsia="Yu Mincho"/>
                <w:lang w:eastAsia="zh-CN"/>
              </w:rPr>
            </w:pPr>
            <w:r>
              <w:rPr>
                <w:rFonts w:eastAsia="Yu Mincho"/>
                <w:lang w:eastAsia="zh-CN"/>
              </w:rPr>
              <w:t xml:space="preserve">Tentative agreements are </w:t>
            </w:r>
            <w:r w:rsidRPr="00831807">
              <w:rPr>
                <w:rFonts w:eastAsia="Yu Mincho"/>
                <w:highlight w:val="green"/>
                <w:lang w:eastAsia="zh-CN"/>
              </w:rPr>
              <w:t>agreeable</w:t>
            </w:r>
            <w:r>
              <w:rPr>
                <w:rFonts w:eastAsia="Yu Mincho"/>
                <w:lang w:eastAsia="zh-CN"/>
              </w:rPr>
              <w:t>.</w:t>
            </w:r>
          </w:p>
          <w:p w14:paraId="5C9E923E" w14:textId="77777777"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If 1T1R requirement is introduced: MCS configuration</w:t>
            </w:r>
          </w:p>
          <w:p w14:paraId="3AC6184A" w14:textId="57D4808E" w:rsidR="00006C2B" w:rsidRDefault="00006C2B" w:rsidP="00006C2B">
            <w:pPr>
              <w:pStyle w:val="ListParagraph"/>
              <w:numPr>
                <w:ilvl w:val="1"/>
                <w:numId w:val="42"/>
              </w:numPr>
              <w:ind w:firstLineChars="0"/>
              <w:rPr>
                <w:rFonts w:eastAsia="Yu Mincho"/>
                <w:lang w:eastAsia="zh-CN"/>
              </w:rPr>
            </w:pPr>
            <w:r w:rsidRPr="00006C2B">
              <w:rPr>
                <w:rFonts w:eastAsia="Yu Mincho"/>
                <w:lang w:eastAsia="zh-CN"/>
              </w:rPr>
              <w:t xml:space="preserve">Postponed to after </w:t>
            </w:r>
            <w:r>
              <w:rPr>
                <w:rFonts w:eastAsia="Yu Mincho"/>
                <w:lang w:eastAsia="zh-CN"/>
              </w:rPr>
              <w:t>1T1R</w:t>
            </w:r>
            <w:r w:rsidRPr="00006C2B">
              <w:rPr>
                <w:rFonts w:eastAsia="Yu Mincho"/>
                <w:lang w:eastAsia="zh-CN"/>
              </w:rPr>
              <w:t xml:space="preserve"> agreement.</w:t>
            </w:r>
          </w:p>
          <w:p w14:paraId="621D491C" w14:textId="77777777"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If 1T1R requirement is introduced with OTA testing: 1T1R requirement configuration</w:t>
            </w:r>
          </w:p>
          <w:p w14:paraId="113A5545" w14:textId="77777777" w:rsidR="00006C2B" w:rsidRDefault="00006C2B" w:rsidP="00006C2B">
            <w:pPr>
              <w:pStyle w:val="ListParagraph"/>
              <w:numPr>
                <w:ilvl w:val="1"/>
                <w:numId w:val="42"/>
              </w:numPr>
              <w:ind w:firstLineChars="0"/>
              <w:rPr>
                <w:rFonts w:eastAsia="Yu Mincho"/>
                <w:lang w:eastAsia="zh-CN"/>
              </w:rPr>
            </w:pPr>
            <w:r w:rsidRPr="00006C2B">
              <w:rPr>
                <w:rFonts w:eastAsia="Yu Mincho"/>
                <w:lang w:eastAsia="zh-CN"/>
              </w:rPr>
              <w:t xml:space="preserve">Postponed to after </w:t>
            </w:r>
            <w:r>
              <w:rPr>
                <w:rFonts w:eastAsia="Yu Mincho"/>
                <w:lang w:eastAsia="zh-CN"/>
              </w:rPr>
              <w:t>1T1R</w:t>
            </w:r>
            <w:r w:rsidRPr="00006C2B">
              <w:rPr>
                <w:rFonts w:eastAsia="Yu Mincho"/>
                <w:lang w:eastAsia="zh-CN"/>
              </w:rPr>
              <w:t xml:space="preserve"> agreement.</w:t>
            </w:r>
          </w:p>
          <w:p w14:paraId="541DA147" w14:textId="77777777" w:rsidR="00006C2B" w:rsidRDefault="00006C2B" w:rsidP="00006C2B">
            <w:pPr>
              <w:pStyle w:val="ListParagraph"/>
              <w:numPr>
                <w:ilvl w:val="0"/>
                <w:numId w:val="42"/>
              </w:numPr>
              <w:ind w:firstLineChars="0"/>
              <w:rPr>
                <w:rFonts w:eastAsia="Yu Mincho"/>
                <w:lang w:eastAsia="zh-CN"/>
              </w:rPr>
            </w:pPr>
            <w:r w:rsidRPr="00006C2B">
              <w:rPr>
                <w:rFonts w:eastAsia="Yu Mincho"/>
                <w:lang w:eastAsia="zh-CN"/>
              </w:rPr>
              <w:t>Slot allocation</w:t>
            </w:r>
          </w:p>
          <w:p w14:paraId="0E54B12A" w14:textId="387E6BD2" w:rsidR="00006C2B" w:rsidRDefault="00006C2B" w:rsidP="00006C2B">
            <w:pPr>
              <w:pStyle w:val="ListParagraph"/>
              <w:numPr>
                <w:ilvl w:val="1"/>
                <w:numId w:val="42"/>
              </w:numPr>
              <w:ind w:firstLineChars="0"/>
              <w:rPr>
                <w:rFonts w:eastAsia="Yu Mincho"/>
                <w:lang w:eastAsia="zh-CN"/>
              </w:rPr>
            </w:pPr>
            <w:r>
              <w:rPr>
                <w:rFonts w:eastAsia="Yu Mincho"/>
                <w:lang w:eastAsia="zh-CN"/>
              </w:rPr>
              <w:t>Remain with previous agreement</w:t>
            </w:r>
            <w:r w:rsidR="00831807">
              <w:rPr>
                <w:rFonts w:eastAsia="Yu Mincho"/>
                <w:lang w:eastAsia="zh-CN"/>
              </w:rPr>
              <w:t>;</w:t>
            </w:r>
            <w:r>
              <w:rPr>
                <w:rFonts w:eastAsia="Yu Mincho"/>
                <w:lang w:eastAsia="zh-CN"/>
              </w:rPr>
              <w:t xml:space="preserve"> </w:t>
            </w:r>
            <w:r w:rsidR="00831807">
              <w:rPr>
                <w:rFonts w:eastAsia="Yu Mincho"/>
                <w:lang w:eastAsia="zh-CN"/>
              </w:rPr>
              <w:t xml:space="preserve">is probably </w:t>
            </w:r>
            <w:r w:rsidR="00831807" w:rsidRPr="00831807">
              <w:rPr>
                <w:rFonts w:eastAsia="Yu Mincho"/>
                <w:highlight w:val="green"/>
                <w:lang w:eastAsia="zh-CN"/>
              </w:rPr>
              <w:t>agreeable</w:t>
            </w:r>
            <w:r>
              <w:rPr>
                <w:rFonts w:eastAsia="Yu Mincho"/>
                <w:lang w:eastAsia="zh-CN"/>
              </w:rPr>
              <w:t>.</w:t>
            </w:r>
          </w:p>
          <w:p w14:paraId="56183299" w14:textId="3CB4F1B1" w:rsidR="00006C2B" w:rsidRDefault="00006C2B" w:rsidP="00006C2B">
            <w:pPr>
              <w:pStyle w:val="ListParagraph"/>
              <w:numPr>
                <w:ilvl w:val="0"/>
                <w:numId w:val="42"/>
              </w:numPr>
              <w:ind w:firstLineChars="0"/>
              <w:rPr>
                <w:rFonts w:eastAsia="Yu Mincho"/>
                <w:lang w:eastAsia="zh-CN"/>
              </w:rPr>
            </w:pPr>
            <w:bookmarkStart w:id="14" w:name="_Hlk38552720"/>
            <w:proofErr w:type="spellStart"/>
            <w:r w:rsidRPr="00006C2B">
              <w:rPr>
                <w:rFonts w:eastAsia="Yu Mincho"/>
                <w:lang w:eastAsia="zh-CN"/>
              </w:rPr>
              <w:t>Dft</w:t>
            </w:r>
            <w:proofErr w:type="spellEnd"/>
            <w:r w:rsidRPr="00006C2B">
              <w:rPr>
                <w:rFonts w:eastAsia="Yu Mincho"/>
                <w:lang w:eastAsia="zh-CN"/>
              </w:rPr>
              <w:t>-s-OFDM waveform</w:t>
            </w:r>
          </w:p>
          <w:p w14:paraId="5E176156" w14:textId="757D388C" w:rsidR="00006C2B" w:rsidRPr="002C4EE9" w:rsidRDefault="002C4EE9" w:rsidP="002C4EE9">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w:t>
            </w:r>
            <w:r w:rsidR="0099081D">
              <w:rPr>
                <w:rFonts w:eastAsia="Yu Mincho"/>
                <w:lang w:eastAsia="zh-CN"/>
              </w:rPr>
              <w:t xml:space="preserve"> Low Priority</w:t>
            </w:r>
          </w:p>
          <w:bookmarkEnd w:id="14"/>
          <w:p w14:paraId="420A21A9" w14:textId="2E830111" w:rsidR="00006C2B" w:rsidRPr="00006C2B" w:rsidRDefault="002C4EE9" w:rsidP="00006C2B">
            <w:pPr>
              <w:pStyle w:val="ListParagraph"/>
              <w:numPr>
                <w:ilvl w:val="1"/>
                <w:numId w:val="42"/>
              </w:numPr>
              <w:ind w:firstLineChars="0"/>
              <w:rPr>
                <w:rFonts w:eastAsia="Yu Mincho"/>
                <w:lang w:eastAsia="zh-CN"/>
              </w:rPr>
            </w:pPr>
            <w:r>
              <w:rPr>
                <w:rFonts w:eastAsia="Yu Mincho"/>
                <w:lang w:eastAsia="zh-CN"/>
              </w:rPr>
              <w:t>Will be further treated in</w:t>
            </w:r>
            <w:r w:rsidR="00006C2B" w:rsidRPr="00006C2B">
              <w:rPr>
                <w:rFonts w:eastAsia="Yu Mincho"/>
                <w:lang w:eastAsia="zh-CN"/>
              </w:rPr>
              <w:t xml:space="preserve"> to 2nd round email discussion.</w:t>
            </w:r>
          </w:p>
          <w:p w14:paraId="2C704A98" w14:textId="77777777" w:rsidR="002C4EE9" w:rsidRDefault="002C4EE9" w:rsidP="002C4EE9">
            <w:pPr>
              <w:pStyle w:val="ListParagraph"/>
              <w:numPr>
                <w:ilvl w:val="0"/>
                <w:numId w:val="42"/>
              </w:numPr>
              <w:ind w:firstLineChars="0"/>
              <w:rPr>
                <w:rFonts w:eastAsia="Yu Mincho"/>
                <w:lang w:eastAsia="zh-CN"/>
              </w:rPr>
            </w:pPr>
            <w:r w:rsidRPr="002C4EE9">
              <w:rPr>
                <w:rFonts w:eastAsia="Yu Mincho"/>
                <w:lang w:eastAsia="zh-CN"/>
              </w:rPr>
              <w:t xml:space="preserve">If </w:t>
            </w:r>
            <w:proofErr w:type="spellStart"/>
            <w:r w:rsidRPr="002C4EE9">
              <w:rPr>
                <w:rFonts w:eastAsia="Yu Mincho"/>
                <w:lang w:eastAsia="zh-CN"/>
              </w:rPr>
              <w:t>Dft</w:t>
            </w:r>
            <w:proofErr w:type="spellEnd"/>
            <w:r w:rsidRPr="002C4EE9">
              <w:rPr>
                <w:rFonts w:eastAsia="Yu Mincho"/>
                <w:lang w:eastAsia="zh-CN"/>
              </w:rPr>
              <w:t>-s-OFDM is introduced: Configuration</w:t>
            </w:r>
          </w:p>
          <w:p w14:paraId="6D59651A" w14:textId="21E9FBF1" w:rsidR="002C4EE9" w:rsidRDefault="002C4EE9" w:rsidP="002C4EE9">
            <w:pPr>
              <w:pStyle w:val="ListParagraph"/>
              <w:numPr>
                <w:ilvl w:val="1"/>
                <w:numId w:val="42"/>
              </w:numPr>
              <w:ind w:firstLineChars="0"/>
              <w:rPr>
                <w:rFonts w:eastAsia="Yu Mincho"/>
                <w:lang w:eastAsia="zh-CN"/>
              </w:rPr>
            </w:pPr>
            <w:r w:rsidRPr="00006C2B">
              <w:rPr>
                <w:rFonts w:eastAsia="Yu Mincho"/>
                <w:lang w:eastAsia="zh-CN"/>
              </w:rPr>
              <w:lastRenderedPageBreak/>
              <w:t xml:space="preserve">Postponed to after </w:t>
            </w:r>
            <w:proofErr w:type="spellStart"/>
            <w:r>
              <w:rPr>
                <w:rFonts w:eastAsia="Yu Mincho"/>
                <w:lang w:eastAsia="zh-CN"/>
              </w:rPr>
              <w:t>Dft</w:t>
            </w:r>
            <w:proofErr w:type="spellEnd"/>
            <w:r>
              <w:rPr>
                <w:rFonts w:eastAsia="Yu Mincho"/>
                <w:lang w:eastAsia="zh-CN"/>
              </w:rPr>
              <w:t>-s-OFDM</w:t>
            </w:r>
            <w:r w:rsidRPr="00006C2B">
              <w:rPr>
                <w:rFonts w:eastAsia="Yu Mincho"/>
                <w:lang w:eastAsia="zh-CN"/>
              </w:rPr>
              <w:t xml:space="preserve"> agreement.</w:t>
            </w:r>
          </w:p>
          <w:p w14:paraId="5A53060A" w14:textId="77777777" w:rsidR="00B16CA1" w:rsidRDefault="00B16CA1" w:rsidP="00B16CA1">
            <w:pPr>
              <w:pStyle w:val="ListParagraph"/>
              <w:numPr>
                <w:ilvl w:val="0"/>
                <w:numId w:val="42"/>
              </w:numPr>
              <w:ind w:firstLineChars="0"/>
              <w:rPr>
                <w:rFonts w:eastAsia="Yu Mincho"/>
                <w:lang w:eastAsia="zh-CN"/>
              </w:rPr>
            </w:pPr>
            <w:bookmarkStart w:id="15" w:name="_Hlk38552710"/>
            <w:r w:rsidRPr="002C4EE9">
              <w:rPr>
                <w:rFonts w:eastAsia="Yu Mincho"/>
                <w:lang w:eastAsia="zh-CN"/>
              </w:rPr>
              <w:t>Multi-path fading channel under high Doppler value</w:t>
            </w:r>
          </w:p>
          <w:p w14:paraId="38685654" w14:textId="76C3DD7C" w:rsidR="00B16CA1" w:rsidRPr="002C4EE9" w:rsidRDefault="00B16CA1" w:rsidP="00B16CA1">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w:t>
            </w:r>
            <w:r w:rsidR="0099081D">
              <w:rPr>
                <w:rFonts w:eastAsia="Yu Mincho"/>
                <w:lang w:eastAsia="zh-CN"/>
              </w:rPr>
              <w:t xml:space="preserve"> Mid priority.</w:t>
            </w:r>
          </w:p>
          <w:bookmarkEnd w:id="15"/>
          <w:p w14:paraId="706EF85E" w14:textId="0551CBE4" w:rsidR="00B16CA1" w:rsidRDefault="00A940C4" w:rsidP="00B16CA1">
            <w:pPr>
              <w:pStyle w:val="ListParagraph"/>
              <w:numPr>
                <w:ilvl w:val="0"/>
                <w:numId w:val="42"/>
              </w:numPr>
              <w:ind w:firstLineChars="0"/>
              <w:rPr>
                <w:rFonts w:eastAsia="Yu Mincho"/>
                <w:lang w:eastAsia="zh-CN"/>
              </w:rPr>
            </w:pPr>
            <w:r>
              <w:rPr>
                <w:rFonts w:eastAsia="Yu Mincho"/>
                <w:lang w:eastAsia="zh-CN"/>
              </w:rPr>
              <w:t>Is m</w:t>
            </w:r>
            <w:r w:rsidR="00B16CA1" w:rsidRPr="00B16CA1">
              <w:rPr>
                <w:rFonts w:eastAsia="Yu Mincho"/>
                <w:lang w:eastAsia="zh-CN"/>
              </w:rPr>
              <w:t xml:space="preserve">ulti-path fading channel under high Doppler value </w:t>
            </w:r>
            <w:r>
              <w:rPr>
                <w:rFonts w:eastAsia="Yu Mincho"/>
                <w:lang w:eastAsia="zh-CN"/>
              </w:rPr>
              <w:t>a c</w:t>
            </w:r>
            <w:r w:rsidR="00B16CA1" w:rsidRPr="00B16CA1">
              <w:rPr>
                <w:rFonts w:eastAsia="Yu Mincho"/>
                <w:lang w:eastAsia="zh-CN"/>
              </w:rPr>
              <w:t>ommon scenario</w:t>
            </w:r>
            <w:r>
              <w:rPr>
                <w:rFonts w:eastAsia="Yu Mincho"/>
                <w:lang w:eastAsia="zh-CN"/>
              </w:rPr>
              <w:t>?</w:t>
            </w:r>
          </w:p>
          <w:p w14:paraId="3E1EB865" w14:textId="1AAABE1C" w:rsidR="00006C2B" w:rsidRDefault="00B16CA1" w:rsidP="00B16CA1">
            <w:pPr>
              <w:pStyle w:val="ListParagraph"/>
              <w:numPr>
                <w:ilvl w:val="1"/>
                <w:numId w:val="42"/>
              </w:numPr>
              <w:ind w:firstLineChars="0"/>
              <w:rPr>
                <w:rFonts w:eastAsia="Yu Mincho"/>
                <w:lang w:eastAsia="zh-CN"/>
              </w:rPr>
            </w:pPr>
            <w:r>
              <w:rPr>
                <w:rFonts w:eastAsia="Yu Mincho"/>
                <w:lang w:eastAsia="zh-CN"/>
              </w:rPr>
              <w:t>Will be further treated in</w:t>
            </w:r>
            <w:r w:rsidRPr="00006C2B">
              <w:rPr>
                <w:rFonts w:eastAsia="Yu Mincho"/>
                <w:lang w:eastAsia="zh-CN"/>
              </w:rPr>
              <w:t xml:space="preserve"> to 2nd round email discussion</w:t>
            </w:r>
            <w:r w:rsidR="0073110F">
              <w:rPr>
                <w:rFonts w:eastAsia="Yu Mincho"/>
                <w:lang w:eastAsia="zh-CN"/>
              </w:rPr>
              <w:t xml:space="preserve"> with elevated priority</w:t>
            </w:r>
            <w:r w:rsidRPr="00006C2B">
              <w:rPr>
                <w:rFonts w:eastAsia="Yu Mincho"/>
                <w:lang w:eastAsia="zh-CN"/>
              </w:rPr>
              <w:t>.</w:t>
            </w:r>
          </w:p>
          <w:p w14:paraId="643F6603" w14:textId="77777777" w:rsidR="003468FC" w:rsidRDefault="003468FC" w:rsidP="003468FC">
            <w:pPr>
              <w:pStyle w:val="ListParagraph"/>
              <w:numPr>
                <w:ilvl w:val="0"/>
                <w:numId w:val="42"/>
              </w:numPr>
              <w:ind w:firstLineChars="0"/>
              <w:rPr>
                <w:rFonts w:eastAsia="Yu Mincho"/>
                <w:lang w:eastAsia="zh-CN"/>
              </w:rPr>
            </w:pPr>
            <w:r w:rsidRPr="003468FC">
              <w:rPr>
                <w:rFonts w:eastAsia="Yu Mincho"/>
                <w:lang w:eastAsia="zh-CN"/>
              </w:rPr>
              <w:t>Additional CBW and SCS combinations</w:t>
            </w:r>
          </w:p>
          <w:p w14:paraId="7000A824" w14:textId="0DC143D6" w:rsidR="003468FC" w:rsidRPr="00B16CA1" w:rsidRDefault="003468FC" w:rsidP="00B16CA1">
            <w:pPr>
              <w:pStyle w:val="ListParagraph"/>
              <w:numPr>
                <w:ilvl w:val="1"/>
                <w:numId w:val="42"/>
              </w:numPr>
              <w:ind w:firstLineChars="0"/>
              <w:rPr>
                <w:rFonts w:eastAsia="Yu Mincho"/>
                <w:lang w:eastAsia="zh-CN"/>
              </w:rPr>
            </w:pPr>
            <w:r>
              <w:rPr>
                <w:rFonts w:eastAsia="Yu Mincho"/>
                <w:lang w:eastAsia="zh-CN"/>
              </w:rPr>
              <w:t>Will be further treated in</w:t>
            </w:r>
            <w:r w:rsidRPr="00006C2B">
              <w:rPr>
                <w:rFonts w:eastAsia="Yu Mincho"/>
                <w:lang w:eastAsia="zh-CN"/>
              </w:rPr>
              <w:t xml:space="preserve"> to 2nd round email discussion.</w:t>
            </w:r>
          </w:p>
          <w:p w14:paraId="72C12AF1" w14:textId="339ACE2F" w:rsidR="00D153FD" w:rsidRPr="00913B1A" w:rsidRDefault="00D153FD" w:rsidP="00952B1D">
            <w:pPr>
              <w:rPr>
                <w:lang w:eastAsia="zh-CN"/>
              </w:rPr>
            </w:pPr>
          </w:p>
        </w:tc>
      </w:tr>
    </w:tbl>
    <w:p w14:paraId="3361B8C0" w14:textId="748EF76B" w:rsidR="00855107" w:rsidRPr="00913B1A" w:rsidRDefault="00855107" w:rsidP="00FB214A">
      <w:pPr>
        <w:rPr>
          <w:lang w:eastAsia="zh-CN"/>
        </w:rPr>
      </w:pPr>
    </w:p>
    <w:p w14:paraId="5CFF5CF9" w14:textId="5CE08D3A" w:rsidR="00962108" w:rsidRPr="00913B1A" w:rsidRDefault="00085A0E" w:rsidP="005B4802">
      <w:pPr>
        <w:rPr>
          <w:i/>
          <w:color w:val="0070C0"/>
          <w:lang w:eastAsia="zh-CN"/>
        </w:rPr>
      </w:pPr>
      <w:r w:rsidRPr="00913B1A">
        <w:rPr>
          <w:i/>
          <w:color w:val="0070C0"/>
          <w:lang w:eastAsia="zh-CN"/>
        </w:rPr>
        <w:t>Recommendations</w:t>
      </w:r>
      <w:r w:rsidR="00962108" w:rsidRPr="00913B1A">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913B1A" w14:paraId="473FEA6C" w14:textId="09D036EB" w:rsidTr="00805BE8">
        <w:trPr>
          <w:trHeight w:val="744"/>
        </w:trPr>
        <w:tc>
          <w:tcPr>
            <w:tcW w:w="1395" w:type="dxa"/>
          </w:tcPr>
          <w:p w14:paraId="41CFDEBA" w14:textId="77777777" w:rsidR="00962108" w:rsidRPr="00913B1A" w:rsidRDefault="00962108" w:rsidP="00D1009D">
            <w:pPr>
              <w:rPr>
                <w:rFonts w:eastAsiaTheme="minorEastAsia"/>
                <w:b/>
                <w:bCs/>
                <w:color w:val="0070C0"/>
                <w:lang w:eastAsia="zh-CN"/>
              </w:rPr>
            </w:pPr>
          </w:p>
        </w:tc>
        <w:tc>
          <w:tcPr>
            <w:tcW w:w="4554" w:type="dxa"/>
          </w:tcPr>
          <w:p w14:paraId="5EA05092" w14:textId="78273D10" w:rsidR="00962108" w:rsidRPr="00913B1A" w:rsidRDefault="00962108" w:rsidP="00D1009D">
            <w:pPr>
              <w:rPr>
                <w:rFonts w:eastAsiaTheme="minorEastAsia"/>
                <w:b/>
                <w:bCs/>
                <w:color w:val="0070C0"/>
                <w:lang w:eastAsia="zh-CN"/>
              </w:rPr>
            </w:pPr>
            <w:r w:rsidRPr="00913B1A">
              <w:rPr>
                <w:rFonts w:eastAsiaTheme="minorEastAsia"/>
                <w:b/>
                <w:bCs/>
                <w:color w:val="0070C0"/>
                <w:lang w:eastAsia="zh-CN"/>
              </w:rPr>
              <w:t xml:space="preserve">WF/LS t-doc Title </w:t>
            </w:r>
          </w:p>
        </w:tc>
        <w:tc>
          <w:tcPr>
            <w:tcW w:w="2932" w:type="dxa"/>
          </w:tcPr>
          <w:p w14:paraId="029874A0" w14:textId="3D3B1333" w:rsidR="00962108" w:rsidRPr="00913B1A" w:rsidRDefault="00962108" w:rsidP="00962108">
            <w:pPr>
              <w:rPr>
                <w:rFonts w:eastAsiaTheme="minorEastAsia"/>
                <w:b/>
                <w:bCs/>
                <w:color w:val="0070C0"/>
                <w:lang w:eastAsia="zh-CN"/>
              </w:rPr>
            </w:pPr>
            <w:r w:rsidRPr="00913B1A">
              <w:rPr>
                <w:rFonts w:eastAsiaTheme="minorEastAsia"/>
                <w:b/>
                <w:bCs/>
                <w:color w:val="0070C0"/>
                <w:lang w:eastAsia="zh-CN"/>
              </w:rPr>
              <w:t>Assigned Company,</w:t>
            </w:r>
          </w:p>
          <w:p w14:paraId="56D7C997" w14:textId="63EE04CD" w:rsidR="00962108" w:rsidRPr="00913B1A" w:rsidRDefault="00962108" w:rsidP="00962108">
            <w:pPr>
              <w:rPr>
                <w:rFonts w:eastAsiaTheme="minorEastAsia"/>
                <w:b/>
                <w:bCs/>
                <w:color w:val="0070C0"/>
                <w:lang w:eastAsia="zh-CN"/>
              </w:rPr>
            </w:pPr>
            <w:r w:rsidRPr="00913B1A">
              <w:rPr>
                <w:rFonts w:eastAsiaTheme="minorEastAsia"/>
                <w:b/>
                <w:bCs/>
                <w:color w:val="0070C0"/>
                <w:lang w:eastAsia="zh-CN"/>
              </w:rPr>
              <w:t>WF or LS lead</w:t>
            </w:r>
          </w:p>
        </w:tc>
      </w:tr>
      <w:tr w:rsidR="00962108" w:rsidRPr="00913B1A" w14:paraId="1F11BE92" w14:textId="0725E9F4" w:rsidTr="00805BE8">
        <w:trPr>
          <w:trHeight w:val="358"/>
        </w:trPr>
        <w:tc>
          <w:tcPr>
            <w:tcW w:w="1395" w:type="dxa"/>
          </w:tcPr>
          <w:p w14:paraId="7A1114F6" w14:textId="02F71787" w:rsidR="00962108" w:rsidRPr="00913B1A" w:rsidRDefault="00962108" w:rsidP="00D1009D">
            <w:pPr>
              <w:rPr>
                <w:rFonts w:eastAsiaTheme="minorEastAsia"/>
                <w:color w:val="0070C0"/>
                <w:lang w:eastAsia="zh-CN"/>
              </w:rPr>
            </w:pPr>
            <w:r w:rsidRPr="00913B1A">
              <w:rPr>
                <w:rFonts w:eastAsiaTheme="minorEastAsia"/>
                <w:color w:val="0070C0"/>
                <w:lang w:eastAsia="zh-CN"/>
              </w:rPr>
              <w:t>#1</w:t>
            </w:r>
          </w:p>
        </w:tc>
        <w:tc>
          <w:tcPr>
            <w:tcW w:w="4554" w:type="dxa"/>
          </w:tcPr>
          <w:p w14:paraId="4131658E" w14:textId="0BAB241F" w:rsidR="00962108" w:rsidRPr="00913B1A" w:rsidRDefault="00514F78" w:rsidP="00514F78">
            <w:pPr>
              <w:rPr>
                <w:lang w:eastAsia="zh-CN"/>
              </w:rPr>
            </w:pPr>
            <w:r w:rsidRPr="00514F78">
              <w:rPr>
                <w:lang w:eastAsia="zh-CN"/>
              </w:rPr>
              <w:t xml:space="preserve">WF on </w:t>
            </w:r>
            <w:r>
              <w:rPr>
                <w:lang w:eastAsia="zh-CN"/>
              </w:rPr>
              <w:t>Rel-16</w:t>
            </w:r>
            <w:r w:rsidRPr="00514F78">
              <w:rPr>
                <w:lang w:eastAsia="zh-CN"/>
              </w:rPr>
              <w:t xml:space="preserve"> NR HST </w:t>
            </w:r>
            <w:r>
              <w:rPr>
                <w:lang w:eastAsia="zh-CN"/>
              </w:rPr>
              <w:t>PUSCH</w:t>
            </w:r>
            <w:r w:rsidRPr="00514F78">
              <w:rPr>
                <w:lang w:eastAsia="zh-CN"/>
              </w:rPr>
              <w:t xml:space="preserve"> BS demodulation requirements</w:t>
            </w:r>
          </w:p>
        </w:tc>
        <w:tc>
          <w:tcPr>
            <w:tcW w:w="2932" w:type="dxa"/>
          </w:tcPr>
          <w:p w14:paraId="3BE87B4E" w14:textId="7389BDC2" w:rsidR="00962108" w:rsidRPr="004F2386" w:rsidRDefault="00C7064A" w:rsidP="004F2386">
            <w:pPr>
              <w:rPr>
                <w:rFonts w:eastAsiaTheme="minorEastAsia"/>
                <w:lang w:eastAsia="zh-CN"/>
              </w:rPr>
            </w:pPr>
            <w:r w:rsidRPr="004F2386">
              <w:t>Nokia, Nokia Shanghai Bell</w:t>
            </w:r>
            <w:r w:rsidRPr="004F2386" w:rsidDel="00C7064A">
              <w:rPr>
                <w:lang w:eastAsia="zh-CN"/>
              </w:rPr>
              <w:t xml:space="preserve"> </w:t>
            </w:r>
          </w:p>
        </w:tc>
      </w:tr>
    </w:tbl>
    <w:p w14:paraId="32A58708" w14:textId="77777777" w:rsidR="00962108" w:rsidRPr="00913B1A" w:rsidRDefault="00962108" w:rsidP="00FB214A">
      <w:pPr>
        <w:rPr>
          <w:lang w:eastAsia="zh-CN"/>
        </w:rPr>
      </w:pPr>
    </w:p>
    <w:p w14:paraId="4432E4B7" w14:textId="1E4A4467" w:rsidR="00DD19DE" w:rsidRPr="00913B1A" w:rsidRDefault="00DD19DE">
      <w:pPr>
        <w:pStyle w:val="Heading3"/>
        <w:rPr>
          <w:sz w:val="24"/>
          <w:szCs w:val="16"/>
          <w:lang w:val="en-GB"/>
        </w:rPr>
      </w:pPr>
      <w:r w:rsidRPr="00913B1A">
        <w:rPr>
          <w:sz w:val="24"/>
          <w:szCs w:val="16"/>
          <w:lang w:val="en-GB"/>
        </w:rPr>
        <w:t>CRs/TPs</w:t>
      </w:r>
    </w:p>
    <w:p w14:paraId="7E378822" w14:textId="0E537763" w:rsidR="00855107" w:rsidRPr="00913B1A" w:rsidRDefault="00571777" w:rsidP="00805BE8">
      <w:pPr>
        <w:rPr>
          <w:i/>
          <w:color w:val="0070C0"/>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and provide</w:t>
      </w:r>
      <w:r w:rsidR="001A59CB" w:rsidRPr="00913B1A">
        <w:rPr>
          <w:i/>
          <w:color w:val="0070C0"/>
          <w:lang w:eastAsia="zh-CN"/>
        </w:rPr>
        <w:t>s</w:t>
      </w:r>
      <w:r w:rsidRPr="00913B1A">
        <w:rPr>
          <w:i/>
          <w:color w:val="0070C0"/>
          <w:lang w:eastAsia="zh-CN"/>
        </w:rPr>
        <w:t xml:space="preserve"> recommendation on </w:t>
      </w:r>
      <w:r w:rsidR="00855107" w:rsidRPr="00913B1A">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913B1A" w14:paraId="70EE0FDB" w14:textId="77777777" w:rsidTr="00EC1F86">
        <w:tc>
          <w:tcPr>
            <w:tcW w:w="1232" w:type="dxa"/>
          </w:tcPr>
          <w:p w14:paraId="01BDEDBC" w14:textId="77777777" w:rsidR="00855107" w:rsidRPr="00913B1A" w:rsidRDefault="00855107" w:rsidP="005B4802">
            <w:pPr>
              <w:rPr>
                <w:rFonts w:eastAsiaTheme="minorEastAsia"/>
                <w:b/>
                <w:bCs/>
                <w:color w:val="0070C0"/>
                <w:lang w:eastAsia="zh-CN"/>
              </w:rPr>
            </w:pPr>
            <w:r w:rsidRPr="00913B1A">
              <w:rPr>
                <w:rFonts w:eastAsiaTheme="minorEastAsia"/>
                <w:b/>
                <w:bCs/>
                <w:color w:val="0070C0"/>
                <w:lang w:eastAsia="zh-CN"/>
              </w:rPr>
              <w:t>CR/TP number</w:t>
            </w:r>
          </w:p>
        </w:tc>
        <w:tc>
          <w:tcPr>
            <w:tcW w:w="8399" w:type="dxa"/>
          </w:tcPr>
          <w:p w14:paraId="6E55E98F" w14:textId="5DA298C8" w:rsidR="00855107" w:rsidRPr="00913B1A" w:rsidRDefault="00855107">
            <w:pPr>
              <w:rPr>
                <w:rFonts w:eastAsia="MS Mincho"/>
                <w:b/>
                <w:bCs/>
                <w:color w:val="0070C0"/>
                <w:lang w:eastAsia="zh-CN"/>
              </w:rPr>
            </w:pPr>
            <w:r w:rsidRPr="00913B1A">
              <w:rPr>
                <w:b/>
                <w:bCs/>
                <w:color w:val="0070C0"/>
                <w:lang w:eastAsia="zh-CN"/>
              </w:rPr>
              <w:t xml:space="preserve">CRs/TPs </w:t>
            </w:r>
            <w:r w:rsidRPr="00913B1A">
              <w:rPr>
                <w:rFonts w:eastAsiaTheme="minorEastAsia"/>
                <w:b/>
                <w:bCs/>
                <w:color w:val="0070C0"/>
                <w:lang w:eastAsia="zh-CN"/>
              </w:rPr>
              <w:t xml:space="preserve">Status update </w:t>
            </w:r>
            <w:r w:rsidR="00B24CA0" w:rsidRPr="00913B1A">
              <w:rPr>
                <w:rFonts w:eastAsiaTheme="minorEastAsia"/>
                <w:b/>
                <w:bCs/>
                <w:color w:val="0070C0"/>
                <w:lang w:eastAsia="zh-CN"/>
              </w:rPr>
              <w:t xml:space="preserve">recommendation  </w:t>
            </w:r>
          </w:p>
        </w:tc>
      </w:tr>
      <w:tr w:rsidR="00855107" w:rsidRPr="00913B1A" w14:paraId="7BEF164F" w14:textId="77777777" w:rsidTr="00EC1F86">
        <w:tc>
          <w:tcPr>
            <w:tcW w:w="1232" w:type="dxa"/>
          </w:tcPr>
          <w:p w14:paraId="77E32D88" w14:textId="77777777" w:rsidR="00855107" w:rsidRPr="00913B1A" w:rsidRDefault="00855107" w:rsidP="005B4802">
            <w:pPr>
              <w:rPr>
                <w:rFonts w:eastAsiaTheme="minorEastAsia"/>
                <w:color w:val="0070C0"/>
                <w:lang w:eastAsia="zh-CN"/>
              </w:rPr>
            </w:pPr>
            <w:r w:rsidRPr="00913B1A">
              <w:rPr>
                <w:rFonts w:eastAsiaTheme="minorEastAsia"/>
                <w:color w:val="0070C0"/>
                <w:lang w:eastAsia="zh-CN"/>
              </w:rPr>
              <w:t>XXX</w:t>
            </w:r>
          </w:p>
        </w:tc>
        <w:tc>
          <w:tcPr>
            <w:tcW w:w="8399" w:type="dxa"/>
          </w:tcPr>
          <w:p w14:paraId="544526D2" w14:textId="3E53B7AC" w:rsidR="00855107" w:rsidRPr="00913B1A" w:rsidRDefault="00855107" w:rsidP="00B831AE">
            <w:pPr>
              <w:rPr>
                <w:rFonts w:eastAsiaTheme="minorEastAsia"/>
                <w:color w:val="0070C0"/>
                <w:lang w:eastAsia="zh-CN"/>
              </w:rPr>
            </w:pPr>
            <w:r w:rsidRPr="00913B1A">
              <w:rPr>
                <w:rFonts w:eastAsiaTheme="minorEastAsia"/>
                <w:i/>
                <w:color w:val="0070C0"/>
                <w:lang w:eastAsia="zh-CN"/>
              </w:rPr>
              <w:t>Based on 1</w:t>
            </w:r>
            <w:r w:rsidRPr="00913B1A">
              <w:rPr>
                <w:rFonts w:eastAsiaTheme="minorEastAsia"/>
                <w:i/>
                <w:color w:val="0070C0"/>
                <w:vertAlign w:val="superscript"/>
                <w:lang w:eastAsia="zh-CN"/>
              </w:rPr>
              <w:t>st</w:t>
            </w:r>
            <w:r w:rsidRPr="00913B1A">
              <w:rPr>
                <w:rFonts w:eastAsiaTheme="minorEastAsia"/>
                <w:i/>
                <w:color w:val="0070C0"/>
                <w:lang w:eastAsia="zh-CN"/>
              </w:rPr>
              <w:t xml:space="preserve"> </w:t>
            </w:r>
            <w:r w:rsidR="001A59CB" w:rsidRPr="00913B1A">
              <w:rPr>
                <w:rFonts w:eastAsiaTheme="minorEastAsia"/>
                <w:i/>
                <w:color w:val="0070C0"/>
                <w:lang w:eastAsia="zh-CN"/>
              </w:rPr>
              <w:t xml:space="preserve">round of </w:t>
            </w:r>
            <w:r w:rsidRPr="00913B1A">
              <w:rPr>
                <w:rFonts w:eastAsiaTheme="minorEastAsia"/>
                <w:i/>
                <w:color w:val="0070C0"/>
                <w:lang w:eastAsia="zh-CN"/>
              </w:rPr>
              <w:t xml:space="preserve">comments collection, moderator </w:t>
            </w:r>
            <w:r w:rsidR="001A59CB" w:rsidRPr="00913B1A">
              <w:rPr>
                <w:rFonts w:eastAsiaTheme="minorEastAsia"/>
                <w:i/>
                <w:color w:val="0070C0"/>
                <w:lang w:eastAsia="zh-CN"/>
              </w:rPr>
              <w:t>can recommend the next steps such as “agreeable”, “to be revised”</w:t>
            </w:r>
          </w:p>
        </w:tc>
      </w:tr>
      <w:tr w:rsidR="00EC1F86" w:rsidRPr="00913B1A" w14:paraId="01F6F615" w14:textId="77777777" w:rsidTr="00EC1F86">
        <w:tc>
          <w:tcPr>
            <w:tcW w:w="1232" w:type="dxa"/>
          </w:tcPr>
          <w:p w14:paraId="1F075E4E" w14:textId="76B733F0" w:rsidR="00EC1F86" w:rsidRPr="00913B1A" w:rsidRDefault="00EC1F86" w:rsidP="00EC1F86">
            <w:pPr>
              <w:rPr>
                <w:lang w:eastAsia="zh-CN"/>
              </w:rPr>
            </w:pPr>
            <w:r w:rsidRPr="00EA1BD1">
              <w:t>R4-2003449</w:t>
            </w:r>
          </w:p>
        </w:tc>
        <w:tc>
          <w:tcPr>
            <w:tcW w:w="8399" w:type="dxa"/>
          </w:tcPr>
          <w:p w14:paraId="78B990DA" w14:textId="618C4E30" w:rsidR="00EC1F86" w:rsidRPr="00913B1A" w:rsidRDefault="00EC1F86" w:rsidP="00EC1F86">
            <w:pPr>
              <w:rPr>
                <w:lang w:eastAsia="zh-CN"/>
              </w:rPr>
            </w:pPr>
            <w:r>
              <w:rPr>
                <w:lang w:eastAsia="zh-CN"/>
              </w:rPr>
              <w:t>Reserved.</w:t>
            </w:r>
          </w:p>
        </w:tc>
      </w:tr>
      <w:tr w:rsidR="00EC1F86" w:rsidRPr="00913B1A" w14:paraId="1612029E" w14:textId="77777777" w:rsidTr="00EC1F86">
        <w:tc>
          <w:tcPr>
            <w:tcW w:w="1232" w:type="dxa"/>
          </w:tcPr>
          <w:p w14:paraId="2F48C01E" w14:textId="0FF569F8" w:rsidR="00EC1F86" w:rsidRPr="00EA1BD1" w:rsidRDefault="00EC1F86" w:rsidP="00EC1F86">
            <w:r w:rsidRPr="00FE73E1">
              <w:t>R4-2003892</w:t>
            </w:r>
          </w:p>
        </w:tc>
        <w:tc>
          <w:tcPr>
            <w:tcW w:w="8399" w:type="dxa"/>
          </w:tcPr>
          <w:p w14:paraId="14FF0290" w14:textId="1D335E6F" w:rsidR="00EC1F86" w:rsidRDefault="00EC1F86" w:rsidP="00EC1F86">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EC1F86" w:rsidRPr="00913B1A" w14:paraId="230BB4EE" w14:textId="77777777" w:rsidTr="00EC1F86">
        <w:tc>
          <w:tcPr>
            <w:tcW w:w="1232" w:type="dxa"/>
          </w:tcPr>
          <w:p w14:paraId="6BB286C6" w14:textId="597483D4" w:rsidR="00EC1F86" w:rsidRPr="00EA1BD1" w:rsidRDefault="00EC1F86" w:rsidP="00EC1F86">
            <w:r w:rsidRPr="00EC1F86">
              <w:t>R4-2003893</w:t>
            </w:r>
          </w:p>
        </w:tc>
        <w:tc>
          <w:tcPr>
            <w:tcW w:w="8399" w:type="dxa"/>
          </w:tcPr>
          <w:p w14:paraId="3AE94BBF" w14:textId="72FBC27E" w:rsidR="00EC1F86" w:rsidRDefault="00EC1F86" w:rsidP="00EC1F86">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bl>
    <w:p w14:paraId="2A0294E9" w14:textId="77777777" w:rsidR="009415B0" w:rsidRPr="00913B1A" w:rsidRDefault="009415B0" w:rsidP="00FB214A">
      <w:pPr>
        <w:rPr>
          <w:lang w:eastAsia="zh-CN"/>
        </w:rPr>
      </w:pPr>
    </w:p>
    <w:p w14:paraId="5C1530F1" w14:textId="65BFED18" w:rsidR="00035C50" w:rsidRPr="00913B1A" w:rsidRDefault="00035C50" w:rsidP="00B831AE">
      <w:pPr>
        <w:pStyle w:val="Heading2"/>
        <w:rPr>
          <w:lang w:val="en-GB"/>
        </w:rPr>
      </w:pPr>
      <w:r w:rsidRPr="00913B1A">
        <w:rPr>
          <w:lang w:val="en-GB"/>
        </w:rPr>
        <w:t>Discussion on 2nd round</w:t>
      </w:r>
      <w:r w:rsidR="00CB0305" w:rsidRPr="00913B1A">
        <w:rPr>
          <w:lang w:val="en-GB"/>
        </w:rPr>
        <w:t xml:space="preserve"> (if applicable)</w:t>
      </w:r>
    </w:p>
    <w:p w14:paraId="40BC43D2" w14:textId="77777777" w:rsidR="00035C50" w:rsidRPr="00913B1A" w:rsidRDefault="00035C50" w:rsidP="00035C50">
      <w:pPr>
        <w:rPr>
          <w:lang w:eastAsia="zh-CN"/>
        </w:rPr>
      </w:pPr>
    </w:p>
    <w:p w14:paraId="74A74C10" w14:textId="2F85E740" w:rsidR="00035C50" w:rsidRPr="00913B1A" w:rsidRDefault="00035C50" w:rsidP="00CB0305">
      <w:pPr>
        <w:pStyle w:val="Heading2"/>
        <w:rPr>
          <w:lang w:val="en-GB"/>
        </w:rPr>
      </w:pPr>
      <w:r w:rsidRPr="00913B1A">
        <w:rPr>
          <w:lang w:val="en-GB"/>
        </w:rPr>
        <w:t>Summary on 2nd round</w:t>
      </w:r>
      <w:r w:rsidR="00CB0305" w:rsidRPr="00913B1A">
        <w:rPr>
          <w:lang w:val="en-GB"/>
        </w:rPr>
        <w:t xml:space="preserve"> (if applicable)</w:t>
      </w:r>
    </w:p>
    <w:p w14:paraId="62ED33A1" w14:textId="77777777" w:rsidR="00B24CA0" w:rsidRPr="00913B1A" w:rsidRDefault="00B24CA0" w:rsidP="00B24CA0">
      <w:pPr>
        <w:rPr>
          <w:i/>
          <w:color w:val="0070C0"/>
          <w:lang w:eastAsia="zh-CN"/>
        </w:rPr>
      </w:pPr>
      <w:r w:rsidRPr="00913B1A">
        <w:rPr>
          <w:i/>
          <w:color w:val="0070C0"/>
          <w:lang w:eastAsia="zh-CN"/>
        </w:rPr>
        <w:t>Moderator tries to summarize discussion status for 2</w:t>
      </w:r>
      <w:r w:rsidRPr="00913B1A">
        <w:rPr>
          <w:i/>
          <w:color w:val="0070C0"/>
          <w:vertAlign w:val="superscript"/>
          <w:lang w:eastAsia="zh-CN"/>
        </w:rPr>
        <w:t>nd</w:t>
      </w:r>
      <w:r w:rsidRPr="00913B1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913B1A" w14:paraId="25F557AE" w14:textId="77777777" w:rsidTr="00D1009D">
        <w:tc>
          <w:tcPr>
            <w:tcW w:w="1242" w:type="dxa"/>
          </w:tcPr>
          <w:p w14:paraId="40E29782" w14:textId="77777777" w:rsidR="00B24CA0" w:rsidRPr="00913B1A" w:rsidRDefault="00B24CA0" w:rsidP="00D1009D">
            <w:pPr>
              <w:rPr>
                <w:rFonts w:eastAsiaTheme="minorEastAsia"/>
                <w:b/>
                <w:bCs/>
                <w:color w:val="0070C0"/>
                <w:lang w:eastAsia="zh-CN"/>
              </w:rPr>
            </w:pPr>
            <w:r w:rsidRPr="00913B1A">
              <w:rPr>
                <w:rFonts w:eastAsiaTheme="minorEastAsia"/>
                <w:b/>
                <w:bCs/>
                <w:color w:val="0070C0"/>
                <w:lang w:eastAsia="zh-CN"/>
              </w:rPr>
              <w:t>CR/TP/LS/WF number</w:t>
            </w:r>
          </w:p>
        </w:tc>
        <w:tc>
          <w:tcPr>
            <w:tcW w:w="8615" w:type="dxa"/>
          </w:tcPr>
          <w:p w14:paraId="4FDB2A5F" w14:textId="77777777" w:rsidR="00B24CA0" w:rsidRPr="00913B1A" w:rsidRDefault="00B24CA0" w:rsidP="00D1009D">
            <w:pPr>
              <w:rPr>
                <w:rFonts w:eastAsia="MS Mincho"/>
                <w:b/>
                <w:bCs/>
                <w:color w:val="0070C0"/>
                <w:lang w:eastAsia="zh-CN"/>
              </w:rPr>
            </w:pPr>
            <w:r w:rsidRPr="00913B1A">
              <w:rPr>
                <w:rFonts w:eastAsiaTheme="minorEastAsia"/>
                <w:b/>
                <w:bCs/>
                <w:color w:val="0070C0"/>
                <w:lang w:eastAsia="zh-CN"/>
              </w:rPr>
              <w:t>T-</w:t>
            </w:r>
            <w:proofErr w:type="gramStart"/>
            <w:r w:rsidRPr="00913B1A">
              <w:rPr>
                <w:rFonts w:eastAsiaTheme="minorEastAsia"/>
                <w:b/>
                <w:bCs/>
                <w:color w:val="0070C0"/>
                <w:lang w:eastAsia="zh-CN"/>
              </w:rPr>
              <w:t xml:space="preserve">doc </w:t>
            </w:r>
            <w:r w:rsidRPr="00913B1A">
              <w:rPr>
                <w:b/>
                <w:bCs/>
                <w:color w:val="0070C0"/>
                <w:lang w:eastAsia="zh-CN"/>
              </w:rPr>
              <w:t xml:space="preserve"> </w:t>
            </w:r>
            <w:r w:rsidRPr="00913B1A">
              <w:rPr>
                <w:rFonts w:eastAsiaTheme="minorEastAsia"/>
                <w:b/>
                <w:bCs/>
                <w:color w:val="0070C0"/>
                <w:lang w:eastAsia="zh-CN"/>
              </w:rPr>
              <w:t>Status</w:t>
            </w:r>
            <w:proofErr w:type="gramEnd"/>
            <w:r w:rsidRPr="00913B1A">
              <w:rPr>
                <w:rFonts w:eastAsiaTheme="minorEastAsia"/>
                <w:b/>
                <w:bCs/>
                <w:color w:val="0070C0"/>
                <w:lang w:eastAsia="zh-CN"/>
              </w:rPr>
              <w:t xml:space="preserve"> update recommendation  </w:t>
            </w:r>
          </w:p>
        </w:tc>
      </w:tr>
      <w:tr w:rsidR="00B24CA0" w:rsidRPr="00913B1A" w14:paraId="02A5488A" w14:textId="77777777" w:rsidTr="00D1009D">
        <w:tc>
          <w:tcPr>
            <w:tcW w:w="1242" w:type="dxa"/>
          </w:tcPr>
          <w:p w14:paraId="50316788" w14:textId="77777777" w:rsidR="00B24CA0" w:rsidRPr="00913B1A" w:rsidRDefault="00B24CA0" w:rsidP="00D1009D">
            <w:pPr>
              <w:rPr>
                <w:rFonts w:eastAsiaTheme="minorEastAsia"/>
                <w:color w:val="0070C0"/>
                <w:lang w:eastAsia="zh-CN"/>
              </w:rPr>
            </w:pPr>
            <w:r w:rsidRPr="00913B1A">
              <w:rPr>
                <w:rFonts w:eastAsiaTheme="minorEastAsia"/>
                <w:color w:val="0070C0"/>
                <w:lang w:eastAsia="zh-CN"/>
              </w:rPr>
              <w:t>XXX</w:t>
            </w:r>
          </w:p>
        </w:tc>
        <w:tc>
          <w:tcPr>
            <w:tcW w:w="8615" w:type="dxa"/>
          </w:tcPr>
          <w:p w14:paraId="62C38A80" w14:textId="40520BE4" w:rsidR="00B24CA0" w:rsidRPr="00913B1A" w:rsidRDefault="001A59CB" w:rsidP="00D1009D">
            <w:pPr>
              <w:rPr>
                <w:rFonts w:eastAsiaTheme="minorEastAsia"/>
                <w:color w:val="0070C0"/>
                <w:lang w:eastAsia="zh-CN"/>
              </w:rPr>
            </w:pPr>
            <w:r w:rsidRPr="00913B1A">
              <w:rPr>
                <w:rFonts w:eastAsiaTheme="minorEastAsia"/>
                <w:i/>
                <w:color w:val="0070C0"/>
                <w:lang w:eastAsia="zh-CN"/>
              </w:rPr>
              <w:t>Based on 2nd round of comments collection, moderator can recommend the next steps such as “agreeable”, “to be revised”</w:t>
            </w:r>
          </w:p>
        </w:tc>
      </w:tr>
    </w:tbl>
    <w:p w14:paraId="011D7A65" w14:textId="72C99E06" w:rsidR="00B24CA0" w:rsidRDefault="00B24CA0" w:rsidP="00805BE8"/>
    <w:p w14:paraId="3BC04590" w14:textId="2035AEF4" w:rsidR="00551C6A" w:rsidRDefault="00551C6A" w:rsidP="00805BE8"/>
    <w:p w14:paraId="46858BCD" w14:textId="0C51040E" w:rsidR="004D752D" w:rsidRDefault="004D752D" w:rsidP="00805BE8"/>
    <w:p w14:paraId="1B1532A1" w14:textId="77777777" w:rsidR="004D752D" w:rsidRPr="00913B1A" w:rsidRDefault="004D752D" w:rsidP="00805BE8"/>
    <w:p w14:paraId="11F36725" w14:textId="1E809092" w:rsidR="00DD19DE" w:rsidRPr="00913B1A" w:rsidRDefault="00142BB9" w:rsidP="00DD19DE">
      <w:pPr>
        <w:pStyle w:val="Heading1"/>
        <w:rPr>
          <w:lang w:val="en-GB" w:eastAsia="ja-JP"/>
        </w:rPr>
      </w:pPr>
      <w:r w:rsidRPr="00913B1A">
        <w:rPr>
          <w:lang w:val="en-GB" w:eastAsia="ja-JP"/>
        </w:rPr>
        <w:t>Topic</w:t>
      </w:r>
      <w:r w:rsidR="00DD19DE" w:rsidRPr="00913B1A">
        <w:rPr>
          <w:lang w:val="en-GB" w:eastAsia="ja-JP"/>
        </w:rPr>
        <w:t xml:space="preserve"> #</w:t>
      </w:r>
      <w:r w:rsidR="00FA5848" w:rsidRPr="00913B1A">
        <w:rPr>
          <w:lang w:val="en-GB" w:eastAsia="ja-JP"/>
        </w:rPr>
        <w:t>2</w:t>
      </w:r>
      <w:r w:rsidR="00DD19DE" w:rsidRPr="00913B1A">
        <w:rPr>
          <w:lang w:val="en-GB" w:eastAsia="ja-JP"/>
        </w:rPr>
        <w:t xml:space="preserve">: </w:t>
      </w:r>
      <w:r w:rsidR="00551C6A" w:rsidRPr="00551C6A">
        <w:rPr>
          <w:lang w:val="en-GB" w:eastAsia="ja-JP"/>
        </w:rPr>
        <w:t>PRACH requirements (</w:t>
      </w:r>
      <w:r w:rsidR="00551C6A">
        <w:rPr>
          <w:lang w:val="en-GB" w:eastAsia="ja-JP"/>
        </w:rPr>
        <w:t>6</w:t>
      </w:r>
      <w:r w:rsidR="00551C6A" w:rsidRPr="00551C6A">
        <w:rPr>
          <w:lang w:val="en-GB" w:eastAsia="ja-JP"/>
        </w:rPr>
        <w:t>.17.2.2.2)</w:t>
      </w:r>
    </w:p>
    <w:p w14:paraId="41C8B3CF" w14:textId="3BB02372" w:rsidR="00DD19DE" w:rsidRDefault="00DD19DE" w:rsidP="00DD19DE">
      <w:pPr>
        <w:rPr>
          <w:i/>
          <w:color w:val="0070C0"/>
          <w:lang w:eastAsia="zh-CN"/>
        </w:rPr>
      </w:pPr>
      <w:r w:rsidRPr="00913B1A">
        <w:rPr>
          <w:i/>
          <w:color w:val="0070C0"/>
          <w:lang w:eastAsia="zh-CN"/>
        </w:rPr>
        <w:t xml:space="preserve">Main technical </w:t>
      </w:r>
      <w:r w:rsidR="00142BB9" w:rsidRPr="00913B1A">
        <w:rPr>
          <w:i/>
          <w:color w:val="0070C0"/>
          <w:lang w:eastAsia="zh-CN"/>
        </w:rPr>
        <w:t>topic</w:t>
      </w:r>
      <w:r w:rsidRPr="00913B1A">
        <w:rPr>
          <w:i/>
          <w:color w:val="0070C0"/>
          <w:lang w:eastAsia="zh-CN"/>
        </w:rPr>
        <w:t xml:space="preserve"> overview. The structure can be done based on sub-agenda basis. </w:t>
      </w:r>
    </w:p>
    <w:p w14:paraId="6F4C911F" w14:textId="11456565" w:rsidR="00B262EF" w:rsidRPr="00913B1A" w:rsidRDefault="00B262EF" w:rsidP="00B262EF">
      <w:pPr>
        <w:rPr>
          <w:lang w:eastAsia="zh-CN"/>
        </w:rPr>
      </w:pPr>
      <w:r w:rsidRPr="00B262EF">
        <w:rPr>
          <w:lang w:eastAsia="zh-CN"/>
        </w:rPr>
        <w:t>This section contains T-docs with corresponding proposals and observations submitted to the agenda item “</w:t>
      </w:r>
      <w:r>
        <w:rPr>
          <w:lang w:eastAsia="zh-CN"/>
        </w:rPr>
        <w:t>6</w:t>
      </w:r>
      <w:r w:rsidRPr="00B262EF">
        <w:rPr>
          <w:lang w:eastAsia="zh-CN"/>
        </w:rPr>
        <w:t>.17.2.2.</w:t>
      </w:r>
      <w:r>
        <w:rPr>
          <w:lang w:eastAsia="zh-CN"/>
        </w:rPr>
        <w:t>2</w:t>
      </w:r>
      <w:r w:rsidRPr="00B262EF">
        <w:rPr>
          <w:lang w:eastAsia="zh-CN"/>
        </w:rPr>
        <w:t xml:space="preserve"> </w:t>
      </w:r>
      <w:r>
        <w:rPr>
          <w:lang w:eastAsia="zh-CN"/>
        </w:rPr>
        <w:t>PRACH</w:t>
      </w:r>
      <w:r w:rsidRPr="00B262EF">
        <w:rPr>
          <w:lang w:eastAsia="zh-CN"/>
        </w:rPr>
        <w:t xml:space="preserve"> requirements”, </w:t>
      </w:r>
      <w:r>
        <w:rPr>
          <w:lang w:eastAsia="zh-CN"/>
        </w:rPr>
        <w:t>as well as,</w:t>
      </w:r>
      <w:r w:rsidRPr="00B262EF">
        <w:rPr>
          <w:lang w:eastAsia="zh-CN"/>
        </w:rPr>
        <w:t xml:space="preserve"> </w:t>
      </w:r>
      <w:r>
        <w:rPr>
          <w:lang w:eastAsia="zh-CN"/>
        </w:rPr>
        <w:t>any PRACH</w:t>
      </w:r>
      <w:r w:rsidRPr="00B262EF">
        <w:rPr>
          <w:lang w:eastAsia="zh-CN"/>
        </w:rPr>
        <w:t xml:space="preserve"> requirement </w:t>
      </w:r>
      <w:r>
        <w:rPr>
          <w:lang w:eastAsia="zh-CN"/>
        </w:rPr>
        <w:t>related</w:t>
      </w:r>
      <w:r w:rsidRPr="00B262EF">
        <w:rPr>
          <w:lang w:eastAsia="zh-CN"/>
        </w:rPr>
        <w:t xml:space="preserve"> observations and proposals submitted to other agenda items.</w:t>
      </w:r>
    </w:p>
    <w:p w14:paraId="4BA6DCF9" w14:textId="77777777" w:rsidR="00DD19DE" w:rsidRPr="00913B1A" w:rsidRDefault="00DD19DE" w:rsidP="00DD19DE">
      <w:pPr>
        <w:pStyle w:val="Heading2"/>
        <w:rPr>
          <w:lang w:val="en-GB"/>
        </w:rPr>
      </w:pPr>
      <w:r w:rsidRPr="00913B1A">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913B1A" w14:paraId="1E5E5737" w14:textId="77777777" w:rsidTr="00B25A36">
        <w:trPr>
          <w:trHeight w:val="468"/>
        </w:trPr>
        <w:tc>
          <w:tcPr>
            <w:tcW w:w="1622" w:type="dxa"/>
            <w:vAlign w:val="center"/>
          </w:tcPr>
          <w:p w14:paraId="5B780EF4" w14:textId="77777777" w:rsidR="00DD19DE" w:rsidRPr="00913B1A" w:rsidRDefault="00DD19DE" w:rsidP="00D1009D">
            <w:pPr>
              <w:spacing w:before="120" w:after="120"/>
              <w:rPr>
                <w:b/>
                <w:bCs/>
              </w:rPr>
            </w:pPr>
            <w:r w:rsidRPr="00913B1A">
              <w:rPr>
                <w:b/>
                <w:bCs/>
              </w:rPr>
              <w:t>T-doc number</w:t>
            </w:r>
          </w:p>
        </w:tc>
        <w:tc>
          <w:tcPr>
            <w:tcW w:w="1424" w:type="dxa"/>
            <w:vAlign w:val="center"/>
          </w:tcPr>
          <w:p w14:paraId="27E27FF5" w14:textId="77777777" w:rsidR="00DD19DE" w:rsidRPr="00913B1A" w:rsidRDefault="00DD19DE" w:rsidP="00D1009D">
            <w:pPr>
              <w:spacing w:before="120" w:after="120"/>
              <w:rPr>
                <w:b/>
                <w:bCs/>
              </w:rPr>
            </w:pPr>
            <w:r w:rsidRPr="00913B1A">
              <w:rPr>
                <w:b/>
                <w:bCs/>
              </w:rPr>
              <w:t>Company</w:t>
            </w:r>
          </w:p>
        </w:tc>
        <w:tc>
          <w:tcPr>
            <w:tcW w:w="6585" w:type="dxa"/>
            <w:vAlign w:val="center"/>
          </w:tcPr>
          <w:p w14:paraId="3753A143" w14:textId="77777777" w:rsidR="00DD19DE" w:rsidRPr="00913B1A" w:rsidRDefault="00DD19DE" w:rsidP="00D1009D">
            <w:pPr>
              <w:spacing w:before="120" w:after="120"/>
              <w:rPr>
                <w:b/>
                <w:bCs/>
              </w:rPr>
            </w:pPr>
            <w:r w:rsidRPr="00913B1A">
              <w:rPr>
                <w:b/>
                <w:bCs/>
              </w:rPr>
              <w:t>Proposals / Observations</w:t>
            </w:r>
          </w:p>
        </w:tc>
      </w:tr>
      <w:tr w:rsidR="00551C6A" w:rsidRPr="00913B1A" w14:paraId="683FD1E7" w14:textId="77777777" w:rsidTr="00B25A36">
        <w:trPr>
          <w:trHeight w:val="468"/>
        </w:trPr>
        <w:tc>
          <w:tcPr>
            <w:tcW w:w="1622" w:type="dxa"/>
          </w:tcPr>
          <w:p w14:paraId="2444A496" w14:textId="28943FE9" w:rsidR="00551C6A" w:rsidRPr="00913B1A" w:rsidRDefault="00551C6A" w:rsidP="00551C6A">
            <w:pPr>
              <w:spacing w:before="120" w:after="120"/>
            </w:pPr>
            <w:r w:rsidRPr="005A1AC6">
              <w:rPr>
                <w:i/>
                <w:color w:val="0070C0"/>
                <w:lang w:eastAsia="zh-CN"/>
              </w:rPr>
              <w:t>R4-20xxxxx</w:t>
            </w:r>
          </w:p>
        </w:tc>
        <w:tc>
          <w:tcPr>
            <w:tcW w:w="1424" w:type="dxa"/>
          </w:tcPr>
          <w:p w14:paraId="786ACC88" w14:textId="5FA5B24F" w:rsidR="00551C6A" w:rsidRPr="00913B1A" w:rsidRDefault="00551C6A" w:rsidP="00551C6A">
            <w:pPr>
              <w:spacing w:before="120" w:after="120"/>
            </w:pPr>
            <w:r w:rsidRPr="005A1AC6">
              <w:rPr>
                <w:i/>
                <w:color w:val="0070C0"/>
                <w:lang w:eastAsia="zh-CN"/>
              </w:rPr>
              <w:t>Company A</w:t>
            </w:r>
          </w:p>
        </w:tc>
        <w:tc>
          <w:tcPr>
            <w:tcW w:w="6585" w:type="dxa"/>
          </w:tcPr>
          <w:p w14:paraId="59126DEC" w14:textId="77777777" w:rsidR="00551C6A" w:rsidRPr="005A1AC6" w:rsidRDefault="00551C6A" w:rsidP="00551C6A">
            <w:pPr>
              <w:overflowPunct/>
              <w:autoSpaceDE/>
              <w:autoSpaceDN/>
              <w:adjustRightInd/>
              <w:textAlignment w:val="auto"/>
              <w:rPr>
                <w:i/>
                <w:color w:val="0070C0"/>
                <w:lang w:eastAsia="zh-CN"/>
              </w:rPr>
            </w:pPr>
            <w:r w:rsidRPr="005A1AC6">
              <w:rPr>
                <w:i/>
                <w:color w:val="0070C0"/>
                <w:lang w:eastAsia="zh-CN"/>
              </w:rPr>
              <w:t>Proposal 1:</w:t>
            </w:r>
          </w:p>
          <w:p w14:paraId="7FAB433F" w14:textId="330FEDF2" w:rsidR="00551C6A" w:rsidRPr="00913B1A" w:rsidRDefault="00551C6A" w:rsidP="00551C6A">
            <w:r w:rsidRPr="005A1AC6">
              <w:rPr>
                <w:i/>
                <w:color w:val="0070C0"/>
                <w:lang w:eastAsia="zh-CN"/>
              </w:rPr>
              <w:t>Observation 1:</w:t>
            </w:r>
          </w:p>
        </w:tc>
      </w:tr>
      <w:tr w:rsidR="00551C6A" w:rsidRPr="00913B1A" w14:paraId="093DE066" w14:textId="77777777" w:rsidTr="00B25A36">
        <w:trPr>
          <w:trHeight w:val="468"/>
        </w:trPr>
        <w:tc>
          <w:tcPr>
            <w:tcW w:w="1622" w:type="dxa"/>
          </w:tcPr>
          <w:p w14:paraId="36958BB6" w14:textId="031E3BE3" w:rsidR="00551C6A" w:rsidRPr="00551C6A" w:rsidRDefault="00551C6A" w:rsidP="00551C6A">
            <w:pPr>
              <w:spacing w:before="120" w:after="120"/>
              <w:rPr>
                <w:rFonts w:eastAsiaTheme="minorEastAsia"/>
                <w:i/>
                <w:lang w:eastAsia="zh-CN"/>
              </w:rPr>
            </w:pPr>
            <w:r w:rsidRPr="00551C6A">
              <w:t>R4-2002962</w:t>
            </w:r>
            <w:r w:rsidR="00F728DE">
              <w:t xml:space="preserve"> (old)</w:t>
            </w:r>
            <w:r w:rsidR="00F728DE">
              <w:br/>
            </w:r>
            <w:r w:rsidR="0072134B" w:rsidRPr="0072134B">
              <w:t>R4-2004910</w:t>
            </w:r>
            <w:r w:rsidR="00F728DE">
              <w:t xml:space="preserve"> (new)</w:t>
            </w:r>
          </w:p>
        </w:tc>
        <w:tc>
          <w:tcPr>
            <w:tcW w:w="1424" w:type="dxa"/>
          </w:tcPr>
          <w:p w14:paraId="221D84CF" w14:textId="72BAFC6E" w:rsidR="00551C6A" w:rsidRPr="00551C6A" w:rsidRDefault="00551C6A" w:rsidP="00551C6A">
            <w:pPr>
              <w:spacing w:before="120" w:after="120"/>
              <w:rPr>
                <w:rFonts w:eastAsiaTheme="minorEastAsia"/>
                <w:i/>
                <w:lang w:eastAsia="zh-CN"/>
              </w:rPr>
            </w:pPr>
            <w:r w:rsidRPr="00551C6A">
              <w:t>Samsung</w:t>
            </w:r>
          </w:p>
        </w:tc>
        <w:tc>
          <w:tcPr>
            <w:tcW w:w="6585" w:type="dxa"/>
          </w:tcPr>
          <w:p w14:paraId="0A72F5F6" w14:textId="77777777" w:rsidR="00551C6A" w:rsidRPr="00551C6A" w:rsidRDefault="00551C6A" w:rsidP="00551C6A">
            <w:pPr>
              <w:spacing w:before="120"/>
              <w:rPr>
                <w:u w:val="single"/>
              </w:rPr>
            </w:pPr>
            <w:r w:rsidRPr="00551C6A">
              <w:rPr>
                <w:u w:val="single"/>
              </w:rPr>
              <w:t>High Speed Train Requirement for PRACH</w:t>
            </w:r>
          </w:p>
          <w:p w14:paraId="7752845A" w14:textId="14F8BBE4" w:rsidR="00551C6A" w:rsidRDefault="00551C6A" w:rsidP="00551C6A">
            <w:pPr>
              <w:spacing w:before="120"/>
              <w:rPr>
                <w:b/>
                <w:bCs/>
              </w:rPr>
            </w:pPr>
            <w:r w:rsidRPr="00551C6A">
              <w:rPr>
                <w:b/>
                <w:bCs/>
              </w:rPr>
              <w:t>Proposal 2: Introduce a new table for long format restricted set type A and restricted set type B requirement with 350kph separately into the same section for normal mode PRACH.</w:t>
            </w:r>
          </w:p>
          <w:p w14:paraId="254CD253" w14:textId="5CF6E9AF" w:rsidR="00E955E8" w:rsidRPr="00551C6A" w:rsidRDefault="00645DF0" w:rsidP="00E955E8">
            <w:r>
              <w:t>“</w:t>
            </w:r>
            <w:r w:rsidR="00E955E8" w:rsidRPr="00E955E8">
              <w:t xml:space="preserve">With 500kph, </w:t>
            </w:r>
            <w:r w:rsidR="00E955E8">
              <w:t>[…]</w:t>
            </w:r>
            <w:r w:rsidR="00E955E8" w:rsidRPr="00E955E8">
              <w:t xml:space="preserve"> we prefer to introduce the requirement of HST PRACH into the same section for non-</w:t>
            </w:r>
            <w:proofErr w:type="gramStart"/>
            <w:r w:rsidR="00E955E8" w:rsidRPr="00E955E8">
              <w:t>HST, and</w:t>
            </w:r>
            <w:proofErr w:type="gramEnd"/>
            <w:r w:rsidR="00E955E8" w:rsidRPr="00E955E8">
              <w:t xml:space="preserve"> add the related requirement into existing table for requirement with short format.</w:t>
            </w:r>
            <w:r>
              <w:t>”</w:t>
            </w:r>
          </w:p>
          <w:p w14:paraId="33AC746C" w14:textId="77777777" w:rsidR="00551C6A" w:rsidRPr="00551C6A" w:rsidRDefault="00551C6A" w:rsidP="00551C6A">
            <w:pPr>
              <w:spacing w:before="120"/>
              <w:rPr>
                <w:u w:val="single"/>
              </w:rPr>
            </w:pPr>
            <w:r w:rsidRPr="00551C6A">
              <w:rPr>
                <w:u w:val="single"/>
              </w:rPr>
              <w:t>Applicability rule of HST BS demodulation requirement</w:t>
            </w:r>
          </w:p>
          <w:p w14:paraId="617CBBCF" w14:textId="79FB134B" w:rsidR="00551C6A" w:rsidRPr="00551C6A" w:rsidRDefault="00551C6A" w:rsidP="00551C6A">
            <w:pPr>
              <w:rPr>
                <w:rFonts w:eastAsiaTheme="minorEastAsia"/>
                <w:i/>
                <w:lang w:eastAsia="zh-CN"/>
              </w:rPr>
            </w:pPr>
            <w:r w:rsidRPr="00551C6A">
              <w:rPr>
                <w:b/>
                <w:bCs/>
              </w:rPr>
              <w:t xml:space="preserve">Proposal 4: With regarding the applicability rule of HST PRACH requirement, allow BS to declare to support for either 350kph, or 500kph, or both, and to test requirements accordingly. A BS that only declares to support 500kph does not need to pass 350kph test, with long format or </w:t>
            </w:r>
            <w:proofErr w:type="gramStart"/>
            <w:r w:rsidRPr="00551C6A">
              <w:rPr>
                <w:b/>
                <w:bCs/>
              </w:rPr>
              <w:t>other</w:t>
            </w:r>
            <w:proofErr w:type="gramEnd"/>
            <w:r w:rsidRPr="00551C6A">
              <w:rPr>
                <w:b/>
                <w:bCs/>
              </w:rPr>
              <w:t xml:space="preserve"> format. A BS that declares to support both 350kph and 500kph needs to test both.</w:t>
            </w:r>
          </w:p>
        </w:tc>
      </w:tr>
      <w:tr w:rsidR="00551C6A" w:rsidRPr="00913B1A" w14:paraId="726096B6" w14:textId="77777777" w:rsidTr="00B25A36">
        <w:trPr>
          <w:trHeight w:val="468"/>
        </w:trPr>
        <w:tc>
          <w:tcPr>
            <w:tcW w:w="1622" w:type="dxa"/>
          </w:tcPr>
          <w:p w14:paraId="2432238C" w14:textId="30203010" w:rsidR="00551C6A" w:rsidRPr="00551C6A" w:rsidRDefault="00551C6A" w:rsidP="00551C6A">
            <w:pPr>
              <w:spacing w:before="120" w:after="120"/>
              <w:rPr>
                <w:rFonts w:eastAsiaTheme="minorEastAsia"/>
                <w:i/>
                <w:lang w:eastAsia="zh-CN"/>
              </w:rPr>
            </w:pPr>
            <w:r w:rsidRPr="00551C6A">
              <w:t>R4-2003305</w:t>
            </w:r>
          </w:p>
        </w:tc>
        <w:tc>
          <w:tcPr>
            <w:tcW w:w="1424" w:type="dxa"/>
          </w:tcPr>
          <w:p w14:paraId="328A6E07" w14:textId="5DE0AD8D" w:rsidR="00551C6A" w:rsidRPr="00551C6A" w:rsidRDefault="00551C6A" w:rsidP="00551C6A">
            <w:pPr>
              <w:spacing w:before="120" w:after="120"/>
              <w:rPr>
                <w:rFonts w:eastAsiaTheme="minorEastAsia"/>
                <w:i/>
                <w:lang w:eastAsia="zh-CN"/>
              </w:rPr>
            </w:pPr>
            <w:r w:rsidRPr="00551C6A">
              <w:t>CATT</w:t>
            </w:r>
          </w:p>
        </w:tc>
        <w:tc>
          <w:tcPr>
            <w:tcW w:w="6585" w:type="dxa"/>
          </w:tcPr>
          <w:p w14:paraId="0F6EEEF7" w14:textId="77777777" w:rsidR="00551C6A" w:rsidRPr="00551C6A" w:rsidRDefault="00551C6A" w:rsidP="00551C6A">
            <w:pPr>
              <w:spacing w:before="120"/>
              <w:rPr>
                <w:u w:val="single"/>
              </w:rPr>
            </w:pPr>
            <w:r w:rsidRPr="00551C6A">
              <w:rPr>
                <w:u w:val="single"/>
              </w:rPr>
              <w:t>Discussion on organisation of NR HST requirements sections in specifications</w:t>
            </w:r>
          </w:p>
          <w:p w14:paraId="03ABD6EB" w14:textId="2DD22D0F" w:rsidR="00551C6A" w:rsidRPr="00551C6A" w:rsidRDefault="00551C6A" w:rsidP="00551C6A">
            <w:pPr>
              <w:rPr>
                <w:rFonts w:eastAsiaTheme="minorEastAsia"/>
                <w:i/>
                <w:lang w:eastAsia="zh-CN"/>
              </w:rPr>
            </w:pPr>
            <w:r w:rsidRPr="00551C6A">
              <w:rPr>
                <w:b/>
                <w:bCs/>
              </w:rPr>
              <w:t>Proposal 3: New tables per SCS for short sequence format requirements can be introduced in the current section for non-HST (Option 1).</w:t>
            </w:r>
          </w:p>
        </w:tc>
      </w:tr>
      <w:tr w:rsidR="00551C6A" w:rsidRPr="00913B1A" w14:paraId="5294B9E3" w14:textId="77777777" w:rsidTr="00B25A36">
        <w:trPr>
          <w:trHeight w:val="468"/>
        </w:trPr>
        <w:tc>
          <w:tcPr>
            <w:tcW w:w="1622" w:type="dxa"/>
          </w:tcPr>
          <w:p w14:paraId="00C4BF83" w14:textId="73175C2E" w:rsidR="00551C6A" w:rsidRPr="00551C6A" w:rsidRDefault="00551C6A" w:rsidP="00551C6A">
            <w:pPr>
              <w:spacing w:before="120" w:after="120"/>
              <w:rPr>
                <w:rFonts w:eastAsiaTheme="minorEastAsia"/>
                <w:i/>
                <w:lang w:eastAsia="zh-CN"/>
              </w:rPr>
            </w:pPr>
            <w:r w:rsidRPr="00551C6A">
              <w:t>R4-2003306</w:t>
            </w:r>
          </w:p>
        </w:tc>
        <w:tc>
          <w:tcPr>
            <w:tcW w:w="1424" w:type="dxa"/>
          </w:tcPr>
          <w:p w14:paraId="16F3AC4E" w14:textId="623858B4" w:rsidR="00551C6A" w:rsidRPr="00551C6A" w:rsidRDefault="00551C6A" w:rsidP="00551C6A">
            <w:pPr>
              <w:spacing w:before="120" w:after="120"/>
              <w:rPr>
                <w:rFonts w:eastAsiaTheme="minorEastAsia"/>
                <w:i/>
                <w:lang w:eastAsia="zh-CN"/>
              </w:rPr>
            </w:pPr>
            <w:r w:rsidRPr="00551C6A">
              <w:t>CATT</w:t>
            </w:r>
          </w:p>
        </w:tc>
        <w:tc>
          <w:tcPr>
            <w:tcW w:w="6585" w:type="dxa"/>
          </w:tcPr>
          <w:p w14:paraId="26AFE54E" w14:textId="77777777" w:rsidR="00551C6A" w:rsidRPr="00551C6A" w:rsidRDefault="00551C6A" w:rsidP="00551C6A">
            <w:pPr>
              <w:spacing w:before="120"/>
              <w:rPr>
                <w:u w:val="single"/>
              </w:rPr>
            </w:pPr>
            <w:r w:rsidRPr="00551C6A">
              <w:rPr>
                <w:u w:val="single"/>
              </w:rPr>
              <w:t>Discussion on high speed support declaration for NR HST</w:t>
            </w:r>
          </w:p>
          <w:p w14:paraId="1D25EA28" w14:textId="44FCBB1A" w:rsidR="00551C6A" w:rsidRPr="00551C6A" w:rsidRDefault="00551C6A" w:rsidP="00551C6A">
            <w:pPr>
              <w:rPr>
                <w:rFonts w:eastAsiaTheme="minorEastAsia"/>
                <w:i/>
                <w:lang w:eastAsia="zh-CN"/>
              </w:rPr>
            </w:pPr>
            <w:r w:rsidRPr="00551C6A">
              <w:rPr>
                <w:b/>
                <w:lang w:eastAsia="zh-CN"/>
              </w:rPr>
              <w:t>Proposal 2: Option 1 for HST PRACH high speed support declaration.</w:t>
            </w:r>
          </w:p>
        </w:tc>
      </w:tr>
      <w:tr w:rsidR="00551C6A" w:rsidRPr="00913B1A" w14:paraId="3F31377D" w14:textId="77777777" w:rsidTr="00B25A36">
        <w:trPr>
          <w:trHeight w:val="468"/>
        </w:trPr>
        <w:tc>
          <w:tcPr>
            <w:tcW w:w="1622" w:type="dxa"/>
          </w:tcPr>
          <w:p w14:paraId="50DD51BE" w14:textId="2EA29F26" w:rsidR="00551C6A" w:rsidRPr="00551C6A" w:rsidRDefault="00551C6A" w:rsidP="00551C6A">
            <w:pPr>
              <w:spacing w:before="120" w:after="120"/>
              <w:rPr>
                <w:rFonts w:eastAsiaTheme="minorEastAsia"/>
                <w:i/>
                <w:lang w:eastAsia="zh-CN"/>
              </w:rPr>
            </w:pPr>
            <w:r w:rsidRPr="00551C6A">
              <w:t>R4-2003444</w:t>
            </w:r>
          </w:p>
        </w:tc>
        <w:tc>
          <w:tcPr>
            <w:tcW w:w="1424" w:type="dxa"/>
          </w:tcPr>
          <w:p w14:paraId="5595BF1D" w14:textId="2FC05251" w:rsidR="00551C6A" w:rsidRPr="00551C6A" w:rsidRDefault="00551C6A" w:rsidP="00551C6A">
            <w:pPr>
              <w:spacing w:before="120" w:after="120"/>
              <w:rPr>
                <w:rFonts w:eastAsiaTheme="minorEastAsia"/>
                <w:i/>
                <w:lang w:eastAsia="zh-CN"/>
              </w:rPr>
            </w:pPr>
            <w:r w:rsidRPr="00551C6A">
              <w:t>Ericsson</w:t>
            </w:r>
          </w:p>
        </w:tc>
        <w:tc>
          <w:tcPr>
            <w:tcW w:w="6585" w:type="dxa"/>
          </w:tcPr>
          <w:p w14:paraId="0022BB48" w14:textId="77777777" w:rsidR="00551C6A" w:rsidRPr="00551C6A" w:rsidRDefault="00551C6A" w:rsidP="00551C6A">
            <w:pPr>
              <w:spacing w:before="120"/>
              <w:rPr>
                <w:u w:val="single"/>
              </w:rPr>
            </w:pPr>
            <w:r w:rsidRPr="00551C6A">
              <w:rPr>
                <w:u w:val="single"/>
              </w:rPr>
              <w:t>Issue 2: Organisation of high-speed train requirement sections for PRACH in specifications</w:t>
            </w:r>
          </w:p>
          <w:p w14:paraId="4F776211" w14:textId="77777777" w:rsidR="00551C6A" w:rsidRPr="00551C6A" w:rsidRDefault="00551C6A" w:rsidP="00551C6A">
            <w:pPr>
              <w:spacing w:before="120"/>
              <w:rPr>
                <w:b/>
                <w:bCs/>
              </w:rPr>
            </w:pPr>
            <w:r w:rsidRPr="00551C6A">
              <w:rPr>
                <w:b/>
                <w:bCs/>
              </w:rPr>
              <w:t>Proposal 2: Agree Option 2 for 350kph subtopic in Issue 2 and Option 3 for 500kph subtopic in Issue 2.</w:t>
            </w:r>
          </w:p>
          <w:p w14:paraId="31FA06C3" w14:textId="77777777" w:rsidR="00551C6A" w:rsidRPr="00551C6A" w:rsidRDefault="00551C6A" w:rsidP="00551C6A">
            <w:pPr>
              <w:spacing w:before="120"/>
              <w:rPr>
                <w:u w:val="single"/>
              </w:rPr>
            </w:pPr>
            <w:r w:rsidRPr="00551C6A">
              <w:rPr>
                <w:u w:val="single"/>
              </w:rPr>
              <w:lastRenderedPageBreak/>
              <w:t>Issue 4: High speed support declaration for HST PRACH</w:t>
            </w:r>
          </w:p>
          <w:p w14:paraId="6CD1943F" w14:textId="5FE22DDF" w:rsidR="00551C6A" w:rsidRPr="00551C6A" w:rsidRDefault="00551C6A" w:rsidP="00551C6A">
            <w:pPr>
              <w:rPr>
                <w:rFonts w:eastAsiaTheme="minorEastAsia"/>
                <w:i/>
                <w:lang w:eastAsia="zh-CN"/>
              </w:rPr>
            </w:pPr>
            <w:r w:rsidRPr="00551C6A">
              <w:rPr>
                <w:b/>
                <w:bCs/>
              </w:rPr>
              <w:t>Proposal 3: Agree Option 1 for Issue 3, Option 1 for Issue 4 and Option 1 for Issue 5.</w:t>
            </w:r>
          </w:p>
        </w:tc>
      </w:tr>
      <w:tr w:rsidR="00551C6A" w:rsidRPr="00913B1A" w14:paraId="4FE5FEFD" w14:textId="77777777" w:rsidTr="00B25A36">
        <w:trPr>
          <w:trHeight w:val="468"/>
        </w:trPr>
        <w:tc>
          <w:tcPr>
            <w:tcW w:w="1622" w:type="dxa"/>
          </w:tcPr>
          <w:p w14:paraId="31A4237D" w14:textId="0306A559" w:rsidR="00551C6A" w:rsidRPr="00551C6A" w:rsidRDefault="00551C6A" w:rsidP="00551C6A">
            <w:pPr>
              <w:spacing w:before="120" w:after="120"/>
              <w:rPr>
                <w:rFonts w:eastAsiaTheme="minorEastAsia"/>
                <w:i/>
                <w:lang w:eastAsia="zh-CN"/>
              </w:rPr>
            </w:pPr>
            <w:r w:rsidRPr="00551C6A">
              <w:lastRenderedPageBreak/>
              <w:t>R4-2003446</w:t>
            </w:r>
          </w:p>
        </w:tc>
        <w:tc>
          <w:tcPr>
            <w:tcW w:w="1424" w:type="dxa"/>
          </w:tcPr>
          <w:p w14:paraId="00F233AD" w14:textId="3101F8F0" w:rsidR="00551C6A" w:rsidRPr="00551C6A" w:rsidRDefault="00551C6A" w:rsidP="00551C6A">
            <w:pPr>
              <w:spacing w:before="120" w:after="120"/>
              <w:rPr>
                <w:rFonts w:eastAsiaTheme="minorEastAsia"/>
                <w:i/>
                <w:lang w:eastAsia="zh-CN"/>
              </w:rPr>
            </w:pPr>
            <w:r w:rsidRPr="00551C6A">
              <w:t>Ericsson</w:t>
            </w:r>
          </w:p>
        </w:tc>
        <w:tc>
          <w:tcPr>
            <w:tcW w:w="6585" w:type="dxa"/>
          </w:tcPr>
          <w:p w14:paraId="33B7CC1C" w14:textId="77777777" w:rsidR="00551C6A" w:rsidRPr="00551C6A" w:rsidRDefault="00551C6A" w:rsidP="00551C6A">
            <w:pPr>
              <w:spacing w:before="120"/>
              <w:rPr>
                <w:u w:val="single"/>
              </w:rPr>
            </w:pPr>
            <w:r w:rsidRPr="00551C6A">
              <w:rPr>
                <w:u w:val="single"/>
              </w:rPr>
              <w:t>Issue 4: TDLC300-100 propagation conditions for short preamble formats and long preamble formats</w:t>
            </w:r>
          </w:p>
          <w:p w14:paraId="66B52F57" w14:textId="2D1E0C24" w:rsidR="00551C6A" w:rsidRPr="00551C6A" w:rsidRDefault="00551C6A" w:rsidP="00551C6A">
            <w:pPr>
              <w:rPr>
                <w:rFonts w:eastAsiaTheme="minorEastAsia"/>
                <w:i/>
                <w:lang w:eastAsia="zh-CN"/>
              </w:rPr>
            </w:pPr>
            <w:r w:rsidRPr="00551C6A">
              <w:rPr>
                <w:b/>
                <w:bCs/>
              </w:rPr>
              <w:t>Proposal 4: Do not introduce TDLC300-100 fading channel with frequency offset of 400Hz requirements for short preamble formats and long preamble formats in HST PRACH demodulation.</w:t>
            </w:r>
          </w:p>
        </w:tc>
      </w:tr>
      <w:tr w:rsidR="00551C6A" w:rsidRPr="00913B1A" w14:paraId="563C6B9F" w14:textId="77777777" w:rsidTr="00B25A36">
        <w:trPr>
          <w:trHeight w:val="468"/>
        </w:trPr>
        <w:tc>
          <w:tcPr>
            <w:tcW w:w="1622" w:type="dxa"/>
          </w:tcPr>
          <w:p w14:paraId="04B636DC" w14:textId="74C47CDE" w:rsidR="00551C6A" w:rsidRPr="00551C6A" w:rsidRDefault="00551C6A" w:rsidP="00551C6A">
            <w:pPr>
              <w:spacing w:before="120" w:after="120"/>
              <w:rPr>
                <w:rFonts w:eastAsiaTheme="minorEastAsia"/>
                <w:i/>
                <w:lang w:eastAsia="zh-CN"/>
              </w:rPr>
            </w:pPr>
            <w:r w:rsidRPr="00551C6A">
              <w:t>R4-2003958</w:t>
            </w:r>
          </w:p>
        </w:tc>
        <w:tc>
          <w:tcPr>
            <w:tcW w:w="1424" w:type="dxa"/>
          </w:tcPr>
          <w:p w14:paraId="5D635755" w14:textId="30F74EE7" w:rsidR="00551C6A" w:rsidRPr="00551C6A" w:rsidRDefault="00551C6A" w:rsidP="00551C6A">
            <w:pPr>
              <w:spacing w:before="120" w:after="120"/>
              <w:rPr>
                <w:rFonts w:eastAsiaTheme="minorEastAsia"/>
                <w:i/>
                <w:lang w:eastAsia="zh-CN"/>
              </w:rPr>
            </w:pPr>
            <w:r w:rsidRPr="00551C6A">
              <w:t>ZTE Corporation</w:t>
            </w:r>
          </w:p>
        </w:tc>
        <w:tc>
          <w:tcPr>
            <w:tcW w:w="6585" w:type="dxa"/>
          </w:tcPr>
          <w:p w14:paraId="1A9AD04F" w14:textId="77777777" w:rsidR="00551C6A" w:rsidRPr="00551C6A" w:rsidRDefault="00551C6A" w:rsidP="00551C6A">
            <w:pPr>
              <w:spacing w:before="120"/>
              <w:rPr>
                <w:u w:val="single"/>
              </w:rPr>
            </w:pPr>
            <w:r w:rsidRPr="00551C6A">
              <w:rPr>
                <w:u w:val="single"/>
              </w:rPr>
              <w:t>TDLC300-100 for preamble</w:t>
            </w:r>
          </w:p>
          <w:p w14:paraId="403618C0" w14:textId="77777777" w:rsidR="00551C6A" w:rsidRPr="00551C6A" w:rsidRDefault="00551C6A" w:rsidP="00551C6A">
            <w:pPr>
              <w:spacing w:before="120"/>
              <w:rPr>
                <w:b/>
                <w:bCs/>
              </w:rPr>
            </w:pPr>
            <w:r w:rsidRPr="00551C6A">
              <w:rPr>
                <w:b/>
                <w:bCs/>
              </w:rPr>
              <w:t xml:space="preserve">Proposal 1: Do not introduce requirements for TDLC300-100 with 400 frequency </w:t>
            </w:r>
            <w:proofErr w:type="gramStart"/>
            <w:r w:rsidRPr="00551C6A">
              <w:rPr>
                <w:b/>
                <w:bCs/>
              </w:rPr>
              <w:t>offset</w:t>
            </w:r>
            <w:proofErr w:type="gramEnd"/>
            <w:r w:rsidRPr="00551C6A">
              <w:rPr>
                <w:b/>
                <w:bCs/>
              </w:rPr>
              <w:t xml:space="preserve"> for long preambles based on the similar consideration as short preambles.</w:t>
            </w:r>
          </w:p>
          <w:p w14:paraId="76606479" w14:textId="77777777" w:rsidR="00551C6A" w:rsidRPr="00551C6A" w:rsidRDefault="00551C6A" w:rsidP="00551C6A">
            <w:pPr>
              <w:spacing w:before="120"/>
              <w:rPr>
                <w:u w:val="single"/>
              </w:rPr>
            </w:pPr>
            <w:r w:rsidRPr="00551C6A">
              <w:rPr>
                <w:u w:val="single"/>
              </w:rPr>
              <w:t>Organization of HST PRACH requirements in specs</w:t>
            </w:r>
          </w:p>
          <w:p w14:paraId="6AFB7748" w14:textId="77777777" w:rsidR="00551C6A" w:rsidRPr="00551C6A" w:rsidRDefault="00551C6A" w:rsidP="00551C6A">
            <w:pPr>
              <w:spacing w:before="120"/>
              <w:rPr>
                <w:b/>
                <w:bCs/>
              </w:rPr>
            </w:pPr>
            <w:r w:rsidRPr="00551C6A">
              <w:rPr>
                <w:b/>
                <w:bCs/>
              </w:rPr>
              <w:t>Proposal 3: Create a new section capturing requirements for HST PRACH, and one common table for both 350km/h and 500km/h.</w:t>
            </w:r>
          </w:p>
          <w:p w14:paraId="4C1BF2C7" w14:textId="77777777" w:rsidR="00551C6A" w:rsidRPr="00551C6A" w:rsidRDefault="00551C6A" w:rsidP="00551C6A">
            <w:pPr>
              <w:spacing w:before="120"/>
              <w:rPr>
                <w:u w:val="single"/>
              </w:rPr>
            </w:pPr>
            <w:r w:rsidRPr="00551C6A">
              <w:rPr>
                <w:u w:val="single"/>
              </w:rPr>
              <w:t>Declaring support of two speeds and testing</w:t>
            </w:r>
          </w:p>
          <w:p w14:paraId="673D8C3D" w14:textId="77777777" w:rsidR="00551C6A" w:rsidRPr="00551C6A" w:rsidRDefault="00551C6A" w:rsidP="00551C6A">
            <w:pPr>
              <w:spacing w:before="120"/>
              <w:rPr>
                <w:b/>
                <w:bCs/>
              </w:rPr>
            </w:pPr>
            <w:r w:rsidRPr="00551C6A">
              <w:rPr>
                <w:b/>
                <w:bCs/>
              </w:rPr>
              <w:t>Proposal 4: Introduce a new declared item “Maximum supported speed”, either 350km/h or 500km/h, for HST PUSCH, HST PRACH and UL TA.</w:t>
            </w:r>
          </w:p>
          <w:p w14:paraId="471A47AC" w14:textId="3F39F918" w:rsidR="00551C6A" w:rsidRPr="00551C6A" w:rsidRDefault="00551C6A" w:rsidP="00551C6A">
            <w:pPr>
              <w:rPr>
                <w:rFonts w:eastAsiaTheme="minorEastAsia"/>
                <w:i/>
                <w:lang w:eastAsia="zh-CN"/>
              </w:rPr>
            </w:pPr>
            <w:r w:rsidRPr="00551C6A">
              <w:rPr>
                <w:b/>
                <w:bCs/>
              </w:rPr>
              <w:t>Proposal 5: Only requirements corresponding to the declared maximum supported speed should be tested.</w:t>
            </w:r>
          </w:p>
        </w:tc>
      </w:tr>
      <w:tr w:rsidR="00551C6A" w:rsidRPr="00913B1A" w14:paraId="32C24BE8" w14:textId="77777777" w:rsidTr="00B25A36">
        <w:trPr>
          <w:trHeight w:val="468"/>
        </w:trPr>
        <w:tc>
          <w:tcPr>
            <w:tcW w:w="1622" w:type="dxa"/>
          </w:tcPr>
          <w:p w14:paraId="4D39AFEF" w14:textId="2E15EE01" w:rsidR="00551C6A" w:rsidRPr="00551C6A" w:rsidRDefault="00551C6A" w:rsidP="00551C6A">
            <w:pPr>
              <w:spacing w:before="120" w:after="120"/>
              <w:rPr>
                <w:rFonts w:eastAsiaTheme="minorEastAsia"/>
                <w:i/>
                <w:lang w:eastAsia="zh-CN"/>
              </w:rPr>
            </w:pPr>
            <w:r w:rsidRPr="00551C6A">
              <w:t>R4-2003714</w:t>
            </w:r>
          </w:p>
        </w:tc>
        <w:tc>
          <w:tcPr>
            <w:tcW w:w="1424" w:type="dxa"/>
          </w:tcPr>
          <w:p w14:paraId="391F5079" w14:textId="1A585F80" w:rsidR="00551C6A" w:rsidRPr="00551C6A" w:rsidRDefault="00551C6A" w:rsidP="00551C6A">
            <w:pPr>
              <w:spacing w:before="120" w:after="120"/>
              <w:rPr>
                <w:rFonts w:eastAsiaTheme="minorEastAsia"/>
                <w:i/>
                <w:lang w:eastAsia="zh-CN"/>
              </w:rPr>
            </w:pPr>
            <w:r w:rsidRPr="00551C6A">
              <w:t xml:space="preserve">Huawei, </w:t>
            </w:r>
            <w:proofErr w:type="spellStart"/>
            <w:r w:rsidRPr="00551C6A">
              <w:t>HiSilicon</w:t>
            </w:r>
            <w:proofErr w:type="spellEnd"/>
          </w:p>
        </w:tc>
        <w:tc>
          <w:tcPr>
            <w:tcW w:w="6585" w:type="dxa"/>
          </w:tcPr>
          <w:p w14:paraId="4B5481BF" w14:textId="77777777" w:rsidR="00551C6A" w:rsidRPr="00551C6A" w:rsidRDefault="00551C6A" w:rsidP="00551C6A">
            <w:pPr>
              <w:spacing w:before="120"/>
              <w:rPr>
                <w:u w:val="single"/>
              </w:rPr>
            </w:pPr>
            <w:r w:rsidRPr="00551C6A">
              <w:rPr>
                <w:u w:val="single"/>
              </w:rPr>
              <w:t>High speed support declaration - PRACH</w:t>
            </w:r>
          </w:p>
          <w:p w14:paraId="015EF3F9" w14:textId="04026AD6" w:rsidR="00551C6A" w:rsidRPr="00551C6A" w:rsidRDefault="00551C6A" w:rsidP="00551C6A">
            <w:pPr>
              <w:rPr>
                <w:rFonts w:eastAsiaTheme="minorEastAsia"/>
                <w:i/>
                <w:lang w:eastAsia="zh-CN"/>
              </w:rPr>
            </w:pPr>
            <w:r w:rsidRPr="00551C6A">
              <w:rPr>
                <w:b/>
                <w:bCs/>
              </w:rPr>
              <w:t>Proposal 2: Option 1 can be applied for high speed support declaration for HST PRACH.</w:t>
            </w:r>
          </w:p>
        </w:tc>
      </w:tr>
      <w:tr w:rsidR="00551C6A" w:rsidRPr="00913B1A" w14:paraId="6D524E34" w14:textId="77777777" w:rsidTr="00B25A36">
        <w:trPr>
          <w:trHeight w:val="468"/>
        </w:trPr>
        <w:tc>
          <w:tcPr>
            <w:tcW w:w="1622" w:type="dxa"/>
          </w:tcPr>
          <w:p w14:paraId="6FDBA2E5" w14:textId="6BC93D2D" w:rsidR="00551C6A" w:rsidRPr="00551C6A" w:rsidRDefault="00551C6A" w:rsidP="00551C6A">
            <w:pPr>
              <w:spacing w:before="120" w:after="120"/>
              <w:rPr>
                <w:rFonts w:eastAsiaTheme="minorEastAsia"/>
                <w:i/>
                <w:lang w:eastAsia="zh-CN"/>
              </w:rPr>
            </w:pPr>
            <w:r w:rsidRPr="00551C6A">
              <w:t>R4-2003308</w:t>
            </w:r>
          </w:p>
        </w:tc>
        <w:tc>
          <w:tcPr>
            <w:tcW w:w="1424" w:type="dxa"/>
          </w:tcPr>
          <w:p w14:paraId="5805203A" w14:textId="223CD259" w:rsidR="00551C6A" w:rsidRPr="00551C6A" w:rsidRDefault="00551C6A" w:rsidP="00551C6A">
            <w:pPr>
              <w:spacing w:before="120" w:after="120"/>
              <w:rPr>
                <w:rFonts w:eastAsiaTheme="minorEastAsia"/>
                <w:i/>
                <w:lang w:eastAsia="zh-CN"/>
              </w:rPr>
            </w:pPr>
            <w:r w:rsidRPr="00551C6A">
              <w:t>CATT</w:t>
            </w:r>
          </w:p>
        </w:tc>
        <w:tc>
          <w:tcPr>
            <w:tcW w:w="6585" w:type="dxa"/>
          </w:tcPr>
          <w:p w14:paraId="125E627F" w14:textId="77777777" w:rsidR="00551C6A" w:rsidRPr="00551C6A" w:rsidRDefault="00551C6A" w:rsidP="00551C6A">
            <w:pPr>
              <w:spacing w:before="120"/>
              <w:rPr>
                <w:u w:val="single"/>
              </w:rPr>
            </w:pPr>
            <w:r w:rsidRPr="00551C6A">
              <w:rPr>
                <w:u w:val="single"/>
              </w:rPr>
              <w:t>TDLC300-100 propagation conditions for long preamble formats</w:t>
            </w:r>
          </w:p>
          <w:p w14:paraId="57B246C8" w14:textId="49F56486" w:rsidR="00551C6A" w:rsidRPr="00551C6A" w:rsidRDefault="00551C6A" w:rsidP="00551C6A">
            <w:pPr>
              <w:rPr>
                <w:rFonts w:eastAsiaTheme="minorEastAsia"/>
                <w:i/>
                <w:lang w:eastAsia="zh-CN"/>
              </w:rPr>
            </w:pPr>
            <w:r w:rsidRPr="00551C6A">
              <w:rPr>
                <w:b/>
                <w:bCs/>
              </w:rPr>
              <w:t>Proposal 1: To introduce TDLC300-100 fading channel with frequency offset of 400Hz requirements for long sequence format.</w:t>
            </w:r>
          </w:p>
        </w:tc>
      </w:tr>
      <w:tr w:rsidR="00551C6A" w:rsidRPr="00913B1A" w14:paraId="3AB188A9" w14:textId="77777777" w:rsidTr="00B25A36">
        <w:trPr>
          <w:trHeight w:val="468"/>
        </w:trPr>
        <w:tc>
          <w:tcPr>
            <w:tcW w:w="1622" w:type="dxa"/>
          </w:tcPr>
          <w:p w14:paraId="5B0E6DCC" w14:textId="661E3FF8" w:rsidR="00551C6A" w:rsidRPr="00551C6A" w:rsidRDefault="00551C6A" w:rsidP="00551C6A">
            <w:pPr>
              <w:spacing w:before="120" w:after="120"/>
              <w:rPr>
                <w:rFonts w:eastAsiaTheme="minorEastAsia"/>
                <w:i/>
                <w:lang w:eastAsia="zh-CN"/>
              </w:rPr>
            </w:pPr>
            <w:r w:rsidRPr="00551C6A">
              <w:t>R4-2003629</w:t>
            </w:r>
          </w:p>
        </w:tc>
        <w:tc>
          <w:tcPr>
            <w:tcW w:w="1424" w:type="dxa"/>
          </w:tcPr>
          <w:p w14:paraId="539712A9" w14:textId="3188FE63" w:rsidR="00551C6A" w:rsidRPr="00551C6A" w:rsidRDefault="00551C6A" w:rsidP="00551C6A">
            <w:pPr>
              <w:spacing w:before="120" w:after="120"/>
              <w:rPr>
                <w:rFonts w:eastAsiaTheme="minorEastAsia"/>
                <w:i/>
                <w:lang w:eastAsia="zh-CN"/>
              </w:rPr>
            </w:pPr>
            <w:r w:rsidRPr="00551C6A">
              <w:t>NTT DOCOMO, INC.</w:t>
            </w:r>
          </w:p>
        </w:tc>
        <w:tc>
          <w:tcPr>
            <w:tcW w:w="6585" w:type="dxa"/>
          </w:tcPr>
          <w:p w14:paraId="6F93E804" w14:textId="77777777" w:rsidR="00551C6A" w:rsidRPr="00551C6A" w:rsidRDefault="00551C6A" w:rsidP="00551C6A">
            <w:pPr>
              <w:spacing w:before="120"/>
              <w:rPr>
                <w:u w:val="single"/>
              </w:rPr>
            </w:pPr>
            <w:r w:rsidRPr="00551C6A">
              <w:rPr>
                <w:u w:val="single"/>
              </w:rPr>
              <w:t>Organisation of requirement sections and tables for PRACH</w:t>
            </w:r>
          </w:p>
          <w:p w14:paraId="1838C94E" w14:textId="77777777" w:rsidR="00551C6A" w:rsidRPr="00551C6A" w:rsidRDefault="00551C6A" w:rsidP="00551C6A">
            <w:pPr>
              <w:spacing w:before="120"/>
              <w:rPr>
                <w:b/>
                <w:bCs/>
              </w:rPr>
            </w:pPr>
            <w:r w:rsidRPr="00551C6A">
              <w:rPr>
                <w:b/>
                <w:bCs/>
              </w:rPr>
              <w:t xml:space="preserve">Proposal 1: </w:t>
            </w:r>
            <w:r w:rsidRPr="00551C6A">
              <w:rPr>
                <w:b/>
                <w:bCs/>
              </w:rPr>
              <w:br/>
              <w:t>For PRACH long format, introduce new requirements for restricted set type A and B in new tables in the existing PRACH section.</w:t>
            </w:r>
            <w:r w:rsidRPr="00551C6A">
              <w:rPr>
                <w:b/>
                <w:bCs/>
              </w:rPr>
              <w:br/>
              <w:t>For PRACH short format, introduce new requirements with large frequency offset condition into the existing short format requirement tables in the existing PRACH section.</w:t>
            </w:r>
            <w:r w:rsidRPr="00551C6A">
              <w:rPr>
                <w:b/>
                <w:bCs/>
              </w:rPr>
              <w:br/>
              <w:t>Note: For PRACH requirements, do not consider the supported velocity.</w:t>
            </w:r>
          </w:p>
          <w:p w14:paraId="558F85E2" w14:textId="77777777" w:rsidR="00551C6A" w:rsidRPr="00551C6A" w:rsidRDefault="00551C6A" w:rsidP="00551C6A">
            <w:pPr>
              <w:spacing w:before="120"/>
              <w:rPr>
                <w:u w:val="single"/>
              </w:rPr>
            </w:pPr>
            <w:r w:rsidRPr="00551C6A">
              <w:rPr>
                <w:u w:val="single"/>
              </w:rPr>
              <w:t>Declaration</w:t>
            </w:r>
          </w:p>
          <w:p w14:paraId="7E10130D" w14:textId="77777777" w:rsidR="00551C6A" w:rsidRPr="00551C6A" w:rsidRDefault="00551C6A" w:rsidP="00551C6A">
            <w:pPr>
              <w:spacing w:before="120"/>
              <w:rPr>
                <w:b/>
                <w:bCs/>
              </w:rPr>
            </w:pPr>
            <w:r w:rsidRPr="00551C6A">
              <w:rPr>
                <w:b/>
                <w:bCs/>
              </w:rPr>
              <w:t>Proposal 2: PRACH HST declaration is declared independently with PUSCH HST declaration and do not consider supported velocity.</w:t>
            </w:r>
          </w:p>
          <w:p w14:paraId="49B7E5C3" w14:textId="77777777" w:rsidR="00551C6A" w:rsidRPr="00551C6A" w:rsidRDefault="00551C6A" w:rsidP="00551C6A">
            <w:pPr>
              <w:spacing w:before="120"/>
              <w:rPr>
                <w:b/>
                <w:bCs/>
              </w:rPr>
            </w:pPr>
            <w:r w:rsidRPr="00551C6A">
              <w:rPr>
                <w:b/>
                <w:bCs/>
              </w:rPr>
              <w:lastRenderedPageBreak/>
              <w:t>Proposal 3: For long format, introduce a new declaration to allow a BS to declare support for “unrestricted set”, “restricted set type A” or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070"/>
              <w:gridCol w:w="685"/>
              <w:gridCol w:w="685"/>
              <w:gridCol w:w="685"/>
            </w:tblGrid>
            <w:tr w:rsidR="00551C6A" w:rsidRPr="00551C6A" w14:paraId="226EE401" w14:textId="77777777" w:rsidTr="00D1009D">
              <w:trPr>
                <w:trHeight w:val="176"/>
                <w:tblHeader/>
                <w:jc w:val="center"/>
              </w:trPr>
              <w:tc>
                <w:tcPr>
                  <w:tcW w:w="0" w:type="auto"/>
                  <w:vMerge w:val="restart"/>
                </w:tcPr>
                <w:p w14:paraId="2EF6566A" w14:textId="77777777" w:rsidR="00551C6A" w:rsidRPr="00551C6A" w:rsidRDefault="00551C6A" w:rsidP="00551C6A">
                  <w:pPr>
                    <w:pStyle w:val="TAH"/>
                    <w:keepNext w:val="0"/>
                  </w:pPr>
                  <w:r w:rsidRPr="00551C6A">
                    <w:t>Declaration identifier</w:t>
                  </w:r>
                </w:p>
              </w:tc>
              <w:tc>
                <w:tcPr>
                  <w:tcW w:w="0" w:type="auto"/>
                  <w:vMerge w:val="restart"/>
                </w:tcPr>
                <w:p w14:paraId="3B5DDB8D" w14:textId="77777777" w:rsidR="00551C6A" w:rsidRPr="00551C6A" w:rsidRDefault="00551C6A" w:rsidP="00551C6A">
                  <w:pPr>
                    <w:pStyle w:val="TAH"/>
                    <w:keepNext w:val="0"/>
                  </w:pPr>
                  <w:r w:rsidRPr="00551C6A">
                    <w:t>Declaration</w:t>
                  </w:r>
                </w:p>
              </w:tc>
              <w:tc>
                <w:tcPr>
                  <w:tcW w:w="3819" w:type="dxa"/>
                  <w:vMerge w:val="restart"/>
                </w:tcPr>
                <w:p w14:paraId="1ABC8F29" w14:textId="77777777" w:rsidR="00551C6A" w:rsidRPr="00551C6A" w:rsidRDefault="00551C6A" w:rsidP="00551C6A">
                  <w:pPr>
                    <w:pStyle w:val="TAH"/>
                    <w:keepNext w:val="0"/>
                  </w:pPr>
                  <w:r w:rsidRPr="00551C6A">
                    <w:t>Description</w:t>
                  </w:r>
                </w:p>
              </w:tc>
              <w:tc>
                <w:tcPr>
                  <w:tcW w:w="3047" w:type="dxa"/>
                  <w:gridSpan w:val="3"/>
                </w:tcPr>
                <w:p w14:paraId="4ECCD0B1" w14:textId="77777777" w:rsidR="00551C6A" w:rsidRPr="00551C6A" w:rsidRDefault="00551C6A" w:rsidP="00551C6A">
                  <w:pPr>
                    <w:pStyle w:val="TAH"/>
                    <w:keepNext w:val="0"/>
                  </w:pPr>
                  <w:r w:rsidRPr="00551C6A">
                    <w:t>Applicability</w:t>
                  </w:r>
                </w:p>
              </w:tc>
            </w:tr>
            <w:tr w:rsidR="00551C6A" w:rsidRPr="00551C6A" w14:paraId="3F398ED1" w14:textId="77777777" w:rsidTr="00D1009D">
              <w:trPr>
                <w:trHeight w:val="175"/>
                <w:tblHeader/>
                <w:jc w:val="center"/>
              </w:trPr>
              <w:tc>
                <w:tcPr>
                  <w:tcW w:w="0" w:type="auto"/>
                  <w:vMerge/>
                </w:tcPr>
                <w:p w14:paraId="132DBBB4" w14:textId="77777777" w:rsidR="00551C6A" w:rsidRPr="00551C6A" w:rsidRDefault="00551C6A" w:rsidP="00551C6A">
                  <w:pPr>
                    <w:pStyle w:val="TAH"/>
                    <w:keepNext w:val="0"/>
                  </w:pPr>
                </w:p>
              </w:tc>
              <w:tc>
                <w:tcPr>
                  <w:tcW w:w="0" w:type="auto"/>
                  <w:vMerge/>
                </w:tcPr>
                <w:p w14:paraId="5C86AADA" w14:textId="77777777" w:rsidR="00551C6A" w:rsidRPr="00551C6A" w:rsidRDefault="00551C6A" w:rsidP="00551C6A">
                  <w:pPr>
                    <w:pStyle w:val="TAH"/>
                    <w:keepNext w:val="0"/>
                  </w:pPr>
                </w:p>
              </w:tc>
              <w:tc>
                <w:tcPr>
                  <w:tcW w:w="3819" w:type="dxa"/>
                  <w:vMerge/>
                </w:tcPr>
                <w:p w14:paraId="35554B75" w14:textId="77777777" w:rsidR="00551C6A" w:rsidRPr="00551C6A" w:rsidRDefault="00551C6A" w:rsidP="00551C6A">
                  <w:pPr>
                    <w:pStyle w:val="TAH"/>
                    <w:keepNext w:val="0"/>
                  </w:pPr>
                </w:p>
              </w:tc>
              <w:tc>
                <w:tcPr>
                  <w:tcW w:w="1015" w:type="dxa"/>
                </w:tcPr>
                <w:p w14:paraId="243C8E50" w14:textId="77777777" w:rsidR="00551C6A" w:rsidRPr="00551C6A" w:rsidRDefault="00551C6A" w:rsidP="00551C6A">
                  <w:pPr>
                    <w:pStyle w:val="TAH"/>
                    <w:keepNext w:val="0"/>
                    <w:rPr>
                      <w:i/>
                    </w:rPr>
                  </w:pPr>
                  <w:r w:rsidRPr="00551C6A">
                    <w:rPr>
                      <w:i/>
                    </w:rPr>
                    <w:t>BS type 1-C</w:t>
                  </w:r>
                </w:p>
              </w:tc>
              <w:tc>
                <w:tcPr>
                  <w:tcW w:w="1016" w:type="dxa"/>
                </w:tcPr>
                <w:p w14:paraId="422C5F7D" w14:textId="77777777" w:rsidR="00551C6A" w:rsidRPr="00551C6A" w:rsidRDefault="00551C6A" w:rsidP="00551C6A">
                  <w:pPr>
                    <w:pStyle w:val="TAH"/>
                    <w:keepNext w:val="0"/>
                    <w:rPr>
                      <w:i/>
                    </w:rPr>
                  </w:pPr>
                  <w:r w:rsidRPr="00551C6A">
                    <w:rPr>
                      <w:i/>
                    </w:rPr>
                    <w:t>BS type 1-H</w:t>
                  </w:r>
                </w:p>
              </w:tc>
              <w:tc>
                <w:tcPr>
                  <w:tcW w:w="1016" w:type="dxa"/>
                </w:tcPr>
                <w:p w14:paraId="3B5822BD" w14:textId="77777777" w:rsidR="00551C6A" w:rsidRPr="00551C6A" w:rsidRDefault="00551C6A" w:rsidP="00551C6A">
                  <w:pPr>
                    <w:pStyle w:val="TAH"/>
                    <w:keepNext w:val="0"/>
                    <w:rPr>
                      <w:i/>
                    </w:rPr>
                  </w:pPr>
                  <w:r w:rsidRPr="00551C6A">
                    <w:rPr>
                      <w:i/>
                    </w:rPr>
                    <w:t>BS type 1-O</w:t>
                  </w:r>
                </w:p>
              </w:tc>
            </w:tr>
            <w:tr w:rsidR="00551C6A" w:rsidRPr="00551C6A" w14:paraId="15F5B060" w14:textId="77777777" w:rsidTr="00D1009D">
              <w:trPr>
                <w:jc w:val="center"/>
              </w:trPr>
              <w:tc>
                <w:tcPr>
                  <w:tcW w:w="0" w:type="auto"/>
                </w:tcPr>
                <w:p w14:paraId="1E28BFD2" w14:textId="77777777" w:rsidR="00551C6A" w:rsidRPr="00551C6A" w:rsidRDefault="00551C6A" w:rsidP="00551C6A">
                  <w:pPr>
                    <w:pStyle w:val="TAL"/>
                    <w:keepNext w:val="0"/>
                    <w:rPr>
                      <w:rFonts w:cs="Arial"/>
                      <w:szCs w:val="18"/>
                    </w:rPr>
                  </w:pPr>
                  <w:r w:rsidRPr="00551C6A">
                    <w:t>D.1xx</w:t>
                  </w:r>
                </w:p>
              </w:tc>
              <w:tc>
                <w:tcPr>
                  <w:tcW w:w="0" w:type="auto"/>
                </w:tcPr>
                <w:p w14:paraId="1C53913D" w14:textId="77777777" w:rsidR="00551C6A" w:rsidRPr="00551C6A" w:rsidRDefault="00551C6A" w:rsidP="00551C6A">
                  <w:pPr>
                    <w:pStyle w:val="TAL"/>
                    <w:keepNext w:val="0"/>
                    <w:rPr>
                      <w:rFonts w:cs="Arial"/>
                      <w:szCs w:val="18"/>
                    </w:rPr>
                  </w:pPr>
                  <w:r w:rsidRPr="00551C6A">
                    <w:t>PRACH restricted set</w:t>
                  </w:r>
                </w:p>
              </w:tc>
              <w:tc>
                <w:tcPr>
                  <w:tcW w:w="3819" w:type="dxa"/>
                </w:tcPr>
                <w:p w14:paraId="4CF7A29B" w14:textId="77777777" w:rsidR="00551C6A" w:rsidRPr="00551C6A" w:rsidRDefault="00551C6A" w:rsidP="00551C6A">
                  <w:pPr>
                    <w:pStyle w:val="TAL"/>
                    <w:keepNext w:val="0"/>
                    <w:rPr>
                      <w:rFonts w:cs="Arial"/>
                      <w:szCs w:val="18"/>
                    </w:rPr>
                  </w:pPr>
                  <w:r w:rsidRPr="00551C6A">
                    <w:t>Declaration of the supported PRACH restricted set: unrestricted, restricted set type A or restricted set type B</w:t>
                  </w:r>
                  <w:r w:rsidRPr="00551C6A">
                    <w:rPr>
                      <w:lang w:eastAsia="sv-SE"/>
                    </w:rPr>
                    <w:t>.</w:t>
                  </w:r>
                </w:p>
              </w:tc>
              <w:tc>
                <w:tcPr>
                  <w:tcW w:w="1015" w:type="dxa"/>
                </w:tcPr>
                <w:p w14:paraId="5325FF28" w14:textId="77777777" w:rsidR="00551C6A" w:rsidRPr="00551C6A" w:rsidRDefault="00551C6A" w:rsidP="00551C6A">
                  <w:pPr>
                    <w:pStyle w:val="TAC"/>
                    <w:keepNext w:val="0"/>
                  </w:pPr>
                  <w:r w:rsidRPr="00551C6A">
                    <w:t>x</w:t>
                  </w:r>
                </w:p>
              </w:tc>
              <w:tc>
                <w:tcPr>
                  <w:tcW w:w="1016" w:type="dxa"/>
                </w:tcPr>
                <w:p w14:paraId="73BA7C1E" w14:textId="77777777" w:rsidR="00551C6A" w:rsidRPr="00551C6A" w:rsidRDefault="00551C6A" w:rsidP="00551C6A">
                  <w:pPr>
                    <w:pStyle w:val="TAC"/>
                    <w:keepNext w:val="0"/>
                  </w:pPr>
                  <w:r w:rsidRPr="00551C6A">
                    <w:t>x</w:t>
                  </w:r>
                </w:p>
              </w:tc>
              <w:tc>
                <w:tcPr>
                  <w:tcW w:w="1016" w:type="dxa"/>
                </w:tcPr>
                <w:p w14:paraId="54387BE4" w14:textId="77777777" w:rsidR="00551C6A" w:rsidRPr="00551C6A" w:rsidRDefault="00551C6A" w:rsidP="00551C6A">
                  <w:pPr>
                    <w:pStyle w:val="TAC"/>
                    <w:keepNext w:val="0"/>
                    <w:rPr>
                      <w:lang w:eastAsia="ja-JP"/>
                    </w:rPr>
                  </w:pPr>
                  <w:r w:rsidRPr="00551C6A">
                    <w:rPr>
                      <w:rFonts w:hint="eastAsia"/>
                      <w:lang w:eastAsia="ja-JP"/>
                    </w:rPr>
                    <w:t>x</w:t>
                  </w:r>
                </w:p>
              </w:tc>
            </w:tr>
          </w:tbl>
          <w:p w14:paraId="0D7BFE7D" w14:textId="77777777" w:rsidR="00551C6A" w:rsidRPr="00551C6A" w:rsidRDefault="00551C6A" w:rsidP="00551C6A">
            <w:pPr>
              <w:spacing w:before="120"/>
              <w:rPr>
                <w:b/>
                <w:bCs/>
              </w:rPr>
            </w:pPr>
            <w:r w:rsidRPr="00551C6A">
              <w:rPr>
                <w:b/>
                <w:bCs/>
              </w:rPr>
              <w:t>Proposal 4: For short format, no additional declaration is needed.</w:t>
            </w:r>
          </w:p>
          <w:p w14:paraId="68DEA9F2" w14:textId="77777777" w:rsidR="00551C6A" w:rsidRPr="00551C6A" w:rsidRDefault="00551C6A" w:rsidP="00551C6A">
            <w:pPr>
              <w:spacing w:before="120"/>
              <w:rPr>
                <w:u w:val="single"/>
              </w:rPr>
            </w:pPr>
            <w:r w:rsidRPr="00551C6A">
              <w:rPr>
                <w:u w:val="single"/>
              </w:rPr>
              <w:t>Channel model</w:t>
            </w:r>
          </w:p>
          <w:p w14:paraId="65B3B848" w14:textId="412A8D05" w:rsidR="00551C6A" w:rsidRPr="00551C6A" w:rsidRDefault="00551C6A" w:rsidP="00551C6A">
            <w:pPr>
              <w:rPr>
                <w:rFonts w:eastAsiaTheme="minorEastAsia"/>
                <w:i/>
                <w:lang w:eastAsia="zh-CN"/>
              </w:rPr>
            </w:pPr>
            <w:r w:rsidRPr="00551C6A">
              <w:rPr>
                <w:b/>
                <w:bCs/>
              </w:rPr>
              <w:t>Proposal 5: Introduce test cases with TDLC300-100 for PRACH restricted set type A and B (Keep original agreement).</w:t>
            </w:r>
          </w:p>
        </w:tc>
      </w:tr>
      <w:tr w:rsidR="00551C6A" w:rsidRPr="00913B1A" w14:paraId="539C3254" w14:textId="77777777" w:rsidTr="00B25A36">
        <w:trPr>
          <w:trHeight w:val="468"/>
        </w:trPr>
        <w:tc>
          <w:tcPr>
            <w:tcW w:w="1622" w:type="dxa"/>
          </w:tcPr>
          <w:p w14:paraId="3BAC503E" w14:textId="1870C612" w:rsidR="00551C6A" w:rsidRPr="00551C6A" w:rsidRDefault="00551C6A" w:rsidP="00551C6A">
            <w:pPr>
              <w:spacing w:before="120" w:after="120"/>
              <w:rPr>
                <w:rFonts w:eastAsiaTheme="minorEastAsia"/>
                <w:i/>
                <w:lang w:eastAsia="zh-CN"/>
              </w:rPr>
            </w:pPr>
            <w:r w:rsidRPr="00551C6A">
              <w:lastRenderedPageBreak/>
              <w:t>R4-2003691</w:t>
            </w:r>
          </w:p>
        </w:tc>
        <w:tc>
          <w:tcPr>
            <w:tcW w:w="1424" w:type="dxa"/>
          </w:tcPr>
          <w:p w14:paraId="5C8F2F44" w14:textId="396B5E6E" w:rsidR="00551C6A" w:rsidRPr="00551C6A" w:rsidRDefault="00551C6A" w:rsidP="00551C6A">
            <w:pPr>
              <w:spacing w:before="120" w:after="120"/>
              <w:rPr>
                <w:rFonts w:eastAsiaTheme="minorEastAsia"/>
                <w:i/>
                <w:lang w:eastAsia="zh-CN"/>
              </w:rPr>
            </w:pPr>
            <w:r w:rsidRPr="00551C6A">
              <w:t xml:space="preserve">Huawei, </w:t>
            </w:r>
            <w:proofErr w:type="spellStart"/>
            <w:r w:rsidRPr="00551C6A">
              <w:t>HiSilicon</w:t>
            </w:r>
            <w:proofErr w:type="spellEnd"/>
          </w:p>
        </w:tc>
        <w:tc>
          <w:tcPr>
            <w:tcW w:w="6585" w:type="dxa"/>
          </w:tcPr>
          <w:p w14:paraId="67127D26" w14:textId="77777777" w:rsidR="00551C6A" w:rsidRPr="00551C6A" w:rsidRDefault="00551C6A" w:rsidP="00551C6A">
            <w:pPr>
              <w:spacing w:before="120"/>
              <w:rPr>
                <w:u w:val="single"/>
              </w:rPr>
            </w:pPr>
            <w:r w:rsidRPr="00551C6A">
              <w:rPr>
                <w:u w:val="single"/>
              </w:rPr>
              <w:t>Fading channel requirements</w:t>
            </w:r>
          </w:p>
          <w:p w14:paraId="4B57F6D1" w14:textId="77777777" w:rsidR="00551C6A" w:rsidRPr="00551C6A" w:rsidRDefault="00551C6A" w:rsidP="00551C6A">
            <w:pPr>
              <w:spacing w:before="120"/>
              <w:rPr>
                <w:b/>
                <w:bCs/>
              </w:rPr>
            </w:pPr>
            <w:r w:rsidRPr="00551C6A">
              <w:rPr>
                <w:b/>
                <w:bCs/>
              </w:rPr>
              <w:t>Proposal 1: Prefer to define TDLC300-100 fading channel with frequency offset of 400Hz requirements for long preamble formats.</w:t>
            </w:r>
          </w:p>
          <w:p w14:paraId="08A48BDE" w14:textId="77777777" w:rsidR="00551C6A" w:rsidRPr="00551C6A" w:rsidRDefault="00551C6A" w:rsidP="00551C6A">
            <w:pPr>
              <w:spacing w:before="120"/>
              <w:rPr>
                <w:u w:val="single"/>
              </w:rPr>
            </w:pPr>
            <w:r w:rsidRPr="00551C6A">
              <w:rPr>
                <w:u w:val="single"/>
              </w:rPr>
              <w:t>Organization in specifications</w:t>
            </w:r>
          </w:p>
          <w:p w14:paraId="2B967241" w14:textId="77777777" w:rsidR="00551C6A" w:rsidRPr="00551C6A" w:rsidRDefault="00551C6A" w:rsidP="00551C6A">
            <w:pPr>
              <w:spacing w:before="120"/>
              <w:rPr>
                <w:b/>
                <w:bCs/>
              </w:rPr>
            </w:pPr>
            <w:r w:rsidRPr="00551C6A">
              <w:rPr>
                <w:b/>
                <w:bCs/>
              </w:rPr>
              <w:t>Proposal 2: Option 1 for 350km/h scenario and option 2 for 500km/h</w:t>
            </w:r>
          </w:p>
          <w:p w14:paraId="45AA00B4" w14:textId="77777777" w:rsidR="00551C6A" w:rsidRPr="00551C6A" w:rsidRDefault="00551C6A" w:rsidP="00551C6A">
            <w:pPr>
              <w:spacing w:before="120"/>
              <w:rPr>
                <w:u w:val="single"/>
              </w:rPr>
            </w:pPr>
            <w:r w:rsidRPr="00551C6A">
              <w:rPr>
                <w:u w:val="single"/>
              </w:rPr>
              <w:t>High speed support declaration</w:t>
            </w:r>
          </w:p>
          <w:p w14:paraId="7C152E3F" w14:textId="25E9D21C" w:rsidR="00551C6A" w:rsidRPr="00551C6A" w:rsidRDefault="00551C6A" w:rsidP="00551C6A">
            <w:pPr>
              <w:rPr>
                <w:rFonts w:eastAsiaTheme="minorEastAsia"/>
                <w:i/>
                <w:lang w:eastAsia="zh-CN"/>
              </w:rPr>
            </w:pPr>
            <w:r w:rsidRPr="00551C6A">
              <w:rPr>
                <w:b/>
                <w:bCs/>
              </w:rPr>
              <w:t xml:space="preserve">Proposal 3: We prefer option 1: Allow BS to declare support for either 350kph, or 500kph, or both, and to test requirements accordingly. A BS that only declares to support 500kph does not need to pass 350kph test, with long format or </w:t>
            </w:r>
            <w:proofErr w:type="gramStart"/>
            <w:r w:rsidRPr="00551C6A">
              <w:rPr>
                <w:b/>
                <w:bCs/>
              </w:rPr>
              <w:t>other</w:t>
            </w:r>
            <w:proofErr w:type="gramEnd"/>
            <w:r w:rsidRPr="00551C6A">
              <w:rPr>
                <w:b/>
                <w:bCs/>
              </w:rPr>
              <w:t xml:space="preserve"> format. A BS that declares to support both 350kph and 500kph needs to test both</w:t>
            </w:r>
          </w:p>
        </w:tc>
      </w:tr>
      <w:tr w:rsidR="00551C6A" w:rsidRPr="00913B1A" w14:paraId="19DFDE1E" w14:textId="77777777" w:rsidTr="00B25A36">
        <w:trPr>
          <w:trHeight w:val="468"/>
        </w:trPr>
        <w:tc>
          <w:tcPr>
            <w:tcW w:w="1622" w:type="dxa"/>
          </w:tcPr>
          <w:p w14:paraId="3274FB1A" w14:textId="162E320C" w:rsidR="00551C6A" w:rsidRPr="00551C6A" w:rsidRDefault="00551C6A" w:rsidP="00551C6A">
            <w:pPr>
              <w:spacing w:before="120" w:after="120"/>
              <w:rPr>
                <w:rFonts w:eastAsiaTheme="minorEastAsia"/>
                <w:i/>
                <w:lang w:eastAsia="zh-CN"/>
              </w:rPr>
            </w:pPr>
            <w:r w:rsidRPr="00551C6A">
              <w:t>R4-2003894</w:t>
            </w:r>
          </w:p>
        </w:tc>
        <w:tc>
          <w:tcPr>
            <w:tcW w:w="1424" w:type="dxa"/>
          </w:tcPr>
          <w:p w14:paraId="4CD1F481" w14:textId="0542C0D8" w:rsidR="00551C6A" w:rsidRPr="00551C6A" w:rsidRDefault="00551C6A" w:rsidP="00551C6A">
            <w:pPr>
              <w:spacing w:before="120" w:after="120"/>
              <w:rPr>
                <w:rFonts w:eastAsiaTheme="minorEastAsia"/>
                <w:i/>
                <w:lang w:eastAsia="zh-CN"/>
              </w:rPr>
            </w:pPr>
            <w:r w:rsidRPr="00551C6A">
              <w:t>Nokia, Nokia Shanghai Bell</w:t>
            </w:r>
          </w:p>
        </w:tc>
        <w:tc>
          <w:tcPr>
            <w:tcW w:w="6585" w:type="dxa"/>
          </w:tcPr>
          <w:p w14:paraId="6CECC0B5" w14:textId="77777777" w:rsidR="00551C6A" w:rsidRPr="00551C6A" w:rsidRDefault="00551C6A" w:rsidP="00551C6A">
            <w:pPr>
              <w:spacing w:before="120"/>
              <w:rPr>
                <w:u w:val="single"/>
              </w:rPr>
            </w:pPr>
            <w:r w:rsidRPr="00551C6A">
              <w:rPr>
                <w:u w:val="single"/>
              </w:rPr>
              <w:t>Organisation of high-speed train requirement sections for PRACH in specifications</w:t>
            </w:r>
          </w:p>
          <w:p w14:paraId="51A9E055" w14:textId="77777777" w:rsidR="00551C6A" w:rsidRPr="00551C6A" w:rsidRDefault="00551C6A" w:rsidP="00551C6A">
            <w:pPr>
              <w:spacing w:before="120"/>
            </w:pPr>
            <w:r w:rsidRPr="00551C6A">
              <w:t>Observation 1: The LTE and the current NR demodulation requirements section organization is inconsistent between physical channels, and readability of LTE specification is not great. HST and non-HST base stations represent different product and implementation categories.</w:t>
            </w:r>
          </w:p>
          <w:p w14:paraId="7D0FEB07" w14:textId="77777777" w:rsidR="00551C6A" w:rsidRPr="00551C6A" w:rsidRDefault="00551C6A" w:rsidP="00551C6A">
            <w:pPr>
              <w:spacing w:before="120"/>
              <w:rPr>
                <w:b/>
                <w:bCs/>
              </w:rPr>
            </w:pPr>
            <w:r w:rsidRPr="00551C6A">
              <w:rPr>
                <w:b/>
                <w:bCs/>
              </w:rPr>
              <w:t>Proposal 1: RAN4 to not repeat the inconsistencies of LTE and use different sections for HST and non-HST PRACH, representing the different implementation and product categories.</w:t>
            </w:r>
          </w:p>
          <w:p w14:paraId="66B856B0" w14:textId="77777777" w:rsidR="00551C6A" w:rsidRPr="00551C6A" w:rsidRDefault="00551C6A" w:rsidP="00551C6A">
            <w:pPr>
              <w:spacing w:before="120"/>
              <w:rPr>
                <w:b/>
                <w:bCs/>
              </w:rPr>
            </w:pPr>
            <w:r w:rsidRPr="00551C6A">
              <w:rPr>
                <w:b/>
                <w:bCs/>
              </w:rPr>
              <w:t>Proposal 2: RAN4 to further subdivide the PRACH HST section into 350kph and 500kph sections.</w:t>
            </w:r>
          </w:p>
          <w:p w14:paraId="48E2948C" w14:textId="77777777" w:rsidR="00551C6A" w:rsidRPr="00551C6A" w:rsidRDefault="00551C6A" w:rsidP="00551C6A">
            <w:pPr>
              <w:spacing w:before="120"/>
              <w:rPr>
                <w:u w:val="single"/>
              </w:rPr>
            </w:pPr>
            <w:r w:rsidRPr="00551C6A">
              <w:rPr>
                <w:u w:val="single"/>
              </w:rPr>
              <w:t>High speed support declaration for HST PRACH</w:t>
            </w:r>
          </w:p>
          <w:p w14:paraId="3769AD4E" w14:textId="77777777" w:rsidR="00551C6A" w:rsidRPr="00551C6A" w:rsidRDefault="00551C6A" w:rsidP="00551C6A">
            <w:pPr>
              <w:spacing w:before="120"/>
            </w:pPr>
            <w:r w:rsidRPr="00551C6A">
              <w:t xml:space="preserve">Observation 2: A BS can be built with only 500kph in mind, but the algorithmic optimizations have a negative impact on 350kph case (when compared to a BS optimized for 350kph only). Building a BS that works at </w:t>
            </w:r>
            <w:r w:rsidRPr="00551C6A">
              <w:lastRenderedPageBreak/>
              <w:t>500kph without sacrificing performance at 350kph requires effort, and it should be visible to operators with a distinction in RAN4.</w:t>
            </w:r>
          </w:p>
          <w:p w14:paraId="6C2A5922" w14:textId="77777777" w:rsidR="00551C6A" w:rsidRPr="00551C6A" w:rsidRDefault="00551C6A" w:rsidP="00551C6A">
            <w:pPr>
              <w:spacing w:before="120"/>
              <w:rPr>
                <w:b/>
                <w:bCs/>
              </w:rPr>
            </w:pPr>
            <w:r w:rsidRPr="00551C6A">
              <w:rPr>
                <w:b/>
                <w:bCs/>
              </w:rPr>
              <w:t>Proposal 3: RAN4 to allow declaration of support in three classes: 350/500/350&amp;500kph. A BS that only declares to support 500kph is not tested against 350kph requirements. A BS that declares to support 350&amp;500kph is test against both 350kph and 500kph requirements.</w:t>
            </w:r>
          </w:p>
          <w:p w14:paraId="2FAA585A" w14:textId="77777777" w:rsidR="00551C6A" w:rsidRPr="00551C6A" w:rsidRDefault="00551C6A" w:rsidP="00551C6A">
            <w:pPr>
              <w:spacing w:before="120"/>
              <w:rPr>
                <w:b/>
                <w:bCs/>
              </w:rPr>
            </w:pPr>
            <w:r w:rsidRPr="00551C6A">
              <w:rPr>
                <w:b/>
                <w:bCs/>
              </w:rPr>
              <w:t>Proposal 4: If PRACH and PUSCH high speed declaration possibilities match, then they should be shared between PRACH and PUSCH</w:t>
            </w:r>
          </w:p>
          <w:p w14:paraId="350C36DC" w14:textId="77777777" w:rsidR="00551C6A" w:rsidRPr="00551C6A" w:rsidRDefault="00551C6A" w:rsidP="00551C6A">
            <w:pPr>
              <w:spacing w:before="120"/>
              <w:rPr>
                <w:u w:val="single"/>
              </w:rPr>
            </w:pPr>
            <w:r w:rsidRPr="00551C6A">
              <w:rPr>
                <w:u w:val="single"/>
              </w:rPr>
              <w:t>High speed support implicit test passing</w:t>
            </w:r>
          </w:p>
          <w:p w14:paraId="30A1584F" w14:textId="77777777" w:rsidR="00551C6A" w:rsidRPr="00551C6A" w:rsidRDefault="00551C6A" w:rsidP="00551C6A">
            <w:pPr>
              <w:spacing w:before="120"/>
            </w:pPr>
            <w:r w:rsidRPr="00551C6A">
              <w:t>Observation 3: In PRACH, 350kph and 500kph requirements are defined for a different (and non-overlapping) set of preamble formats. There is no case where one could claim that a BS that passes the test cases for 500kph should implicitly also be able to pass the tests for 350kph, since other preamble formats are involved.</w:t>
            </w:r>
          </w:p>
          <w:p w14:paraId="38C5A5FE" w14:textId="77777777" w:rsidR="00551C6A" w:rsidRPr="00551C6A" w:rsidRDefault="00551C6A" w:rsidP="00551C6A">
            <w:pPr>
              <w:spacing w:before="120"/>
            </w:pPr>
            <w:r w:rsidRPr="00551C6A">
              <w:t>Observation 4: A BS that supports 500kph might have been algorithmically optimized differently from a BS that only supports 350kph. Hence a 500kph-BS might have a worse SNR performance in the 350kph case than a “350kph only” BS.</w:t>
            </w:r>
          </w:p>
          <w:p w14:paraId="117DCC34" w14:textId="77777777" w:rsidR="00551C6A" w:rsidRPr="00551C6A" w:rsidRDefault="00551C6A" w:rsidP="00551C6A">
            <w:pPr>
              <w:spacing w:before="120"/>
              <w:rPr>
                <w:b/>
                <w:bCs/>
              </w:rPr>
            </w:pPr>
            <w:r w:rsidRPr="00551C6A">
              <w:rPr>
                <w:b/>
                <w:bCs/>
              </w:rPr>
              <w:t>Proposal 5: RAN4 to not allow implicit test passing. A BS claiming to support 350kph must test all the requirements of 350kph, even if it has passed the tests for 500kph.</w:t>
            </w:r>
          </w:p>
          <w:p w14:paraId="220FB2F2" w14:textId="77777777" w:rsidR="00551C6A" w:rsidRPr="00551C6A" w:rsidRDefault="00551C6A" w:rsidP="00551C6A">
            <w:pPr>
              <w:spacing w:before="120"/>
              <w:rPr>
                <w:u w:val="single"/>
              </w:rPr>
            </w:pPr>
            <w:r w:rsidRPr="00551C6A">
              <w:rPr>
                <w:u w:val="single"/>
              </w:rPr>
              <w:t>TDLC300-100 propagation conditions for long preamble formats</w:t>
            </w:r>
          </w:p>
          <w:p w14:paraId="4F50AF67" w14:textId="77777777" w:rsidR="00551C6A" w:rsidRPr="00551C6A" w:rsidRDefault="00551C6A" w:rsidP="00551C6A">
            <w:pPr>
              <w:spacing w:before="120"/>
            </w:pPr>
            <w:r w:rsidRPr="00551C6A">
              <w:t xml:space="preserve">Observation 5: Long format PRACH is already tested in the TDLC300-100 FO=400Hz propagation condition. Since the frequency offset is not changed for the proposed </w:t>
            </w:r>
            <w:proofErr w:type="gramStart"/>
            <w:r w:rsidRPr="00551C6A">
              <w:t>high speed</w:t>
            </w:r>
            <w:proofErr w:type="gramEnd"/>
            <w:r w:rsidRPr="00551C6A">
              <w:t xml:space="preserve"> test, the demodulation performance is not impacted by the HST use case.</w:t>
            </w:r>
          </w:p>
          <w:p w14:paraId="2D9DCD75" w14:textId="6565D2D0" w:rsidR="00551C6A" w:rsidRPr="00551C6A" w:rsidRDefault="00551C6A" w:rsidP="00551C6A">
            <w:pPr>
              <w:rPr>
                <w:rFonts w:eastAsiaTheme="minorEastAsia"/>
                <w:i/>
                <w:lang w:eastAsia="zh-CN"/>
              </w:rPr>
            </w:pPr>
            <w:r w:rsidRPr="00551C6A">
              <w:rPr>
                <w:b/>
                <w:bCs/>
              </w:rPr>
              <w:t>Proposal 6: RAN4 to not to introduce TDLC300-100 fading channel with frequency offset of 400Hz requirements for long preamble formats for HST requirements.</w:t>
            </w:r>
          </w:p>
        </w:tc>
      </w:tr>
      <w:tr w:rsidR="00D40C6C" w:rsidRPr="00913B1A" w14:paraId="72FAAA6B" w14:textId="77777777" w:rsidTr="00B25A36">
        <w:trPr>
          <w:trHeight w:val="468"/>
        </w:trPr>
        <w:tc>
          <w:tcPr>
            <w:tcW w:w="1622" w:type="dxa"/>
          </w:tcPr>
          <w:p w14:paraId="1A5BE785" w14:textId="7E965A9E" w:rsidR="00D40C6C" w:rsidRPr="00551C6A" w:rsidRDefault="00D40C6C" w:rsidP="00D40C6C">
            <w:pPr>
              <w:spacing w:before="120" w:after="120"/>
            </w:pPr>
            <w:r w:rsidRPr="00D97D92">
              <w:lastRenderedPageBreak/>
              <w:t>R4-2003688</w:t>
            </w:r>
          </w:p>
        </w:tc>
        <w:tc>
          <w:tcPr>
            <w:tcW w:w="1424" w:type="dxa"/>
          </w:tcPr>
          <w:p w14:paraId="52CD9855" w14:textId="21618BB0" w:rsidR="00D40C6C" w:rsidRPr="00551C6A" w:rsidRDefault="00D40C6C" w:rsidP="00D40C6C">
            <w:pPr>
              <w:spacing w:before="120" w:after="120"/>
            </w:pPr>
            <w:r w:rsidRPr="00297D02">
              <w:t xml:space="preserve">Huawei, </w:t>
            </w:r>
            <w:proofErr w:type="spellStart"/>
            <w:r w:rsidRPr="00297D02">
              <w:t>HiSilicon</w:t>
            </w:r>
            <w:proofErr w:type="spellEnd"/>
          </w:p>
        </w:tc>
        <w:tc>
          <w:tcPr>
            <w:tcW w:w="6585" w:type="dxa"/>
          </w:tcPr>
          <w:p w14:paraId="3459C581" w14:textId="388A1B58" w:rsidR="00D40C6C" w:rsidRPr="00551C6A" w:rsidRDefault="00D40C6C" w:rsidP="00D40C6C">
            <w:pPr>
              <w:spacing w:before="120"/>
              <w:rPr>
                <w:u w:val="single"/>
              </w:rPr>
            </w:pPr>
            <w:r w:rsidRPr="00E358B5">
              <w:t>Draft CR on 38.104 Introduction of PRACH demodulation requirements for NR HST</w:t>
            </w:r>
          </w:p>
        </w:tc>
      </w:tr>
      <w:tr w:rsidR="00D40C6C" w:rsidRPr="00913B1A" w14:paraId="2B31D836" w14:textId="77777777" w:rsidTr="00B25A36">
        <w:trPr>
          <w:trHeight w:val="468"/>
        </w:trPr>
        <w:tc>
          <w:tcPr>
            <w:tcW w:w="1622" w:type="dxa"/>
          </w:tcPr>
          <w:p w14:paraId="095F577B" w14:textId="691F6644" w:rsidR="00D40C6C" w:rsidRPr="00551C6A" w:rsidRDefault="00D40C6C" w:rsidP="00D40C6C">
            <w:pPr>
              <w:spacing w:before="120" w:after="120"/>
            </w:pPr>
            <w:r w:rsidRPr="00D97D92">
              <w:t>R4-2003689</w:t>
            </w:r>
          </w:p>
        </w:tc>
        <w:tc>
          <w:tcPr>
            <w:tcW w:w="1424" w:type="dxa"/>
          </w:tcPr>
          <w:p w14:paraId="29ABC33B" w14:textId="3638B050" w:rsidR="00D40C6C" w:rsidRPr="00551C6A" w:rsidRDefault="00D40C6C" w:rsidP="00D40C6C">
            <w:pPr>
              <w:spacing w:before="120" w:after="120"/>
            </w:pPr>
            <w:r w:rsidRPr="00297D02">
              <w:t xml:space="preserve">Huawei, </w:t>
            </w:r>
            <w:proofErr w:type="spellStart"/>
            <w:r w:rsidRPr="00297D02">
              <w:t>HiSilicon</w:t>
            </w:r>
            <w:proofErr w:type="spellEnd"/>
          </w:p>
        </w:tc>
        <w:tc>
          <w:tcPr>
            <w:tcW w:w="6585" w:type="dxa"/>
          </w:tcPr>
          <w:p w14:paraId="3D6D7517" w14:textId="2547DF8E" w:rsidR="00D40C6C" w:rsidRPr="00551C6A" w:rsidRDefault="00D40C6C" w:rsidP="00D40C6C">
            <w:pPr>
              <w:spacing w:before="120"/>
              <w:rPr>
                <w:u w:val="single"/>
              </w:rPr>
            </w:pPr>
            <w:r w:rsidRPr="00E358B5">
              <w:t>Draft CR on 38.141-1 Introduction of PRACH demodulation requirements for NR HST</w:t>
            </w:r>
          </w:p>
        </w:tc>
      </w:tr>
      <w:tr w:rsidR="00D40C6C" w:rsidRPr="00913B1A" w14:paraId="54E58FFC" w14:textId="77777777" w:rsidTr="00B25A36">
        <w:trPr>
          <w:trHeight w:val="468"/>
        </w:trPr>
        <w:tc>
          <w:tcPr>
            <w:tcW w:w="1622" w:type="dxa"/>
          </w:tcPr>
          <w:p w14:paraId="2B279DC3" w14:textId="74A33D1B" w:rsidR="00D40C6C" w:rsidRPr="00551C6A" w:rsidRDefault="00D40C6C" w:rsidP="00D40C6C">
            <w:pPr>
              <w:spacing w:before="120" w:after="120"/>
            </w:pPr>
            <w:r w:rsidRPr="00D97D92">
              <w:t>R4-2003690</w:t>
            </w:r>
          </w:p>
        </w:tc>
        <w:tc>
          <w:tcPr>
            <w:tcW w:w="1424" w:type="dxa"/>
          </w:tcPr>
          <w:p w14:paraId="29DC0FB1" w14:textId="37D0AA94" w:rsidR="00D40C6C" w:rsidRPr="00551C6A" w:rsidRDefault="00D40C6C" w:rsidP="00D40C6C">
            <w:pPr>
              <w:spacing w:before="120" w:after="120"/>
            </w:pPr>
            <w:r w:rsidRPr="00297D02">
              <w:t xml:space="preserve">Huawei, </w:t>
            </w:r>
            <w:proofErr w:type="spellStart"/>
            <w:r w:rsidRPr="00297D02">
              <w:t>HiSilicon</w:t>
            </w:r>
            <w:proofErr w:type="spellEnd"/>
          </w:p>
        </w:tc>
        <w:tc>
          <w:tcPr>
            <w:tcW w:w="6585" w:type="dxa"/>
          </w:tcPr>
          <w:p w14:paraId="7A52C892" w14:textId="5158033B" w:rsidR="00D40C6C" w:rsidRPr="00551C6A" w:rsidRDefault="00D40C6C" w:rsidP="00D40C6C">
            <w:pPr>
              <w:spacing w:before="120"/>
              <w:rPr>
                <w:u w:val="single"/>
              </w:rPr>
            </w:pPr>
            <w:r w:rsidRPr="00E358B5">
              <w:t>Draft CR on 38.141-2 Introduction of PRACH demodulation requirements for NR HST</w:t>
            </w:r>
          </w:p>
        </w:tc>
      </w:tr>
      <w:tr w:rsidR="00E23CC7" w:rsidRPr="00913B1A" w14:paraId="52C7DB9E" w14:textId="77777777" w:rsidTr="00B25A36">
        <w:trPr>
          <w:trHeight w:val="468"/>
        </w:trPr>
        <w:tc>
          <w:tcPr>
            <w:tcW w:w="1622" w:type="dxa"/>
          </w:tcPr>
          <w:p w14:paraId="2B8BF4B8" w14:textId="6B2BDA5B" w:rsidR="00E23CC7" w:rsidRPr="00D97D92" w:rsidRDefault="00E23CC7" w:rsidP="00D40C6C">
            <w:pPr>
              <w:spacing w:before="120" w:after="120"/>
            </w:pPr>
            <w:r w:rsidRPr="00E23CC7">
              <w:t>R4-2004795</w:t>
            </w:r>
          </w:p>
        </w:tc>
        <w:tc>
          <w:tcPr>
            <w:tcW w:w="1424" w:type="dxa"/>
          </w:tcPr>
          <w:p w14:paraId="33380C57" w14:textId="5EE0BD63" w:rsidR="00E23CC7" w:rsidRPr="00297D02" w:rsidRDefault="00E23CC7" w:rsidP="00D40C6C">
            <w:pPr>
              <w:spacing w:before="120" w:after="120"/>
            </w:pPr>
            <w:r w:rsidRPr="00E23CC7">
              <w:t>Intel Corporation</w:t>
            </w:r>
          </w:p>
        </w:tc>
        <w:tc>
          <w:tcPr>
            <w:tcW w:w="6585" w:type="dxa"/>
          </w:tcPr>
          <w:p w14:paraId="083E22C0" w14:textId="534AC271" w:rsidR="00E23CC7" w:rsidRPr="00E358B5" w:rsidRDefault="00E23CC7" w:rsidP="00D40C6C">
            <w:pPr>
              <w:spacing w:before="120"/>
            </w:pPr>
            <w:r w:rsidRPr="00E23CC7">
              <w:t>Simulation results for NR HST PRACH</w:t>
            </w:r>
          </w:p>
        </w:tc>
      </w:tr>
    </w:tbl>
    <w:p w14:paraId="73647B3C" w14:textId="77777777" w:rsidR="00DD19DE" w:rsidRPr="00913B1A" w:rsidRDefault="00DD19DE" w:rsidP="00DD19DE"/>
    <w:p w14:paraId="70D89159" w14:textId="77777777" w:rsidR="00DD19DE" w:rsidRPr="00913B1A" w:rsidRDefault="00DD19DE" w:rsidP="00DD19DE">
      <w:pPr>
        <w:pStyle w:val="Heading2"/>
        <w:rPr>
          <w:lang w:val="en-GB"/>
        </w:rPr>
      </w:pPr>
      <w:r w:rsidRPr="00913B1A">
        <w:rPr>
          <w:lang w:val="en-GB"/>
        </w:rPr>
        <w:t>Open issues summary</w:t>
      </w:r>
    </w:p>
    <w:p w14:paraId="2FE8BCC0" w14:textId="6ECD70C9" w:rsidR="00551C6A" w:rsidRPr="00FB214A" w:rsidRDefault="00DD19DE" w:rsidP="00551C6A">
      <w:pPr>
        <w:rPr>
          <w:i/>
          <w:color w:val="0070C0"/>
        </w:rPr>
      </w:pPr>
      <w:r w:rsidRPr="00913B1A">
        <w:rPr>
          <w:i/>
          <w:color w:val="0070C0"/>
        </w:rPr>
        <w:t>Before e-Meeting, moderators shall summarize list of open issues, candidate options and possible WF (if applicable) based on companies’ contributions.</w:t>
      </w:r>
    </w:p>
    <w:p w14:paraId="4B552DBE" w14:textId="77777777" w:rsidR="00551C6A" w:rsidRPr="000F2369" w:rsidRDefault="00551C6A" w:rsidP="00551C6A"/>
    <w:p w14:paraId="1DC8C03F" w14:textId="1A39FC2F" w:rsidR="00551C6A" w:rsidRPr="005A1AC6" w:rsidRDefault="00551C6A" w:rsidP="00551C6A">
      <w:pPr>
        <w:pStyle w:val="Heading3"/>
        <w:rPr>
          <w:sz w:val="24"/>
          <w:szCs w:val="16"/>
          <w:lang w:val="en-GB"/>
        </w:rPr>
      </w:pPr>
      <w:r w:rsidRPr="005A1AC6">
        <w:rPr>
          <w:sz w:val="24"/>
          <w:szCs w:val="16"/>
          <w:lang w:val="en-GB"/>
        </w:rPr>
        <w:t xml:space="preserve">Sub-topic </w:t>
      </w:r>
      <w:r w:rsidR="00FB214A">
        <w:rPr>
          <w:sz w:val="24"/>
          <w:szCs w:val="16"/>
          <w:lang w:val="en-GB"/>
        </w:rPr>
        <w:t>2</w:t>
      </w:r>
      <w:r w:rsidRPr="005A1AC6">
        <w:rPr>
          <w:sz w:val="24"/>
          <w:szCs w:val="16"/>
          <w:lang w:val="en-GB"/>
        </w:rPr>
        <w:t>-1</w:t>
      </w:r>
      <w:r w:rsidRPr="00BA61C8">
        <w:rPr>
          <w:sz w:val="24"/>
          <w:szCs w:val="16"/>
          <w:lang w:val="en-GB"/>
        </w:rPr>
        <w:t xml:space="preserve">: </w:t>
      </w:r>
      <w:r>
        <w:rPr>
          <w:sz w:val="24"/>
          <w:szCs w:val="16"/>
          <w:lang w:val="en-GB"/>
        </w:rPr>
        <w:t>S</w:t>
      </w:r>
      <w:r w:rsidRPr="00BA61C8">
        <w:rPr>
          <w:sz w:val="24"/>
          <w:szCs w:val="16"/>
          <w:lang w:val="en-GB"/>
        </w:rPr>
        <w:t xml:space="preserve">pecification </w:t>
      </w:r>
      <w:r>
        <w:rPr>
          <w:sz w:val="24"/>
          <w:szCs w:val="16"/>
          <w:lang w:val="en-GB"/>
        </w:rPr>
        <w:t>text</w:t>
      </w:r>
    </w:p>
    <w:p w14:paraId="3983EBC8" w14:textId="77777777" w:rsidR="00551C6A" w:rsidRPr="005A1AC6" w:rsidRDefault="00551C6A" w:rsidP="00551C6A">
      <w:pPr>
        <w:rPr>
          <w:i/>
          <w:color w:val="0070C0"/>
          <w:lang w:eastAsia="zh-CN"/>
        </w:rPr>
      </w:pPr>
      <w:r w:rsidRPr="005A1AC6">
        <w:rPr>
          <w:i/>
          <w:color w:val="0070C0"/>
          <w:lang w:eastAsia="zh-CN"/>
        </w:rPr>
        <w:t>Sub-topic description:</w:t>
      </w:r>
    </w:p>
    <w:p w14:paraId="6B399125" w14:textId="77777777" w:rsidR="00D1009D" w:rsidRDefault="00D1009D" w:rsidP="00D1009D">
      <w:pPr>
        <w:rPr>
          <w:lang w:eastAsia="zh-CN"/>
        </w:rPr>
      </w:pPr>
      <w:r>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Pr>
          <w:lang w:eastAsia="zh-CN"/>
        </w:rPr>
        <w:br/>
        <w:t>Additionally, other specification text related issues are grouped within this sub-topic.</w:t>
      </w:r>
    </w:p>
    <w:p w14:paraId="535F124D" w14:textId="77777777" w:rsidR="00551C6A" w:rsidRPr="005A1AC6" w:rsidRDefault="00551C6A" w:rsidP="00551C6A">
      <w:pPr>
        <w:rPr>
          <w:lang w:eastAsia="zh-CN"/>
        </w:rPr>
      </w:pPr>
    </w:p>
    <w:p w14:paraId="014DE3B3" w14:textId="77777777" w:rsidR="00551C6A" w:rsidRDefault="00551C6A" w:rsidP="00551C6A">
      <w:pPr>
        <w:rPr>
          <w:i/>
          <w:color w:val="0070C0"/>
          <w:lang w:eastAsia="zh-CN"/>
        </w:rPr>
      </w:pPr>
      <w:r w:rsidRPr="005A1AC6">
        <w:rPr>
          <w:i/>
          <w:color w:val="0070C0"/>
          <w:lang w:eastAsia="zh-CN"/>
        </w:rPr>
        <w:t>Open issues and candidate options before e-meeting:</w:t>
      </w:r>
    </w:p>
    <w:p w14:paraId="242507B2" w14:textId="77777777" w:rsidR="00551C6A" w:rsidRPr="00BA61C8" w:rsidRDefault="00551C6A" w:rsidP="00551C6A">
      <w:pPr>
        <w:rPr>
          <w:lang w:eastAsia="zh-CN"/>
        </w:rPr>
      </w:pPr>
    </w:p>
    <w:p w14:paraId="3BA4FDF3" w14:textId="67A95E3B" w:rsidR="00551C6A" w:rsidRPr="00BA61C8" w:rsidRDefault="00551C6A" w:rsidP="00551C6A">
      <w:pPr>
        <w:rPr>
          <w:b/>
          <w:u w:val="single"/>
          <w:lang w:eastAsia="ko-KR"/>
        </w:rPr>
      </w:pPr>
      <w:r w:rsidRPr="00BA61C8">
        <w:rPr>
          <w:b/>
          <w:u w:val="single"/>
          <w:lang w:eastAsia="ko-KR"/>
        </w:rPr>
        <w:t xml:space="preserve">Issue 2-1-1: </w:t>
      </w:r>
      <w:r w:rsidRPr="000F2369">
        <w:rPr>
          <w:b/>
          <w:u w:val="single"/>
          <w:lang w:eastAsia="ko-KR"/>
        </w:rPr>
        <w:t xml:space="preserve">Organisation of high-speed train requirement sections for PRACH </w:t>
      </w:r>
      <w:r w:rsidR="0084659C">
        <w:rPr>
          <w:b/>
          <w:u w:val="single"/>
          <w:lang w:eastAsia="ko-KR"/>
        </w:rPr>
        <w:t xml:space="preserve">350 kph </w:t>
      </w:r>
      <w:r w:rsidRPr="000F2369">
        <w:rPr>
          <w:b/>
          <w:u w:val="single"/>
          <w:lang w:eastAsia="ko-KR"/>
        </w:rPr>
        <w:t>in specifications</w:t>
      </w:r>
    </w:p>
    <w:p w14:paraId="401128E4" w14:textId="77777777" w:rsidR="00604AEF" w:rsidRPr="0028713C" w:rsidRDefault="00604AEF" w:rsidP="00604AEF">
      <w:r>
        <w:t>Previous state of discussion after RAN4#94e:</w:t>
      </w:r>
    </w:p>
    <w:tbl>
      <w:tblPr>
        <w:tblStyle w:val="TableGrid"/>
        <w:tblW w:w="4500" w:type="pct"/>
        <w:jc w:val="center"/>
        <w:tblLook w:val="04A0" w:firstRow="1" w:lastRow="0" w:firstColumn="1" w:lastColumn="0" w:noHBand="0" w:noVBand="1"/>
      </w:tblPr>
      <w:tblGrid>
        <w:gridCol w:w="8668"/>
      </w:tblGrid>
      <w:tr w:rsidR="00604AEF" w:rsidRPr="0028713C" w14:paraId="3ECBF265" w14:textId="77777777" w:rsidTr="00D1009D">
        <w:trPr>
          <w:jc w:val="center"/>
        </w:trPr>
        <w:tc>
          <w:tcPr>
            <w:tcW w:w="8655" w:type="dxa"/>
          </w:tcPr>
          <w:p w14:paraId="6D5A8AF1" w14:textId="77777777" w:rsidR="00604AEF" w:rsidRPr="002401F4" w:rsidRDefault="00604AEF" w:rsidP="00604AEF">
            <w:pPr>
              <w:numPr>
                <w:ilvl w:val="0"/>
                <w:numId w:val="25"/>
              </w:numPr>
              <w:spacing w:after="0"/>
            </w:pPr>
            <w:r w:rsidRPr="002401F4">
              <w:t xml:space="preserve">Organisation of high-speed train requirement sections for </w:t>
            </w:r>
            <w:r w:rsidRPr="002401F4">
              <w:rPr>
                <w:highlight w:val="cyan"/>
              </w:rPr>
              <w:t>PRACH</w:t>
            </w:r>
            <w:r w:rsidRPr="002401F4">
              <w:t xml:space="preserve"> in specifications</w:t>
            </w:r>
          </w:p>
          <w:p w14:paraId="459130C4" w14:textId="77777777" w:rsidR="00604AEF" w:rsidRPr="002401F4" w:rsidRDefault="00604AEF" w:rsidP="00604AEF">
            <w:pPr>
              <w:numPr>
                <w:ilvl w:val="1"/>
                <w:numId w:val="25"/>
              </w:numPr>
              <w:spacing w:after="0"/>
            </w:pPr>
            <w:r w:rsidRPr="002401F4">
              <w:t>350kph:</w:t>
            </w:r>
          </w:p>
          <w:p w14:paraId="6E08BAB9" w14:textId="77777777" w:rsidR="00604AEF" w:rsidRPr="002401F4" w:rsidRDefault="00604AEF" w:rsidP="00604AEF">
            <w:pPr>
              <w:numPr>
                <w:ilvl w:val="2"/>
                <w:numId w:val="25"/>
              </w:numPr>
              <w:spacing w:after="0"/>
            </w:pPr>
            <w:r w:rsidRPr="002401F4">
              <w:t>Option 1:</w:t>
            </w:r>
          </w:p>
          <w:p w14:paraId="5FF03E25" w14:textId="77777777" w:rsidR="00604AEF" w:rsidRPr="002401F4" w:rsidRDefault="00604AEF" w:rsidP="00604AEF">
            <w:pPr>
              <w:numPr>
                <w:ilvl w:val="3"/>
                <w:numId w:val="25"/>
              </w:numPr>
              <w:spacing w:after="0"/>
            </w:pPr>
            <w:r w:rsidRPr="002401F4">
              <w:rPr>
                <w:u w:val="single"/>
              </w:rPr>
              <w:t>Current</w:t>
            </w:r>
            <w:r w:rsidRPr="002401F4">
              <w:t xml:space="preserve"> section for non-HST</w:t>
            </w:r>
          </w:p>
          <w:p w14:paraId="1E8D03DC" w14:textId="77777777" w:rsidR="00604AEF" w:rsidRPr="002401F4" w:rsidRDefault="00604AEF" w:rsidP="00604AEF">
            <w:pPr>
              <w:numPr>
                <w:ilvl w:val="4"/>
                <w:numId w:val="25"/>
              </w:numPr>
              <w:spacing w:after="0"/>
            </w:pPr>
            <w:r w:rsidRPr="002401F4">
              <w:t>New table long format restricted set type A</w:t>
            </w:r>
          </w:p>
          <w:p w14:paraId="22D9D069" w14:textId="77777777" w:rsidR="00604AEF" w:rsidRPr="002401F4" w:rsidRDefault="00604AEF" w:rsidP="00604AEF">
            <w:pPr>
              <w:numPr>
                <w:ilvl w:val="4"/>
                <w:numId w:val="25"/>
              </w:numPr>
              <w:spacing w:after="0"/>
            </w:pPr>
            <w:r w:rsidRPr="002401F4">
              <w:t>New table long format restricted set type B</w:t>
            </w:r>
          </w:p>
          <w:p w14:paraId="191D1C8C" w14:textId="77777777" w:rsidR="00604AEF" w:rsidRPr="002401F4" w:rsidRDefault="00604AEF" w:rsidP="00604AEF">
            <w:pPr>
              <w:numPr>
                <w:ilvl w:val="2"/>
                <w:numId w:val="25"/>
              </w:numPr>
              <w:spacing w:after="0"/>
            </w:pPr>
            <w:r w:rsidRPr="002401F4">
              <w:t>Option 2:</w:t>
            </w:r>
          </w:p>
          <w:p w14:paraId="0CDCD684" w14:textId="77777777" w:rsidR="00604AEF" w:rsidRPr="002401F4" w:rsidRDefault="00604AEF" w:rsidP="00604AEF">
            <w:pPr>
              <w:numPr>
                <w:ilvl w:val="3"/>
                <w:numId w:val="25"/>
              </w:numPr>
              <w:spacing w:after="0"/>
            </w:pPr>
            <w:r w:rsidRPr="002401F4">
              <w:rPr>
                <w:u w:val="single"/>
              </w:rPr>
              <w:t>New</w:t>
            </w:r>
            <w:r w:rsidRPr="002401F4">
              <w:t xml:space="preserve"> section for HST</w:t>
            </w:r>
          </w:p>
          <w:p w14:paraId="0F1E4D83" w14:textId="77777777" w:rsidR="00604AEF" w:rsidRPr="002401F4" w:rsidRDefault="00604AEF" w:rsidP="00604AEF">
            <w:pPr>
              <w:numPr>
                <w:ilvl w:val="4"/>
                <w:numId w:val="25"/>
              </w:numPr>
              <w:spacing w:after="0"/>
            </w:pPr>
            <w:r w:rsidRPr="002401F4">
              <w:t xml:space="preserve">New table format 0 restricted set type A </w:t>
            </w:r>
          </w:p>
          <w:p w14:paraId="18905FFA" w14:textId="77777777" w:rsidR="00604AEF" w:rsidRPr="002401F4" w:rsidRDefault="00604AEF" w:rsidP="00604AEF">
            <w:pPr>
              <w:numPr>
                <w:ilvl w:val="4"/>
                <w:numId w:val="25"/>
              </w:numPr>
              <w:spacing w:after="0"/>
            </w:pPr>
            <w:r w:rsidRPr="002401F4">
              <w:t>New table format 0 restricted set type B</w:t>
            </w:r>
          </w:p>
          <w:p w14:paraId="75BEB4F0" w14:textId="77777777" w:rsidR="00604AEF" w:rsidRPr="002401F4" w:rsidRDefault="00604AEF" w:rsidP="00604AEF">
            <w:pPr>
              <w:numPr>
                <w:ilvl w:val="2"/>
                <w:numId w:val="25"/>
              </w:numPr>
              <w:spacing w:after="0"/>
            </w:pPr>
            <w:r w:rsidRPr="002401F4">
              <w:t>Other options not precluded.</w:t>
            </w:r>
          </w:p>
          <w:p w14:paraId="1747F698" w14:textId="1DDC16D5" w:rsidR="00604AEF" w:rsidRPr="002401F4" w:rsidRDefault="0084659C" w:rsidP="0084659C">
            <w:pPr>
              <w:numPr>
                <w:ilvl w:val="1"/>
                <w:numId w:val="25"/>
              </w:numPr>
              <w:spacing w:after="0"/>
            </w:pPr>
            <w:r>
              <w:t>[…]</w:t>
            </w:r>
          </w:p>
        </w:tc>
      </w:tr>
    </w:tbl>
    <w:p w14:paraId="43AF20CA" w14:textId="65F088D9" w:rsidR="00551C6A" w:rsidRDefault="00551C6A" w:rsidP="00551C6A"/>
    <w:p w14:paraId="3629BF31" w14:textId="77777777" w:rsidR="0084659C" w:rsidRDefault="0084659C" w:rsidP="0084659C">
      <w:pPr>
        <w:rPr>
          <w:lang w:eastAsia="zh-CN"/>
        </w:rPr>
      </w:pPr>
      <w:r>
        <w:rPr>
          <w:lang w:eastAsia="zh-CN"/>
        </w:rPr>
        <w:t>RAN4#94-e-Bis:</w:t>
      </w:r>
    </w:p>
    <w:p w14:paraId="7A989204" w14:textId="406AB740" w:rsidR="0084659C" w:rsidRPr="003C06C6" w:rsidRDefault="0084659C" w:rsidP="0084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A268DC7" w14:textId="4E45D26E" w:rsidR="0084659C"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B6023">
        <w:rPr>
          <w:rFonts w:eastAsia="SimSun"/>
          <w:szCs w:val="24"/>
          <w:lang w:eastAsia="zh-CN"/>
        </w:rPr>
        <w:t>a</w:t>
      </w:r>
      <w:r>
        <w:rPr>
          <w:rFonts w:eastAsia="SimSun"/>
          <w:szCs w:val="24"/>
          <w:lang w:eastAsia="zh-CN"/>
        </w:rPr>
        <w:t xml:space="preserve"> (Huawei</w:t>
      </w:r>
      <w:r w:rsidR="00162A64">
        <w:rPr>
          <w:rFonts w:eastAsia="SimSun" w:hint="eastAsia"/>
          <w:szCs w:val="24"/>
          <w:lang w:eastAsia="zh-CN"/>
        </w:rPr>
        <w:t>, CATT</w:t>
      </w:r>
      <w:r w:rsidR="00417B88">
        <w:rPr>
          <w:rFonts w:eastAsia="SimSun"/>
          <w:szCs w:val="24"/>
          <w:lang w:eastAsia="zh-CN"/>
        </w:rPr>
        <w:t>, Samsung</w:t>
      </w:r>
      <w:r>
        <w:rPr>
          <w:rFonts w:eastAsia="SimSun"/>
          <w:szCs w:val="24"/>
          <w:lang w:eastAsia="zh-CN"/>
        </w:rPr>
        <w:t>):</w:t>
      </w:r>
    </w:p>
    <w:p w14:paraId="4419DB8B" w14:textId="2D0B251C" w:rsidR="0084659C"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2F082B94" w14:textId="5EDE13D7" w:rsidR="0084659C"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new table for </w:t>
      </w:r>
      <w:r w:rsidRPr="0084659C">
        <w:rPr>
          <w:rFonts w:eastAsia="SimSun"/>
          <w:szCs w:val="24"/>
          <w:lang w:eastAsia="zh-CN"/>
        </w:rPr>
        <w:t>long format restricted set type A</w:t>
      </w:r>
      <w:r>
        <w:rPr>
          <w:rFonts w:eastAsia="SimSun"/>
          <w:szCs w:val="24"/>
          <w:lang w:eastAsia="zh-CN"/>
        </w:rPr>
        <w:t>.</w:t>
      </w:r>
    </w:p>
    <w:p w14:paraId="08AC10B3" w14:textId="028193C6" w:rsidR="0084659C"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 n</w:t>
      </w:r>
      <w:r w:rsidRPr="0084659C">
        <w:rPr>
          <w:rFonts w:eastAsia="SimSun"/>
          <w:szCs w:val="24"/>
          <w:lang w:eastAsia="zh-CN"/>
        </w:rPr>
        <w:t>ew table</w:t>
      </w:r>
      <w:r w:rsidR="00DE6BD2">
        <w:rPr>
          <w:rFonts w:eastAsia="SimSun"/>
          <w:szCs w:val="24"/>
          <w:lang w:eastAsia="zh-CN"/>
        </w:rPr>
        <w:t xml:space="preserve"> for</w:t>
      </w:r>
      <w:r w:rsidRPr="0084659C">
        <w:rPr>
          <w:rFonts w:eastAsia="SimSun"/>
          <w:szCs w:val="24"/>
          <w:lang w:eastAsia="zh-CN"/>
        </w:rPr>
        <w:t xml:space="preserve"> long format restricted set type B</w:t>
      </w:r>
      <w:r>
        <w:rPr>
          <w:rFonts w:eastAsia="SimSun"/>
          <w:szCs w:val="24"/>
          <w:lang w:eastAsia="zh-CN"/>
        </w:rPr>
        <w:t>.</w:t>
      </w:r>
    </w:p>
    <w:p w14:paraId="328F2B50" w14:textId="62E0E933" w:rsidR="0084659C" w:rsidRPr="0084659C"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0B77454F" w14:textId="196B7E4B" w:rsidR="00BB6023" w:rsidRDefault="00BB6023" w:rsidP="00BB60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(DoCoMo</w:t>
      </w:r>
      <w:r w:rsidR="007D4607">
        <w:rPr>
          <w:rFonts w:eastAsia="SimSun"/>
          <w:szCs w:val="24"/>
          <w:lang w:eastAsia="zh-CN"/>
        </w:rPr>
        <w:t>, CMCC</w:t>
      </w:r>
      <w:r>
        <w:rPr>
          <w:rFonts w:eastAsia="SimSun"/>
          <w:szCs w:val="24"/>
          <w:lang w:eastAsia="zh-CN"/>
        </w:rPr>
        <w:t>): Without considering supported velocity</w:t>
      </w:r>
      <w:r w:rsidR="006C1490">
        <w:rPr>
          <w:rFonts w:eastAsia="SimSun"/>
          <w:szCs w:val="24"/>
          <w:lang w:eastAsia="zh-CN"/>
        </w:rPr>
        <w:t>.</w:t>
      </w:r>
    </w:p>
    <w:p w14:paraId="79AA994C" w14:textId="77777777" w:rsidR="00BB6023" w:rsidRDefault="00BB6023" w:rsidP="00BB60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20C80241" w14:textId="77777777" w:rsidR="00BB6023" w:rsidRDefault="00BB6023" w:rsidP="00BB6023">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new table for </w:t>
      </w:r>
      <w:r w:rsidRPr="0084659C">
        <w:rPr>
          <w:rFonts w:eastAsia="SimSun"/>
          <w:szCs w:val="24"/>
          <w:lang w:eastAsia="zh-CN"/>
        </w:rPr>
        <w:t>long format restricted set type A</w:t>
      </w:r>
      <w:r>
        <w:rPr>
          <w:rFonts w:eastAsia="SimSun"/>
          <w:szCs w:val="24"/>
          <w:lang w:eastAsia="zh-CN"/>
        </w:rPr>
        <w:t>.</w:t>
      </w:r>
    </w:p>
    <w:p w14:paraId="340B4504" w14:textId="77777777" w:rsidR="00BB6023" w:rsidRDefault="00BB6023" w:rsidP="00BB6023">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 n</w:t>
      </w:r>
      <w:r w:rsidRPr="0084659C">
        <w:rPr>
          <w:rFonts w:eastAsia="SimSun"/>
          <w:szCs w:val="24"/>
          <w:lang w:eastAsia="zh-CN"/>
        </w:rPr>
        <w:t>ew table</w:t>
      </w:r>
      <w:r>
        <w:rPr>
          <w:rFonts w:eastAsia="SimSun"/>
          <w:szCs w:val="24"/>
          <w:lang w:eastAsia="zh-CN"/>
        </w:rPr>
        <w:t xml:space="preserve"> for</w:t>
      </w:r>
      <w:r w:rsidRPr="0084659C">
        <w:rPr>
          <w:rFonts w:eastAsia="SimSun"/>
          <w:szCs w:val="24"/>
          <w:lang w:eastAsia="zh-CN"/>
        </w:rPr>
        <w:t xml:space="preserve"> long format restricted set type B</w:t>
      </w:r>
      <w:r>
        <w:rPr>
          <w:rFonts w:eastAsia="SimSun"/>
          <w:szCs w:val="24"/>
          <w:lang w:eastAsia="zh-CN"/>
        </w:rPr>
        <w:t>.</w:t>
      </w:r>
    </w:p>
    <w:p w14:paraId="06F8A24E" w14:textId="7A776365" w:rsidR="00BB6023" w:rsidRPr="00BB6023" w:rsidRDefault="00BB6023" w:rsidP="00BB60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397D5E3A" w14:textId="7BA86A08" w:rsidR="0084659C"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DE6BD2">
        <w:rPr>
          <w:rFonts w:eastAsia="SimSun"/>
          <w:szCs w:val="24"/>
          <w:lang w:eastAsia="zh-CN"/>
        </w:rPr>
        <w:t xml:space="preserve">Ericsson, </w:t>
      </w:r>
      <w:r>
        <w:rPr>
          <w:rFonts w:eastAsia="SimSun"/>
          <w:szCs w:val="24"/>
          <w:lang w:eastAsia="zh-CN"/>
        </w:rPr>
        <w:t>Nokia</w:t>
      </w:r>
      <w:r w:rsidR="00DB625A">
        <w:rPr>
          <w:rFonts w:eastAsia="SimSun"/>
          <w:szCs w:val="24"/>
          <w:lang w:eastAsia="zh-CN"/>
        </w:rPr>
        <w:t>, ZTE</w:t>
      </w:r>
      <w:r>
        <w:rPr>
          <w:rFonts w:eastAsia="SimSun"/>
          <w:szCs w:val="24"/>
          <w:lang w:eastAsia="zh-CN"/>
        </w:rPr>
        <w:t>):</w:t>
      </w:r>
    </w:p>
    <w:p w14:paraId="19949976" w14:textId="3B9CD823" w:rsidR="0084659C" w:rsidRPr="0084659C"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74CFF4CB" w14:textId="77777777" w:rsidR="0084659C"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68EF0109" w14:textId="72EE6FFA" w:rsidR="0084659C"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PRACH section used for 350kph</w:t>
      </w:r>
    </w:p>
    <w:p w14:paraId="6D07E31C" w14:textId="4ADB04AF" w:rsidR="0084659C"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table for </w:t>
      </w:r>
      <w:r w:rsidRPr="0084659C">
        <w:rPr>
          <w:rFonts w:eastAsia="SimSun"/>
          <w:szCs w:val="24"/>
          <w:lang w:eastAsia="zh-CN"/>
        </w:rPr>
        <w:t>long format restricted set type A</w:t>
      </w:r>
      <w:r>
        <w:rPr>
          <w:rFonts w:eastAsia="SimSun"/>
          <w:szCs w:val="24"/>
          <w:lang w:eastAsia="zh-CN"/>
        </w:rPr>
        <w:t>.</w:t>
      </w:r>
    </w:p>
    <w:p w14:paraId="77559E99" w14:textId="5EC67CD6" w:rsidR="0084659C" w:rsidRPr="00DE6BD2" w:rsidRDefault="0084659C" w:rsidP="00DE6BD2">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w:t>
      </w:r>
      <w:r w:rsidRPr="0084659C">
        <w:rPr>
          <w:rFonts w:eastAsia="SimSun"/>
          <w:szCs w:val="24"/>
          <w:lang w:eastAsia="zh-CN"/>
        </w:rPr>
        <w:t xml:space="preserve">table </w:t>
      </w:r>
      <w:r w:rsidR="00DE6BD2">
        <w:rPr>
          <w:rFonts w:eastAsia="SimSun"/>
          <w:szCs w:val="24"/>
          <w:lang w:eastAsia="zh-CN"/>
        </w:rPr>
        <w:t xml:space="preserve">for </w:t>
      </w:r>
      <w:r w:rsidRPr="0084659C">
        <w:rPr>
          <w:rFonts w:eastAsia="SimSun"/>
          <w:szCs w:val="24"/>
          <w:lang w:eastAsia="zh-CN"/>
        </w:rPr>
        <w:t>long format restricted set type B</w:t>
      </w:r>
      <w:r>
        <w:rPr>
          <w:rFonts w:eastAsia="SimSun"/>
          <w:szCs w:val="24"/>
          <w:lang w:eastAsia="zh-CN"/>
        </w:rPr>
        <w:t>.</w:t>
      </w:r>
    </w:p>
    <w:p w14:paraId="24DF296D" w14:textId="0641AAF9" w:rsidR="0084659C"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 </w:t>
      </w:r>
    </w:p>
    <w:p w14:paraId="5795B33C" w14:textId="77777777" w:rsidR="00DE6BD2" w:rsidRDefault="00DE6BD2" w:rsidP="00DE6BD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2509E621" w14:textId="1A373077" w:rsidR="00DE6BD2" w:rsidRDefault="00DE6BD2" w:rsidP="00DE6BD2">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one new table for both </w:t>
      </w:r>
      <w:r w:rsidRPr="0084659C">
        <w:rPr>
          <w:rFonts w:eastAsia="SimSun"/>
          <w:szCs w:val="24"/>
          <w:lang w:eastAsia="zh-CN"/>
        </w:rPr>
        <w:t>long format restricted set type A</w:t>
      </w:r>
      <w:r>
        <w:rPr>
          <w:rFonts w:eastAsia="SimSun"/>
          <w:szCs w:val="24"/>
          <w:lang w:eastAsia="zh-CN"/>
        </w:rPr>
        <w:t xml:space="preserve"> and type B.</w:t>
      </w:r>
    </w:p>
    <w:p w14:paraId="12110EEC" w14:textId="2B13FE82" w:rsidR="00DE6BD2" w:rsidRDefault="00DE6BD2" w:rsidP="00DE6BD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54F322E8" w14:textId="21D3867C" w:rsidR="00DB625A" w:rsidRDefault="00DB625A" w:rsidP="00DB6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(ZTE):</w:t>
      </w:r>
    </w:p>
    <w:p w14:paraId="0E8EF3ED" w14:textId="77777777" w:rsidR="00DB625A" w:rsidRPr="0084659C" w:rsidRDefault="00DB625A" w:rsidP="00DB625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1D30962E" w14:textId="77777777" w:rsidR="00DB625A" w:rsidRDefault="00DB625A" w:rsidP="00DB625A">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6BFE1656" w14:textId="77777777" w:rsidR="00DB625A" w:rsidRDefault="00DB625A" w:rsidP="00DB625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PRACH section used for 350kph</w:t>
      </w:r>
    </w:p>
    <w:p w14:paraId="39177BBF" w14:textId="44DA51F0" w:rsidR="00DB625A" w:rsidRPr="0084659C" w:rsidRDefault="00DB625A" w:rsidP="00DB625A">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table for both </w:t>
      </w:r>
      <w:r w:rsidRPr="0084659C">
        <w:rPr>
          <w:rFonts w:eastAsia="SimSun"/>
          <w:szCs w:val="24"/>
          <w:lang w:eastAsia="zh-CN"/>
        </w:rPr>
        <w:t>long format restricted set type A</w:t>
      </w:r>
      <w:r>
        <w:rPr>
          <w:rFonts w:eastAsia="SimSun"/>
          <w:szCs w:val="24"/>
          <w:lang w:eastAsia="zh-CN"/>
        </w:rPr>
        <w:t xml:space="preserve"> and type B.</w:t>
      </w:r>
    </w:p>
    <w:p w14:paraId="3D2673B9" w14:textId="77777777" w:rsidR="0084659C" w:rsidRPr="007129A4" w:rsidRDefault="0084659C" w:rsidP="0084659C">
      <w:pPr>
        <w:pStyle w:val="ListParagraph"/>
        <w:overflowPunct/>
        <w:autoSpaceDE/>
        <w:autoSpaceDN/>
        <w:adjustRightInd/>
        <w:spacing w:after="120"/>
        <w:ind w:left="720" w:firstLineChars="0" w:firstLine="0"/>
        <w:textAlignment w:val="auto"/>
        <w:rPr>
          <w:rFonts w:eastAsia="SimSun"/>
          <w:szCs w:val="24"/>
          <w:lang w:eastAsia="zh-CN"/>
        </w:rPr>
      </w:pPr>
    </w:p>
    <w:p w14:paraId="07324E49" w14:textId="77777777" w:rsidR="0084659C" w:rsidRPr="007129A4" w:rsidRDefault="0084659C" w:rsidP="0084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FF20456" w14:textId="77777777" w:rsidR="0084659C" w:rsidRPr="007129A4"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29A4">
        <w:rPr>
          <w:rFonts w:eastAsia="SimSun"/>
          <w:szCs w:val="24"/>
          <w:lang w:eastAsia="zh-CN"/>
        </w:rPr>
        <w:t>Requires further discussion. Please start discussion already in 1</w:t>
      </w:r>
      <w:r w:rsidRPr="007129A4">
        <w:rPr>
          <w:rFonts w:eastAsia="SimSun"/>
          <w:szCs w:val="24"/>
          <w:vertAlign w:val="superscript"/>
          <w:lang w:eastAsia="zh-CN"/>
        </w:rPr>
        <w:t>st</w:t>
      </w:r>
      <w:r w:rsidRPr="007129A4">
        <w:rPr>
          <w:rFonts w:eastAsia="SimSun"/>
          <w:szCs w:val="24"/>
          <w:lang w:eastAsia="zh-CN"/>
        </w:rPr>
        <w:t xml:space="preserve"> round.</w:t>
      </w:r>
    </w:p>
    <w:p w14:paraId="0F3FE4B3" w14:textId="2135514A" w:rsidR="00FB214A" w:rsidRDefault="00FB214A" w:rsidP="00551C6A">
      <w:pPr>
        <w:spacing w:before="120"/>
        <w:rPr>
          <w:lang w:eastAsia="zh-CN"/>
        </w:rPr>
      </w:pPr>
    </w:p>
    <w:p w14:paraId="157C4872" w14:textId="5BF3F89B" w:rsidR="00FB214A" w:rsidRDefault="00FB214A" w:rsidP="00551C6A">
      <w:pPr>
        <w:spacing w:before="120"/>
        <w:rPr>
          <w:lang w:eastAsia="zh-CN"/>
        </w:rPr>
      </w:pPr>
    </w:p>
    <w:p w14:paraId="39953F2E" w14:textId="77777777" w:rsidR="00FB214A" w:rsidRDefault="00FB214A" w:rsidP="00551C6A">
      <w:pPr>
        <w:spacing w:before="120"/>
      </w:pPr>
    </w:p>
    <w:p w14:paraId="470CC36A" w14:textId="45C354F0" w:rsidR="0084659C" w:rsidRPr="00BA61C8" w:rsidRDefault="0084659C" w:rsidP="0084659C">
      <w:pPr>
        <w:rPr>
          <w:b/>
          <w:u w:val="single"/>
          <w:lang w:eastAsia="ko-KR"/>
        </w:rPr>
      </w:pPr>
      <w:r w:rsidRPr="00BA61C8">
        <w:rPr>
          <w:b/>
          <w:u w:val="single"/>
          <w:lang w:eastAsia="ko-KR"/>
        </w:rPr>
        <w:t>Issue 2-1-</w:t>
      </w:r>
      <w:r w:rsidR="00FB214A">
        <w:rPr>
          <w:b/>
          <w:u w:val="single"/>
          <w:lang w:eastAsia="ko-KR"/>
        </w:rPr>
        <w:t>2</w:t>
      </w:r>
      <w:r w:rsidRPr="00BA61C8">
        <w:rPr>
          <w:b/>
          <w:u w:val="single"/>
          <w:lang w:eastAsia="ko-KR"/>
        </w:rPr>
        <w:t xml:space="preserve">: </w:t>
      </w:r>
      <w:r w:rsidRPr="000F2369">
        <w:rPr>
          <w:b/>
          <w:u w:val="single"/>
          <w:lang w:eastAsia="ko-KR"/>
        </w:rPr>
        <w:t xml:space="preserve">Organisation of high-speed train requirement sections for PRACH </w:t>
      </w:r>
      <w:r>
        <w:rPr>
          <w:b/>
          <w:u w:val="single"/>
          <w:lang w:eastAsia="ko-KR"/>
        </w:rPr>
        <w:t xml:space="preserve">500 kph </w:t>
      </w:r>
      <w:r w:rsidRPr="000F2369">
        <w:rPr>
          <w:b/>
          <w:u w:val="single"/>
          <w:lang w:eastAsia="ko-KR"/>
        </w:rPr>
        <w:t>in specifications</w:t>
      </w:r>
    </w:p>
    <w:p w14:paraId="4FB19824" w14:textId="77777777" w:rsidR="0084659C" w:rsidRPr="0028713C" w:rsidRDefault="0084659C" w:rsidP="0084659C">
      <w:r>
        <w:t>Previous state of discussion after RAN4#94e:</w:t>
      </w:r>
    </w:p>
    <w:tbl>
      <w:tblPr>
        <w:tblStyle w:val="TableGrid"/>
        <w:tblW w:w="4500" w:type="pct"/>
        <w:jc w:val="center"/>
        <w:tblLook w:val="04A0" w:firstRow="1" w:lastRow="0" w:firstColumn="1" w:lastColumn="0" w:noHBand="0" w:noVBand="1"/>
      </w:tblPr>
      <w:tblGrid>
        <w:gridCol w:w="8668"/>
      </w:tblGrid>
      <w:tr w:rsidR="0084659C" w:rsidRPr="0028713C" w14:paraId="50520C9D" w14:textId="77777777" w:rsidTr="00CD21D7">
        <w:trPr>
          <w:jc w:val="center"/>
        </w:trPr>
        <w:tc>
          <w:tcPr>
            <w:tcW w:w="8655" w:type="dxa"/>
          </w:tcPr>
          <w:p w14:paraId="6B2686BA" w14:textId="77777777" w:rsidR="0084659C" w:rsidRPr="002401F4" w:rsidRDefault="0084659C" w:rsidP="0084659C">
            <w:pPr>
              <w:numPr>
                <w:ilvl w:val="0"/>
                <w:numId w:val="25"/>
              </w:numPr>
              <w:spacing w:after="0"/>
            </w:pPr>
            <w:r w:rsidRPr="002401F4">
              <w:t xml:space="preserve">Organisation of high-speed train requirement sections for </w:t>
            </w:r>
            <w:r w:rsidRPr="002401F4">
              <w:rPr>
                <w:highlight w:val="cyan"/>
              </w:rPr>
              <w:t>PRACH</w:t>
            </w:r>
            <w:r w:rsidRPr="002401F4">
              <w:t xml:space="preserve"> in specifications</w:t>
            </w:r>
          </w:p>
          <w:p w14:paraId="55CEB485" w14:textId="6442D160" w:rsidR="0084659C" w:rsidRPr="002401F4" w:rsidRDefault="0084659C" w:rsidP="0084659C">
            <w:pPr>
              <w:numPr>
                <w:ilvl w:val="2"/>
                <w:numId w:val="25"/>
              </w:numPr>
              <w:spacing w:after="0"/>
            </w:pPr>
            <w:r>
              <w:t>[…]</w:t>
            </w:r>
          </w:p>
          <w:p w14:paraId="75F02E1A" w14:textId="77777777" w:rsidR="0084659C" w:rsidRPr="002401F4" w:rsidRDefault="0084659C" w:rsidP="0084659C">
            <w:pPr>
              <w:numPr>
                <w:ilvl w:val="1"/>
                <w:numId w:val="25"/>
              </w:numPr>
              <w:spacing w:after="0"/>
            </w:pPr>
            <w:r w:rsidRPr="002401F4">
              <w:t>500kph:</w:t>
            </w:r>
          </w:p>
          <w:p w14:paraId="1A2588D8" w14:textId="77777777" w:rsidR="0084659C" w:rsidRPr="002401F4" w:rsidRDefault="0084659C" w:rsidP="0084659C">
            <w:pPr>
              <w:numPr>
                <w:ilvl w:val="2"/>
                <w:numId w:val="25"/>
              </w:numPr>
              <w:spacing w:after="0"/>
            </w:pPr>
            <w:r w:rsidRPr="002401F4">
              <w:t>Option 1:</w:t>
            </w:r>
          </w:p>
          <w:p w14:paraId="2CFF8170" w14:textId="77777777" w:rsidR="0084659C" w:rsidRPr="002401F4" w:rsidRDefault="0084659C" w:rsidP="0084659C">
            <w:pPr>
              <w:numPr>
                <w:ilvl w:val="3"/>
                <w:numId w:val="25"/>
              </w:numPr>
              <w:spacing w:after="0"/>
            </w:pPr>
            <w:r w:rsidRPr="002401F4">
              <w:t>Current section for non-HST</w:t>
            </w:r>
          </w:p>
          <w:p w14:paraId="61157DA7" w14:textId="77777777" w:rsidR="0084659C" w:rsidRPr="002401F4" w:rsidRDefault="0084659C" w:rsidP="0084659C">
            <w:pPr>
              <w:numPr>
                <w:ilvl w:val="4"/>
                <w:numId w:val="25"/>
              </w:numPr>
              <w:spacing w:after="0"/>
            </w:pPr>
            <w:r w:rsidRPr="002401F4">
              <w:t>Re-use tables short format and add high speed requirements (currently 500kph only).</w:t>
            </w:r>
          </w:p>
          <w:p w14:paraId="108252F4" w14:textId="77777777" w:rsidR="0084659C" w:rsidRPr="002401F4" w:rsidRDefault="0084659C" w:rsidP="0084659C">
            <w:pPr>
              <w:numPr>
                <w:ilvl w:val="2"/>
                <w:numId w:val="25"/>
              </w:numPr>
              <w:spacing w:after="0"/>
            </w:pPr>
            <w:r w:rsidRPr="002401F4">
              <w:t>Option 2:</w:t>
            </w:r>
          </w:p>
          <w:p w14:paraId="72B5019A" w14:textId="77777777" w:rsidR="0084659C" w:rsidRPr="002401F4" w:rsidRDefault="0084659C" w:rsidP="0084659C">
            <w:pPr>
              <w:numPr>
                <w:ilvl w:val="3"/>
                <w:numId w:val="25"/>
              </w:numPr>
              <w:spacing w:after="0"/>
            </w:pPr>
            <w:r w:rsidRPr="002401F4">
              <w:t>Current section for non-HST</w:t>
            </w:r>
          </w:p>
          <w:p w14:paraId="250B5C2B" w14:textId="77777777" w:rsidR="0084659C" w:rsidRPr="002401F4" w:rsidRDefault="0084659C" w:rsidP="0084659C">
            <w:pPr>
              <w:numPr>
                <w:ilvl w:val="4"/>
                <w:numId w:val="25"/>
              </w:numPr>
              <w:spacing w:after="0"/>
            </w:pPr>
            <w:r w:rsidRPr="002401F4">
              <w:t>New tables (per SCS) short format high speed requirements (currently 500kph only).</w:t>
            </w:r>
          </w:p>
          <w:p w14:paraId="3FDBB4C3" w14:textId="77777777" w:rsidR="0084659C" w:rsidRPr="002401F4" w:rsidRDefault="0084659C" w:rsidP="0084659C">
            <w:pPr>
              <w:numPr>
                <w:ilvl w:val="2"/>
                <w:numId w:val="25"/>
              </w:numPr>
              <w:spacing w:after="0"/>
            </w:pPr>
            <w:r w:rsidRPr="002401F4">
              <w:t>Option 3:</w:t>
            </w:r>
          </w:p>
          <w:p w14:paraId="6AB28031" w14:textId="77777777" w:rsidR="0084659C" w:rsidRPr="002401F4" w:rsidRDefault="0084659C" w:rsidP="0084659C">
            <w:pPr>
              <w:numPr>
                <w:ilvl w:val="3"/>
                <w:numId w:val="25"/>
              </w:numPr>
              <w:spacing w:after="0"/>
            </w:pPr>
            <w:r w:rsidRPr="002401F4">
              <w:t>New section for HST used for 350kph</w:t>
            </w:r>
          </w:p>
          <w:p w14:paraId="5CECD275" w14:textId="77777777" w:rsidR="0084659C" w:rsidRPr="002401F4" w:rsidRDefault="0084659C" w:rsidP="0084659C">
            <w:pPr>
              <w:numPr>
                <w:ilvl w:val="4"/>
                <w:numId w:val="25"/>
              </w:numPr>
              <w:spacing w:after="0"/>
            </w:pPr>
            <w:r w:rsidRPr="002401F4">
              <w:t>New tables (per SCS) short format high speed requirements (currently 500kph only).</w:t>
            </w:r>
          </w:p>
          <w:p w14:paraId="74A746BF" w14:textId="71BB8371" w:rsidR="0084659C" w:rsidRPr="000554CF" w:rsidRDefault="0084659C" w:rsidP="00CD21D7">
            <w:pPr>
              <w:numPr>
                <w:ilvl w:val="2"/>
                <w:numId w:val="25"/>
              </w:numPr>
              <w:spacing w:after="0"/>
            </w:pPr>
            <w:r w:rsidRPr="002401F4">
              <w:t>Other options not precluded.</w:t>
            </w:r>
          </w:p>
        </w:tc>
      </w:tr>
    </w:tbl>
    <w:p w14:paraId="76BACD5B" w14:textId="77777777" w:rsidR="0084659C" w:rsidRDefault="0084659C" w:rsidP="0084659C"/>
    <w:p w14:paraId="7219FDE5" w14:textId="2147AE7E" w:rsidR="000554CF" w:rsidRPr="003C06C6" w:rsidRDefault="000554CF" w:rsidP="000554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r>
        <w:rPr>
          <w:rFonts w:eastAsia="SimSun"/>
          <w:szCs w:val="24"/>
          <w:lang w:eastAsia="zh-CN"/>
        </w:rPr>
        <w:t xml:space="preserve"> </w:t>
      </w:r>
    </w:p>
    <w:p w14:paraId="6A2E2CD4" w14:textId="2048D0BA" w:rsidR="000554CF"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6C1490">
        <w:rPr>
          <w:rFonts w:eastAsia="SimSun"/>
          <w:szCs w:val="24"/>
          <w:lang w:eastAsia="zh-CN"/>
        </w:rPr>
        <w:t>a</w:t>
      </w:r>
      <w:r>
        <w:rPr>
          <w:rFonts w:eastAsia="SimSun"/>
          <w:szCs w:val="24"/>
          <w:lang w:eastAsia="zh-CN"/>
        </w:rPr>
        <w:t xml:space="preserve"> (</w:t>
      </w:r>
      <w:r w:rsidR="00D3449C">
        <w:rPr>
          <w:rFonts w:eastAsia="SimSun"/>
          <w:szCs w:val="24"/>
          <w:lang w:eastAsia="zh-CN"/>
        </w:rPr>
        <w:t>Samsung</w:t>
      </w:r>
      <w:r>
        <w:rPr>
          <w:rFonts w:eastAsia="SimSun"/>
          <w:szCs w:val="24"/>
          <w:lang w:eastAsia="zh-CN"/>
        </w:rPr>
        <w:t>):</w:t>
      </w:r>
    </w:p>
    <w:p w14:paraId="087ABDED" w14:textId="77777777" w:rsidR="000554CF"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6B8A66A7" w14:textId="00CAAD65" w:rsidR="000554CF" w:rsidRDefault="00CD21D7"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sidRPr="002401F4">
        <w:t>Re-use tables short format and add high speed requirements</w:t>
      </w:r>
      <w:r>
        <w:t>.</w:t>
      </w:r>
    </w:p>
    <w:p w14:paraId="3790F8C6" w14:textId="0EFCE044" w:rsidR="000554CF"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62B0CFCA" w14:textId="3D108A45" w:rsidR="006C1490" w:rsidRDefault="006C1490" w:rsidP="006C14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(DoCoMo): Without considering supported velocity.</w:t>
      </w:r>
    </w:p>
    <w:p w14:paraId="3420572B" w14:textId="77777777" w:rsidR="006C1490" w:rsidRDefault="006C1490" w:rsidP="006C149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57BCDDD8" w14:textId="77777777" w:rsidR="006C1490" w:rsidRDefault="006C1490" w:rsidP="006C14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2401F4">
        <w:t>Re-use tables short format and add high speed requirements</w:t>
      </w:r>
      <w:r>
        <w:t>.</w:t>
      </w:r>
    </w:p>
    <w:p w14:paraId="03977D6A" w14:textId="77777777" w:rsidR="006C1490" w:rsidRDefault="006C1490" w:rsidP="006C149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70BAACC4" w14:textId="247C20E0" w:rsidR="00CD21D7"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Huawei</w:t>
      </w:r>
      <w:r w:rsidR="007D4607">
        <w:rPr>
          <w:rFonts w:eastAsia="SimSun"/>
          <w:szCs w:val="24"/>
          <w:lang w:eastAsia="zh-CN"/>
        </w:rPr>
        <w:t>, CMCC</w:t>
      </w:r>
      <w:r w:rsidR="00417B88">
        <w:rPr>
          <w:rFonts w:eastAsia="SimSun"/>
          <w:szCs w:val="24"/>
          <w:lang w:eastAsia="zh-CN"/>
        </w:rPr>
        <w:t>, Samsung</w:t>
      </w:r>
      <w:r>
        <w:rPr>
          <w:rFonts w:eastAsia="SimSun"/>
          <w:szCs w:val="24"/>
          <w:lang w:eastAsia="zh-CN"/>
        </w:rPr>
        <w:t>):</w:t>
      </w:r>
    </w:p>
    <w:p w14:paraId="4482C3F4" w14:textId="77777777" w:rsidR="00CD21D7"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Current non-HST PRACH section</w:t>
      </w:r>
    </w:p>
    <w:p w14:paraId="67A43F14" w14:textId="35A5D766" w:rsid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t>Add n</w:t>
      </w:r>
      <w:r w:rsidRPr="002401F4">
        <w:t>ew tables (per SCS) short format high speed requirements.</w:t>
      </w:r>
    </w:p>
    <w:p w14:paraId="16345557" w14:textId="1C1344FA" w:rsidR="00CD21D7" w:rsidRPr="00CD21D7"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 HST PRACH section.</w:t>
      </w:r>
    </w:p>
    <w:p w14:paraId="4FA4912E" w14:textId="2385A112" w:rsidR="000554CF"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CD21D7">
        <w:rPr>
          <w:rFonts w:eastAsia="SimSun"/>
          <w:szCs w:val="24"/>
          <w:lang w:eastAsia="zh-CN"/>
        </w:rPr>
        <w:t>3</w:t>
      </w:r>
      <w:r>
        <w:rPr>
          <w:rFonts w:eastAsia="SimSun"/>
          <w:szCs w:val="24"/>
          <w:lang w:eastAsia="zh-CN"/>
        </w:rPr>
        <w:t xml:space="preserve"> (</w:t>
      </w:r>
      <w:r w:rsidR="00CD21D7">
        <w:rPr>
          <w:rFonts w:eastAsia="SimSun"/>
          <w:szCs w:val="24"/>
          <w:lang w:eastAsia="zh-CN"/>
        </w:rPr>
        <w:t>Ericsson</w:t>
      </w:r>
      <w:r w:rsidR="001940E1">
        <w:rPr>
          <w:rFonts w:eastAsia="SimSun"/>
          <w:szCs w:val="24"/>
          <w:lang w:eastAsia="zh-CN"/>
        </w:rPr>
        <w:t>, Nokia</w:t>
      </w:r>
      <w:r>
        <w:rPr>
          <w:rFonts w:eastAsia="SimSun"/>
          <w:szCs w:val="24"/>
          <w:lang w:eastAsia="zh-CN"/>
        </w:rPr>
        <w:t>):</w:t>
      </w:r>
    </w:p>
    <w:p w14:paraId="776275F6" w14:textId="77777777" w:rsidR="000554CF" w:rsidRPr="0084659C"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17545FEC" w14:textId="77777777" w:rsidR="000554CF" w:rsidRDefault="000554CF"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1AF09676" w14:textId="71EBB375" w:rsidR="000554CF"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New HST PRACH section </w:t>
      </w:r>
      <w:r w:rsidR="00CD21D7">
        <w:rPr>
          <w:rFonts w:eastAsia="SimSun"/>
          <w:szCs w:val="24"/>
          <w:lang w:eastAsia="zh-CN"/>
        </w:rPr>
        <w:t xml:space="preserve">previously </w:t>
      </w:r>
      <w:r>
        <w:rPr>
          <w:rFonts w:eastAsia="SimSun"/>
          <w:szCs w:val="24"/>
          <w:lang w:eastAsia="zh-CN"/>
        </w:rPr>
        <w:t>used for 350kph</w:t>
      </w:r>
    </w:p>
    <w:p w14:paraId="1AC8E969" w14:textId="28697957" w:rsidR="000554CF" w:rsidRDefault="000554CF"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Add </w:t>
      </w:r>
      <w:r w:rsidR="00CD21D7">
        <w:rPr>
          <w:rFonts w:eastAsia="SimSun"/>
          <w:szCs w:val="24"/>
          <w:lang w:eastAsia="zh-CN"/>
        </w:rPr>
        <w:t>n</w:t>
      </w:r>
      <w:r w:rsidR="00CD21D7" w:rsidRPr="002401F4">
        <w:t>ew tables (per SCS) short format high speed requirements</w:t>
      </w:r>
      <w:r>
        <w:rPr>
          <w:rFonts w:eastAsia="SimSun"/>
          <w:szCs w:val="24"/>
          <w:lang w:eastAsia="zh-CN"/>
        </w:rPr>
        <w:t>.</w:t>
      </w:r>
    </w:p>
    <w:p w14:paraId="48BD633E" w14:textId="21F1D7BB" w:rsidR="00CD21D7"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24950CAE" w14:textId="77777777" w:rsidR="00CD21D7" w:rsidRPr="0084659C"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051429CF" w14:textId="0D461326" w:rsid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01C1ACF8" w14:textId="77777777" w:rsidR="00CD21D7"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PRACH section previously used for 350kph</w:t>
      </w:r>
    </w:p>
    <w:p w14:paraId="54595293" w14:textId="3BFACD82" w:rsid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71949F52" w14:textId="2C97C2E9" w:rsidR="00CD21D7"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PRACH section used for 500kph</w:t>
      </w:r>
    </w:p>
    <w:p w14:paraId="6DB104AC" w14:textId="425EE869" w:rsid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 n</w:t>
      </w:r>
      <w:r w:rsidRPr="002401F4">
        <w:t>ew tables (per SCS) short format high speed requirements</w:t>
      </w:r>
      <w:r>
        <w:rPr>
          <w:rFonts w:eastAsia="SimSun"/>
          <w:szCs w:val="24"/>
          <w:lang w:eastAsia="zh-CN"/>
        </w:rPr>
        <w:t>.</w:t>
      </w:r>
    </w:p>
    <w:p w14:paraId="76DE10F8" w14:textId="66E8DF8E" w:rsidR="00CD21D7"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(ZTE):</w:t>
      </w:r>
    </w:p>
    <w:p w14:paraId="403DE996" w14:textId="77777777" w:rsidR="00CD21D7" w:rsidRPr="0084659C"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non-HST PRACH section</w:t>
      </w:r>
    </w:p>
    <w:p w14:paraId="2237041F" w14:textId="77777777" w:rsid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change.</w:t>
      </w:r>
    </w:p>
    <w:p w14:paraId="33A5F0EE" w14:textId="77777777" w:rsidR="00CD21D7"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New HST PRACH section previously used for 350kph</w:t>
      </w:r>
    </w:p>
    <w:p w14:paraId="4E06D31E" w14:textId="599004A8" w:rsidR="00CD21D7" w:rsidRPr="00CD21D7"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500kph into 350kph</w:t>
      </w:r>
      <w:r w:rsidRPr="002401F4">
        <w:t xml:space="preserve"> tables (per SCS) short format high speed requirements</w:t>
      </w:r>
      <w:r>
        <w:rPr>
          <w:rFonts w:eastAsia="SimSun"/>
          <w:szCs w:val="24"/>
          <w:lang w:eastAsia="zh-CN"/>
        </w:rPr>
        <w:t>.</w:t>
      </w:r>
    </w:p>
    <w:p w14:paraId="2B10D768" w14:textId="77777777" w:rsidR="000554CF" w:rsidRPr="007129A4" w:rsidRDefault="000554CF" w:rsidP="000554CF">
      <w:pPr>
        <w:pStyle w:val="ListParagraph"/>
        <w:overflowPunct/>
        <w:autoSpaceDE/>
        <w:autoSpaceDN/>
        <w:adjustRightInd/>
        <w:spacing w:after="120"/>
        <w:ind w:left="720" w:firstLineChars="0" w:firstLine="0"/>
        <w:textAlignment w:val="auto"/>
        <w:rPr>
          <w:rFonts w:eastAsia="SimSun"/>
          <w:szCs w:val="24"/>
          <w:lang w:eastAsia="zh-CN"/>
        </w:rPr>
      </w:pPr>
    </w:p>
    <w:p w14:paraId="40247976" w14:textId="77777777" w:rsidR="000554CF" w:rsidRPr="007129A4" w:rsidRDefault="000554CF" w:rsidP="000554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5254850C" w14:textId="77777777" w:rsidR="000554CF" w:rsidRPr="007129A4"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29A4">
        <w:rPr>
          <w:rFonts w:eastAsia="SimSun"/>
          <w:szCs w:val="24"/>
          <w:lang w:eastAsia="zh-CN"/>
        </w:rPr>
        <w:t>Requires further discussion. Please start discussion already in 1</w:t>
      </w:r>
      <w:r w:rsidRPr="007129A4">
        <w:rPr>
          <w:rFonts w:eastAsia="SimSun"/>
          <w:szCs w:val="24"/>
          <w:vertAlign w:val="superscript"/>
          <w:lang w:eastAsia="zh-CN"/>
        </w:rPr>
        <w:t>st</w:t>
      </w:r>
      <w:r w:rsidRPr="007129A4">
        <w:rPr>
          <w:rFonts w:eastAsia="SimSun"/>
          <w:szCs w:val="24"/>
          <w:lang w:eastAsia="zh-CN"/>
        </w:rPr>
        <w:t xml:space="preserve"> round.</w:t>
      </w:r>
    </w:p>
    <w:p w14:paraId="77651298" w14:textId="77777777" w:rsidR="0084659C" w:rsidRDefault="0084659C" w:rsidP="0084659C"/>
    <w:p w14:paraId="32BEC65B" w14:textId="719E5BD8" w:rsidR="00551C6A" w:rsidRDefault="00551C6A" w:rsidP="00551C6A">
      <w:pPr>
        <w:spacing w:before="120"/>
      </w:pPr>
    </w:p>
    <w:p w14:paraId="63365372" w14:textId="77777777" w:rsidR="00FB214A" w:rsidRDefault="00FB214A" w:rsidP="00551C6A">
      <w:pPr>
        <w:spacing w:before="120"/>
      </w:pPr>
    </w:p>
    <w:p w14:paraId="5BCC5DA2" w14:textId="77777777" w:rsidR="00551C6A" w:rsidRPr="005A1AC6" w:rsidRDefault="00551C6A" w:rsidP="00551C6A">
      <w:pPr>
        <w:pStyle w:val="Heading3"/>
        <w:rPr>
          <w:sz w:val="24"/>
          <w:szCs w:val="16"/>
          <w:lang w:val="en-GB"/>
        </w:rPr>
      </w:pPr>
      <w:r w:rsidRPr="005A1AC6">
        <w:rPr>
          <w:sz w:val="24"/>
          <w:szCs w:val="16"/>
          <w:lang w:val="en-GB"/>
        </w:rPr>
        <w:t>Sub-topic 2-</w:t>
      </w:r>
      <w:r>
        <w:rPr>
          <w:sz w:val="24"/>
          <w:szCs w:val="16"/>
          <w:lang w:val="en-GB"/>
        </w:rPr>
        <w:t>2</w:t>
      </w:r>
      <w:r w:rsidRPr="00BA61C8">
        <w:rPr>
          <w:sz w:val="24"/>
          <w:szCs w:val="16"/>
          <w:lang w:val="en-GB"/>
        </w:rPr>
        <w:t xml:space="preserve">: </w:t>
      </w:r>
      <w:r>
        <w:rPr>
          <w:sz w:val="24"/>
          <w:szCs w:val="16"/>
          <w:lang w:val="en-GB"/>
        </w:rPr>
        <w:t>Applicability rules and declarations</w:t>
      </w:r>
    </w:p>
    <w:p w14:paraId="4A31021E" w14:textId="77777777" w:rsidR="00551C6A" w:rsidRPr="005A1AC6" w:rsidRDefault="00551C6A" w:rsidP="00551C6A">
      <w:pPr>
        <w:rPr>
          <w:i/>
          <w:color w:val="0070C0"/>
          <w:lang w:eastAsia="zh-CN"/>
        </w:rPr>
      </w:pPr>
      <w:r w:rsidRPr="005A1AC6">
        <w:rPr>
          <w:i/>
          <w:color w:val="0070C0"/>
          <w:lang w:eastAsia="zh-CN"/>
        </w:rPr>
        <w:t>Sub-topic description:</w:t>
      </w:r>
    </w:p>
    <w:p w14:paraId="552B12D0" w14:textId="77777777" w:rsidR="00551C6A" w:rsidRDefault="00551C6A" w:rsidP="00551C6A">
      <w:pPr>
        <w:rPr>
          <w:lang w:eastAsia="zh-CN"/>
        </w:rPr>
      </w:pPr>
      <w:r>
        <w:rPr>
          <w:lang w:eastAsia="zh-CN"/>
        </w:rPr>
        <w:t>In this sub-topic we discuss all topics that have an impact on which requirements need to be tested (and passed) in order to declare compliance.</w:t>
      </w:r>
    </w:p>
    <w:p w14:paraId="707D8E33" w14:textId="77777777" w:rsidR="00551C6A" w:rsidRPr="005A1AC6" w:rsidRDefault="00551C6A" w:rsidP="00551C6A">
      <w:pPr>
        <w:rPr>
          <w:lang w:eastAsia="zh-CN"/>
        </w:rPr>
      </w:pPr>
    </w:p>
    <w:p w14:paraId="1BC53629" w14:textId="77777777" w:rsidR="00551C6A" w:rsidRDefault="00551C6A" w:rsidP="00551C6A">
      <w:pPr>
        <w:rPr>
          <w:i/>
          <w:color w:val="0070C0"/>
          <w:lang w:eastAsia="zh-CN"/>
        </w:rPr>
      </w:pPr>
      <w:r w:rsidRPr="005A1AC6">
        <w:rPr>
          <w:i/>
          <w:color w:val="0070C0"/>
          <w:lang w:eastAsia="zh-CN"/>
        </w:rPr>
        <w:t>Open issues and candidate options before e-meeting:</w:t>
      </w:r>
    </w:p>
    <w:p w14:paraId="77BB91A4" w14:textId="77777777" w:rsidR="00551C6A" w:rsidRDefault="00551C6A" w:rsidP="00551C6A">
      <w:pPr>
        <w:spacing w:before="120"/>
      </w:pPr>
    </w:p>
    <w:p w14:paraId="71CF3D1B" w14:textId="21A30AE4" w:rsidR="00551C6A" w:rsidRPr="00BA61C8" w:rsidRDefault="00551C6A" w:rsidP="00551C6A">
      <w:pPr>
        <w:rPr>
          <w:b/>
          <w:u w:val="single"/>
          <w:lang w:eastAsia="ko-KR"/>
        </w:rPr>
      </w:pPr>
      <w:r w:rsidRPr="00BA61C8">
        <w:rPr>
          <w:b/>
          <w:u w:val="single"/>
          <w:lang w:eastAsia="ko-KR"/>
        </w:rPr>
        <w:t>Issue 2-</w:t>
      </w:r>
      <w:r w:rsidR="00A024C9">
        <w:rPr>
          <w:b/>
          <w:u w:val="single"/>
          <w:lang w:eastAsia="ko-KR"/>
        </w:rPr>
        <w:t>2</w:t>
      </w:r>
      <w:r w:rsidRPr="00BA61C8">
        <w:rPr>
          <w:b/>
          <w:u w:val="single"/>
          <w:lang w:eastAsia="ko-KR"/>
        </w:rPr>
        <w:t xml:space="preserve">-1: </w:t>
      </w:r>
      <w:r w:rsidRPr="000F2369">
        <w:rPr>
          <w:b/>
          <w:u w:val="single"/>
          <w:lang w:eastAsia="ko-KR"/>
        </w:rPr>
        <w:t>High speed support declaration for HST PRACH</w:t>
      </w:r>
    </w:p>
    <w:p w14:paraId="366830D1" w14:textId="77777777" w:rsidR="00551C6A" w:rsidRPr="0028713C" w:rsidRDefault="00551C6A" w:rsidP="00551C6A">
      <w:r>
        <w:t>The previous state of this discussion was captured in the RAN4#94e WF as:</w:t>
      </w:r>
    </w:p>
    <w:tbl>
      <w:tblPr>
        <w:tblStyle w:val="TableGrid"/>
        <w:tblW w:w="4500" w:type="pct"/>
        <w:jc w:val="center"/>
        <w:tblLook w:val="04A0" w:firstRow="1" w:lastRow="0" w:firstColumn="1" w:lastColumn="0" w:noHBand="0" w:noVBand="1"/>
      </w:tblPr>
      <w:tblGrid>
        <w:gridCol w:w="8668"/>
      </w:tblGrid>
      <w:tr w:rsidR="00551C6A" w:rsidRPr="0028713C" w14:paraId="5FC449AF" w14:textId="77777777" w:rsidTr="00D1009D">
        <w:trPr>
          <w:jc w:val="center"/>
        </w:trPr>
        <w:tc>
          <w:tcPr>
            <w:tcW w:w="8655" w:type="dxa"/>
          </w:tcPr>
          <w:p w14:paraId="56258D14" w14:textId="77777777" w:rsidR="00551C6A" w:rsidRPr="002B23F5" w:rsidRDefault="00551C6A" w:rsidP="00551C6A">
            <w:pPr>
              <w:numPr>
                <w:ilvl w:val="0"/>
                <w:numId w:val="26"/>
              </w:numPr>
              <w:spacing w:after="0"/>
            </w:pPr>
            <w:r w:rsidRPr="002B23F5">
              <w:t>High speed support declaration for HST PRACH</w:t>
            </w:r>
          </w:p>
          <w:p w14:paraId="79A21938" w14:textId="77777777" w:rsidR="00551C6A" w:rsidRPr="002B23F5" w:rsidRDefault="00551C6A" w:rsidP="00551C6A">
            <w:pPr>
              <w:numPr>
                <w:ilvl w:val="1"/>
                <w:numId w:val="26"/>
              </w:numPr>
              <w:spacing w:after="0"/>
            </w:pPr>
            <w:r w:rsidRPr="002B23F5">
              <w:lastRenderedPageBreak/>
              <w:t>Option 1: Allow BS to declare support for either 350kph, or 500kph, or both, and to test requirements accordingly.</w:t>
            </w:r>
            <w:r w:rsidRPr="002B23F5">
              <w:br/>
              <w:t xml:space="preserve">A BS that only declares to support 500kph does not need to pass 350kph test, with long format or </w:t>
            </w:r>
            <w:proofErr w:type="gramStart"/>
            <w:r w:rsidRPr="002B23F5">
              <w:t>other</w:t>
            </w:r>
            <w:proofErr w:type="gramEnd"/>
            <w:r w:rsidRPr="002B23F5">
              <w:t xml:space="preserve"> format. A BS that declares to support both 350kph and 500kph needs to test both.</w:t>
            </w:r>
          </w:p>
          <w:p w14:paraId="5AAE7B31" w14:textId="77777777" w:rsidR="00551C6A" w:rsidRPr="002B23F5" w:rsidRDefault="00551C6A" w:rsidP="00551C6A">
            <w:pPr>
              <w:numPr>
                <w:ilvl w:val="1"/>
                <w:numId w:val="26"/>
              </w:numPr>
              <w:spacing w:after="0"/>
            </w:pPr>
            <w:r w:rsidRPr="002B23F5">
              <w:t>Option 2: Allow BS to declare support for either 350kph, or 500kph, but not both.</w:t>
            </w:r>
            <w:r w:rsidRPr="002B23F5">
              <w:br/>
              <w:t>A BS that declares to support 500kph and passes the tests for 500kph with short format, it can also consider the tests for 350kph with long format as passed (i.e., skip 350kph).</w:t>
            </w:r>
          </w:p>
          <w:p w14:paraId="72B8FEC2" w14:textId="77777777" w:rsidR="00551C6A" w:rsidRPr="002B23F5" w:rsidRDefault="00551C6A" w:rsidP="00551C6A">
            <w:pPr>
              <w:numPr>
                <w:ilvl w:val="1"/>
                <w:numId w:val="26"/>
              </w:numPr>
              <w:spacing w:after="0"/>
            </w:pPr>
            <w:r w:rsidRPr="002B23F5">
              <w:t>Option 3: Allow BS to declare support for either 350kph, or 500kph, but not both.</w:t>
            </w:r>
            <w:r w:rsidRPr="002B23F5">
              <w:br/>
              <w:t>A BS that declares to support 500kph needs to test with both 500kph and 350kph with long format (i.e., no skipping).</w:t>
            </w:r>
          </w:p>
          <w:p w14:paraId="3E125143" w14:textId="77777777" w:rsidR="00551C6A" w:rsidRPr="002B23F5" w:rsidRDefault="00551C6A" w:rsidP="00551C6A">
            <w:pPr>
              <w:numPr>
                <w:ilvl w:val="1"/>
                <w:numId w:val="26"/>
              </w:numPr>
              <w:spacing w:after="0"/>
            </w:pPr>
            <w:r w:rsidRPr="002B23F5">
              <w:t>Other options not precluded.</w:t>
            </w:r>
          </w:p>
        </w:tc>
      </w:tr>
    </w:tbl>
    <w:p w14:paraId="084BB052" w14:textId="0D97F381" w:rsidR="00551C6A" w:rsidRDefault="00551C6A" w:rsidP="00551C6A">
      <w:pPr>
        <w:spacing w:before="120"/>
      </w:pPr>
    </w:p>
    <w:p w14:paraId="4BBC4F65" w14:textId="77777777" w:rsidR="0014515A" w:rsidRDefault="0014515A" w:rsidP="0014515A">
      <w:pPr>
        <w:rPr>
          <w:lang w:eastAsia="zh-CN"/>
        </w:rPr>
      </w:pPr>
      <w:r>
        <w:rPr>
          <w:lang w:eastAsia="zh-CN"/>
        </w:rPr>
        <w:t>RAN4#94-e-Bis:</w:t>
      </w:r>
    </w:p>
    <w:p w14:paraId="123EBB5F" w14:textId="77777777" w:rsidR="0014515A" w:rsidRPr="003C06C6" w:rsidRDefault="0014515A" w:rsidP="001451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0BA6F1A6" w14:textId="4905F8C8" w:rsidR="0014515A"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087056">
        <w:rPr>
          <w:rFonts w:eastAsia="SimSun"/>
          <w:szCs w:val="24"/>
          <w:lang w:eastAsia="zh-CN"/>
        </w:rPr>
        <w:t xml:space="preserve">Samsung, </w:t>
      </w:r>
      <w:proofErr w:type="gramStart"/>
      <w:r w:rsidR="00087056">
        <w:rPr>
          <w:rFonts w:eastAsia="SimSun"/>
          <w:szCs w:val="24"/>
          <w:lang w:eastAsia="zh-CN"/>
        </w:rPr>
        <w:t>CATT,  Nokia</w:t>
      </w:r>
      <w:proofErr w:type="gramEnd"/>
      <w:r w:rsidR="00087056">
        <w:rPr>
          <w:rFonts w:eastAsia="SimSun"/>
          <w:szCs w:val="24"/>
          <w:lang w:eastAsia="zh-CN"/>
        </w:rPr>
        <w:t>, Huawei</w:t>
      </w:r>
      <w:r>
        <w:rPr>
          <w:rFonts w:eastAsia="SimSun"/>
          <w:szCs w:val="24"/>
          <w:lang w:eastAsia="zh-CN"/>
        </w:rPr>
        <w:t>):</w:t>
      </w:r>
    </w:p>
    <w:p w14:paraId="1E912162" w14:textId="77777777" w:rsidR="0014515A" w:rsidRDefault="0014515A" w:rsidP="0014515A">
      <w:pPr>
        <w:pStyle w:val="ListParagraph"/>
        <w:numPr>
          <w:ilvl w:val="2"/>
          <w:numId w:val="4"/>
        </w:numPr>
        <w:spacing w:after="120"/>
        <w:ind w:firstLineChars="0"/>
        <w:rPr>
          <w:rFonts w:eastAsia="SimSun"/>
          <w:szCs w:val="24"/>
          <w:lang w:eastAsia="zh-CN"/>
        </w:rPr>
      </w:pPr>
      <w:r w:rsidRPr="00F20CE3">
        <w:rPr>
          <w:rFonts w:eastAsia="SimSun"/>
          <w:szCs w:val="24"/>
          <w:lang w:eastAsia="zh-CN"/>
        </w:rPr>
        <w:t>Allow BS to declare support for either 350kph, or 500kph, or both, and to test requirements accordingly.</w:t>
      </w:r>
    </w:p>
    <w:p w14:paraId="40BA694B" w14:textId="77777777" w:rsidR="0014515A" w:rsidRPr="00F20CE3" w:rsidRDefault="0014515A" w:rsidP="0014515A">
      <w:pPr>
        <w:pStyle w:val="ListParagraph"/>
        <w:numPr>
          <w:ilvl w:val="2"/>
          <w:numId w:val="4"/>
        </w:numPr>
        <w:spacing w:after="120"/>
        <w:ind w:firstLineChars="0"/>
        <w:rPr>
          <w:rFonts w:eastAsia="SimSun"/>
          <w:szCs w:val="24"/>
          <w:lang w:eastAsia="zh-CN"/>
        </w:rPr>
      </w:pPr>
      <w:r>
        <w:rPr>
          <w:rFonts w:eastAsia="SimSun"/>
          <w:szCs w:val="24"/>
          <w:lang w:eastAsia="zh-CN"/>
        </w:rPr>
        <w:t>This results in four declarations classes: [no HST/default/no declaration], [350 HST], [500 HST], [350&amp;500 HST].</w:t>
      </w:r>
    </w:p>
    <w:p w14:paraId="4A664108" w14:textId="5794CC30"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only declares to support 500kph is not tested against 350kph requirements</w:t>
      </w:r>
      <w:r>
        <w:rPr>
          <w:rFonts w:eastAsia="SimSun"/>
          <w:szCs w:val="24"/>
          <w:lang w:eastAsia="zh-CN"/>
        </w:rPr>
        <w:t>, neither with long format nor other formats</w:t>
      </w:r>
      <w:r w:rsidRPr="00F20CE3">
        <w:rPr>
          <w:rFonts w:eastAsia="SimSun"/>
          <w:szCs w:val="24"/>
          <w:lang w:eastAsia="zh-CN"/>
        </w:rPr>
        <w:t>.</w:t>
      </w:r>
    </w:p>
    <w:p w14:paraId="4FD9A121" w14:textId="77777777"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declares to support 350&amp;500kph is test</w:t>
      </w:r>
      <w:r>
        <w:rPr>
          <w:rFonts w:eastAsia="SimSun"/>
          <w:szCs w:val="24"/>
          <w:lang w:eastAsia="zh-CN"/>
        </w:rPr>
        <w:t>ed</w:t>
      </w:r>
      <w:r w:rsidRPr="00F20CE3">
        <w:rPr>
          <w:rFonts w:eastAsia="SimSun"/>
          <w:szCs w:val="24"/>
          <w:lang w:eastAsia="zh-CN"/>
        </w:rPr>
        <w:t xml:space="preserve"> against both 350kph and 500kph requirements.</w:t>
      </w:r>
    </w:p>
    <w:p w14:paraId="6B0744EE" w14:textId="05F32F39" w:rsidR="0014515A"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p>
    <w:p w14:paraId="10EC456A" w14:textId="77777777"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Allow BS to declare support for either 350kph, or 500kph, but not both.</w:t>
      </w:r>
    </w:p>
    <w:p w14:paraId="532FBD29" w14:textId="77777777"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6978BCF0" w14:textId="70487535"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 and passes the tests for 500kph</w:t>
      </w:r>
      <w:r>
        <w:rPr>
          <w:rFonts w:eastAsia="SimSun"/>
          <w:szCs w:val="24"/>
          <w:lang w:eastAsia="zh-CN"/>
        </w:rPr>
        <w:t xml:space="preserve"> </w:t>
      </w:r>
      <w:r w:rsidRPr="002B23F5">
        <w:t>with short format</w:t>
      </w:r>
      <w:r w:rsidRPr="008A02E4">
        <w:rPr>
          <w:rFonts w:eastAsia="SimSun"/>
          <w:szCs w:val="24"/>
          <w:lang w:eastAsia="zh-CN"/>
        </w:rPr>
        <w:t>, can also consider the tests for 350kph</w:t>
      </w:r>
      <w:r>
        <w:rPr>
          <w:rFonts w:eastAsia="SimSun"/>
          <w:szCs w:val="24"/>
          <w:lang w:eastAsia="zh-CN"/>
        </w:rPr>
        <w:t xml:space="preserve"> </w:t>
      </w:r>
      <w:r w:rsidRPr="002B23F5">
        <w:t>with long format as passed</w:t>
      </w:r>
      <w:r w:rsidRPr="008A02E4">
        <w:rPr>
          <w:rFonts w:eastAsia="SimSun"/>
          <w:szCs w:val="24"/>
          <w:lang w:eastAsia="zh-CN"/>
        </w:rPr>
        <w:t xml:space="preserve"> as passed (i.e., skip 350kph).</w:t>
      </w:r>
    </w:p>
    <w:p w14:paraId="57F5245E" w14:textId="5D6761D1" w:rsidR="0014515A"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w:t>
      </w:r>
    </w:p>
    <w:p w14:paraId="72811A8A" w14:textId="77777777" w:rsidR="0014515A" w:rsidRPr="008A02E4"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Allow BS to declare support for either 350kph, or 500kph, but not both.</w:t>
      </w:r>
    </w:p>
    <w:p w14:paraId="5DE40BA7" w14:textId="77777777" w:rsidR="0014515A" w:rsidRPr="008A02E4"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109FF8B0" w14:textId="1DA3EE61"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to support 500kph needs to test both 500kph </w:t>
      </w:r>
      <w:r>
        <w:rPr>
          <w:rFonts w:eastAsia="SimSun"/>
          <w:szCs w:val="24"/>
          <w:lang w:eastAsia="zh-CN"/>
        </w:rPr>
        <w:t xml:space="preserve">short format </w:t>
      </w:r>
      <w:r w:rsidRPr="008A02E4">
        <w:rPr>
          <w:rFonts w:eastAsia="SimSun"/>
          <w:szCs w:val="24"/>
          <w:lang w:eastAsia="zh-CN"/>
        </w:rPr>
        <w:t>and 350kph</w:t>
      </w:r>
      <w:r>
        <w:rPr>
          <w:rFonts w:eastAsia="SimSun"/>
          <w:szCs w:val="24"/>
          <w:lang w:eastAsia="zh-CN"/>
        </w:rPr>
        <w:t xml:space="preserve"> </w:t>
      </w:r>
      <w:r w:rsidRPr="002B23F5">
        <w:t>with long format</w:t>
      </w:r>
      <w:r w:rsidRPr="008A02E4">
        <w:rPr>
          <w:rFonts w:eastAsia="SimSun"/>
          <w:szCs w:val="24"/>
          <w:lang w:eastAsia="zh-CN"/>
        </w:rPr>
        <w:t xml:space="preserve"> (i.e., no skipping).</w:t>
      </w:r>
    </w:p>
    <w:p w14:paraId="64142471" w14:textId="36F84A80" w:rsidR="0014515A"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w:t>
      </w:r>
      <w:r w:rsidR="00087056">
        <w:rPr>
          <w:rFonts w:eastAsia="SimSun"/>
          <w:szCs w:val="24"/>
          <w:lang w:eastAsia="zh-CN"/>
        </w:rPr>
        <w:t>ZTE</w:t>
      </w:r>
      <w:r w:rsidR="003D2A32">
        <w:rPr>
          <w:rFonts w:eastAsia="SimSun"/>
          <w:szCs w:val="24"/>
          <w:lang w:eastAsia="zh-CN"/>
        </w:rPr>
        <w:t>, Huawei</w:t>
      </w:r>
      <w:r>
        <w:rPr>
          <w:rFonts w:eastAsia="SimSun"/>
          <w:szCs w:val="24"/>
          <w:lang w:eastAsia="zh-CN"/>
        </w:rPr>
        <w:t>)</w:t>
      </w:r>
    </w:p>
    <w:p w14:paraId="73C6FF34" w14:textId="77777777" w:rsidR="0014515A" w:rsidRPr="008A02E4"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Allow BS to declare support for either 350kph, or 500kph, but not both.</w:t>
      </w:r>
    </w:p>
    <w:p w14:paraId="34396D45" w14:textId="77777777" w:rsidR="0014515A" w:rsidRPr="008A02E4"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1A21C1D1" w14:textId="61C00623"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 xml:space="preserve">only </w:t>
      </w:r>
      <w:r w:rsidRPr="008A02E4">
        <w:rPr>
          <w:rFonts w:eastAsia="SimSun"/>
          <w:szCs w:val="24"/>
          <w:lang w:eastAsia="zh-CN"/>
        </w:rPr>
        <w:t xml:space="preserve">500kph </w:t>
      </w:r>
      <w:r>
        <w:rPr>
          <w:rFonts w:eastAsia="SimSun"/>
          <w:szCs w:val="24"/>
          <w:lang w:eastAsia="zh-CN"/>
        </w:rPr>
        <w:t>short format requirements.</w:t>
      </w:r>
    </w:p>
    <w:p w14:paraId="1C1528EC" w14:textId="6DC38CEA" w:rsidR="0014515A"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to support </w:t>
      </w:r>
      <w:r>
        <w:rPr>
          <w:rFonts w:eastAsia="SimSun"/>
          <w:szCs w:val="24"/>
          <w:lang w:eastAsia="zh-CN"/>
        </w:rPr>
        <w:t>350</w:t>
      </w:r>
      <w:r w:rsidRPr="008A02E4">
        <w:rPr>
          <w:rFonts w:eastAsia="SimSun"/>
          <w:szCs w:val="24"/>
          <w:lang w:eastAsia="zh-CN"/>
        </w:rPr>
        <w:t>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only 350</w:t>
      </w:r>
      <w:r w:rsidRPr="008A02E4">
        <w:rPr>
          <w:rFonts w:eastAsia="SimSun"/>
          <w:szCs w:val="24"/>
          <w:lang w:eastAsia="zh-CN"/>
        </w:rPr>
        <w:t xml:space="preserve">kph </w:t>
      </w:r>
      <w:r>
        <w:rPr>
          <w:rFonts w:eastAsia="SimSun"/>
          <w:szCs w:val="24"/>
          <w:lang w:eastAsia="zh-CN"/>
        </w:rPr>
        <w:t>long format requirements.</w:t>
      </w:r>
    </w:p>
    <w:p w14:paraId="009AF7FB" w14:textId="25D1B5CD" w:rsidR="00125649"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w:t>
      </w:r>
      <w:r w:rsidR="002621B0">
        <w:rPr>
          <w:rFonts w:eastAsia="SimSun"/>
          <w:szCs w:val="24"/>
          <w:lang w:eastAsia="zh-CN"/>
        </w:rPr>
        <w:t>DOCOMO</w:t>
      </w:r>
      <w:r>
        <w:rPr>
          <w:rFonts w:eastAsia="SimSun"/>
          <w:szCs w:val="24"/>
          <w:lang w:eastAsia="zh-CN"/>
        </w:rPr>
        <w:t>)</w:t>
      </w:r>
    </w:p>
    <w:p w14:paraId="5427FC13" w14:textId="71C9D529" w:rsidR="00125649" w:rsidRDefault="00125649" w:rsidP="00125649">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Allow BS to declare support for either </w:t>
      </w:r>
      <w:r>
        <w:rPr>
          <w:rFonts w:eastAsia="SimSun"/>
          <w:szCs w:val="24"/>
          <w:lang w:eastAsia="zh-CN"/>
        </w:rPr>
        <w:t>[unrestricted set], [restricted set type A], or [restricted set type B].</w:t>
      </w:r>
    </w:p>
    <w:p w14:paraId="67037CA7" w14:textId="609247B4" w:rsidR="00125649" w:rsidRDefault="00125649" w:rsidP="0012564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BS does not need to declare short format support.</w:t>
      </w:r>
    </w:p>
    <w:p w14:paraId="0590758D" w14:textId="77777777" w:rsidR="007D7C9C" w:rsidRDefault="007D7C9C" w:rsidP="007D7C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6 (Ericsson):</w:t>
      </w:r>
    </w:p>
    <w:p w14:paraId="11FA66C9" w14:textId="77777777" w:rsidR="007D7C9C" w:rsidRPr="008A02E4" w:rsidRDefault="007D7C9C" w:rsidP="007D7C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 xml:space="preserve">Allow BS to declare </w:t>
      </w:r>
      <w:r>
        <w:t xml:space="preserve">its maximum </w:t>
      </w:r>
      <w:r w:rsidRPr="00C41269">
        <w:t>support</w:t>
      </w:r>
      <w:r>
        <w:t>ed speed as</w:t>
      </w:r>
      <w:r w:rsidRPr="00C41269">
        <w:t xml:space="preserve"> either 350kph, or 500kph, but not both.</w:t>
      </w:r>
    </w:p>
    <w:p w14:paraId="4E45E836" w14:textId="77777777" w:rsidR="007D7C9C" w:rsidRPr="008A02E4" w:rsidRDefault="007D7C9C" w:rsidP="007D7C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6AEA4C7C" w14:textId="1EE0411B" w:rsidR="007D7C9C" w:rsidRPr="00A87E4D" w:rsidRDefault="00A87E4D">
      <w:pPr>
        <w:pStyle w:val="ListParagraph"/>
        <w:numPr>
          <w:ilvl w:val="2"/>
          <w:numId w:val="4"/>
        </w:numPr>
        <w:overflowPunct/>
        <w:autoSpaceDE/>
        <w:autoSpaceDN/>
        <w:adjustRightInd/>
        <w:spacing w:after="120"/>
        <w:ind w:firstLineChars="0"/>
        <w:textAlignment w:val="auto"/>
        <w:rPr>
          <w:rFonts w:eastAsia="SimSun"/>
          <w:szCs w:val="24"/>
          <w:lang w:eastAsia="zh-CN"/>
        </w:rPr>
      </w:pPr>
      <w:r w:rsidRPr="00A87E4D">
        <w:rPr>
          <w:rFonts w:eastAsia="SimSun"/>
          <w:szCs w:val="24"/>
          <w:lang w:eastAsia="zh-CN"/>
        </w:rPr>
        <w:t xml:space="preserve">A BS that declares </w:t>
      </w:r>
      <w:r>
        <w:t xml:space="preserve">its maximum </w:t>
      </w:r>
      <w:r w:rsidRPr="00C41269">
        <w:t>support</w:t>
      </w:r>
      <w:r>
        <w:t>ed speed as</w:t>
      </w:r>
      <w:r w:rsidRPr="00C41269">
        <w:t xml:space="preserve"> </w:t>
      </w:r>
      <w:r w:rsidRPr="00A87E4D">
        <w:rPr>
          <w:rFonts w:eastAsia="SimSun"/>
          <w:szCs w:val="24"/>
          <w:lang w:eastAsia="zh-CN"/>
        </w:rPr>
        <w:t xml:space="preserve">500kph needs to test both 500kph and 350kph requirements </w:t>
      </w:r>
      <w:r>
        <w:t>if their configurations are different or algorithm optimization is implemented for only 500kph</w:t>
      </w:r>
      <w:r w:rsidRPr="00A87E4D">
        <w:rPr>
          <w:rFonts w:eastAsia="SimSun"/>
          <w:szCs w:val="24"/>
          <w:lang w:eastAsia="zh-CN"/>
        </w:rPr>
        <w:t xml:space="preserve"> (i.e., no skipping), otherwise, BS tests only 500kph requirement if their configurations are same and algorithm optimizations are implemented for both 500kph and 350kph(i.e. skipping). </w:t>
      </w:r>
      <w:r w:rsidR="007D7C9C" w:rsidRPr="00A87E4D">
        <w:rPr>
          <w:rFonts w:eastAsia="SimSun"/>
          <w:szCs w:val="24"/>
          <w:lang w:eastAsia="zh-CN"/>
        </w:rPr>
        <w:t xml:space="preserve"> </w:t>
      </w:r>
    </w:p>
    <w:p w14:paraId="39852E54" w14:textId="77777777" w:rsidR="007D7C9C" w:rsidRPr="00F054BA" w:rsidRDefault="007D7C9C" w:rsidP="00090EE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w:t>
      </w:r>
      <w:r>
        <w:t xml:space="preserve">its maximum </w:t>
      </w:r>
      <w:r w:rsidRPr="00C41269">
        <w:t>support</w:t>
      </w:r>
      <w:r>
        <w:t>ed speed as</w:t>
      </w:r>
      <w:r w:rsidRPr="00C41269">
        <w:t xml:space="preserve"> </w:t>
      </w:r>
      <w:r>
        <w:rPr>
          <w:rFonts w:eastAsia="SimSun"/>
          <w:szCs w:val="24"/>
          <w:lang w:eastAsia="zh-CN"/>
        </w:rPr>
        <w:t>350</w:t>
      </w:r>
      <w:r w:rsidRPr="008A02E4">
        <w:rPr>
          <w:rFonts w:eastAsia="SimSun"/>
          <w:szCs w:val="24"/>
          <w:lang w:eastAsia="zh-CN"/>
        </w:rPr>
        <w:t>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only 350</w:t>
      </w:r>
      <w:r w:rsidRPr="008A02E4">
        <w:rPr>
          <w:rFonts w:eastAsia="SimSun"/>
          <w:szCs w:val="24"/>
          <w:lang w:eastAsia="zh-CN"/>
        </w:rPr>
        <w:t xml:space="preserve">kph </w:t>
      </w:r>
      <w:r>
        <w:rPr>
          <w:rFonts w:eastAsia="SimSun"/>
          <w:szCs w:val="24"/>
          <w:lang w:eastAsia="zh-CN"/>
        </w:rPr>
        <w:t>requirements.</w:t>
      </w:r>
    </w:p>
    <w:p w14:paraId="60AA6FD0" w14:textId="77777777" w:rsidR="007D7C9C" w:rsidRPr="00F054BA" w:rsidRDefault="007D7C9C" w:rsidP="0014515A">
      <w:pPr>
        <w:pStyle w:val="ListParagraph"/>
        <w:overflowPunct/>
        <w:autoSpaceDE/>
        <w:autoSpaceDN/>
        <w:adjustRightInd/>
        <w:spacing w:after="120"/>
        <w:ind w:left="1440" w:firstLineChars="0" w:firstLine="0"/>
        <w:textAlignment w:val="auto"/>
        <w:rPr>
          <w:rFonts w:eastAsia="SimSun"/>
          <w:szCs w:val="24"/>
          <w:lang w:eastAsia="zh-CN"/>
        </w:rPr>
      </w:pPr>
    </w:p>
    <w:p w14:paraId="2499973C" w14:textId="77777777" w:rsidR="0014515A" w:rsidRPr="007129A4" w:rsidRDefault="0014515A" w:rsidP="001451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9655111" w14:textId="334BA141" w:rsidR="0014515A" w:rsidRPr="00125649" w:rsidRDefault="0014515A"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5649">
        <w:rPr>
          <w:rFonts w:eastAsia="SimSun"/>
          <w:szCs w:val="24"/>
          <w:lang w:eastAsia="zh-CN"/>
        </w:rPr>
        <w:t>Requires further discussion. Please start discussion already in 1</w:t>
      </w:r>
      <w:r w:rsidRPr="0070340D">
        <w:rPr>
          <w:rFonts w:eastAsia="SimSun"/>
          <w:szCs w:val="24"/>
          <w:vertAlign w:val="superscript"/>
          <w:lang w:eastAsia="zh-CN"/>
        </w:rPr>
        <w:t>st</w:t>
      </w:r>
      <w:r w:rsidRPr="00125649">
        <w:rPr>
          <w:rFonts w:eastAsia="SimSun"/>
          <w:szCs w:val="24"/>
          <w:lang w:eastAsia="zh-CN"/>
        </w:rPr>
        <w:t xml:space="preserve"> round.</w:t>
      </w:r>
    </w:p>
    <w:p w14:paraId="5F2F96AB" w14:textId="460F5910" w:rsidR="0014515A" w:rsidRDefault="0014515A" w:rsidP="00551C6A">
      <w:pPr>
        <w:spacing w:before="120"/>
      </w:pPr>
    </w:p>
    <w:p w14:paraId="55D8A6B5" w14:textId="77777777" w:rsidR="00A024C9" w:rsidRDefault="00A024C9" w:rsidP="00551C6A">
      <w:pPr>
        <w:spacing w:before="120"/>
      </w:pPr>
    </w:p>
    <w:p w14:paraId="588883AE" w14:textId="2FFE02BF" w:rsidR="00551C6A" w:rsidRDefault="00551C6A" w:rsidP="00551C6A">
      <w:pPr>
        <w:spacing w:before="120"/>
      </w:pPr>
    </w:p>
    <w:p w14:paraId="79706A88" w14:textId="27C55BB5" w:rsidR="00125649" w:rsidRPr="00BA61C8" w:rsidRDefault="00125649" w:rsidP="00125649">
      <w:pPr>
        <w:rPr>
          <w:b/>
          <w:u w:val="single"/>
          <w:lang w:eastAsia="ko-KR"/>
        </w:rPr>
      </w:pPr>
      <w:r w:rsidRPr="00BA61C8">
        <w:rPr>
          <w:b/>
          <w:u w:val="single"/>
          <w:lang w:eastAsia="ko-KR"/>
        </w:rPr>
        <w:t>Issue 2-</w:t>
      </w:r>
      <w:r w:rsidR="00A024C9">
        <w:rPr>
          <w:b/>
          <w:u w:val="single"/>
          <w:lang w:eastAsia="ko-KR"/>
        </w:rPr>
        <w:t>2</w:t>
      </w:r>
      <w:r w:rsidRPr="00BA61C8">
        <w:rPr>
          <w:b/>
          <w:u w:val="single"/>
          <w:lang w:eastAsia="ko-KR"/>
        </w:rPr>
        <w:t>-</w:t>
      </w:r>
      <w:r w:rsidR="00A024C9">
        <w:rPr>
          <w:b/>
          <w:u w:val="single"/>
          <w:lang w:eastAsia="ko-KR"/>
        </w:rPr>
        <w:t>2</w:t>
      </w:r>
      <w:r w:rsidRPr="00BA61C8">
        <w:rPr>
          <w:b/>
          <w:u w:val="single"/>
          <w:lang w:eastAsia="ko-KR"/>
        </w:rPr>
        <w:t xml:space="preserve">: </w:t>
      </w:r>
      <w:r>
        <w:rPr>
          <w:b/>
          <w:u w:val="single"/>
          <w:lang w:eastAsia="ko-KR"/>
        </w:rPr>
        <w:t xml:space="preserve">Re-use of </w:t>
      </w:r>
      <w:proofErr w:type="gramStart"/>
      <w:r>
        <w:rPr>
          <w:b/>
          <w:u w:val="single"/>
          <w:lang w:eastAsia="ko-KR"/>
        </w:rPr>
        <w:t>h</w:t>
      </w:r>
      <w:r w:rsidRPr="000F2369">
        <w:rPr>
          <w:b/>
          <w:u w:val="single"/>
          <w:lang w:eastAsia="ko-KR"/>
        </w:rPr>
        <w:t>igh speed</w:t>
      </w:r>
      <w:proofErr w:type="gramEnd"/>
      <w:r w:rsidRPr="000F2369">
        <w:rPr>
          <w:b/>
          <w:u w:val="single"/>
          <w:lang w:eastAsia="ko-KR"/>
        </w:rPr>
        <w:t xml:space="preserve"> support declaration for HST PRACH</w:t>
      </w:r>
    </w:p>
    <w:p w14:paraId="48E6B1CA" w14:textId="77777777" w:rsidR="00125649" w:rsidRPr="003C06C6" w:rsidRDefault="00125649" w:rsidP="001256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6955F2F" w14:textId="7261748E" w:rsidR="00125649"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r w:rsidR="007D7C9C">
        <w:rPr>
          <w:rFonts w:eastAsia="SimSun"/>
          <w:szCs w:val="24"/>
          <w:lang w:eastAsia="zh-CN"/>
        </w:rPr>
        <w:t>, Ericsson</w:t>
      </w:r>
      <w:r>
        <w:rPr>
          <w:rFonts w:eastAsia="SimSun"/>
          <w:szCs w:val="24"/>
          <w:lang w:eastAsia="zh-CN"/>
        </w:rPr>
        <w:t xml:space="preserve">): </w:t>
      </w:r>
      <w:r w:rsidRPr="00125649">
        <w:rPr>
          <w:rFonts w:eastAsia="SimSun"/>
          <w:szCs w:val="24"/>
          <w:lang w:eastAsia="zh-CN"/>
        </w:rPr>
        <w:t>Introduce a new declared item “Maximum supported speed”, either 350km/h or 500km/h, for HST PUSCH, HST PRACH and UL TA.</w:t>
      </w:r>
    </w:p>
    <w:p w14:paraId="4B716614" w14:textId="67A78422" w:rsidR="00125649"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2621B0">
        <w:rPr>
          <w:rFonts w:eastAsia="SimSun"/>
          <w:szCs w:val="24"/>
          <w:lang w:eastAsia="zh-CN"/>
        </w:rPr>
        <w:t>DOCOMO</w:t>
      </w:r>
      <w:r w:rsidR="007D4607">
        <w:rPr>
          <w:rFonts w:eastAsia="SimSun"/>
          <w:szCs w:val="24"/>
          <w:lang w:eastAsia="zh-CN"/>
        </w:rPr>
        <w:t>, CMCC</w:t>
      </w:r>
      <w:r>
        <w:rPr>
          <w:rFonts w:eastAsia="SimSun"/>
          <w:szCs w:val="24"/>
          <w:lang w:eastAsia="zh-CN"/>
        </w:rPr>
        <w:t xml:space="preserve">): </w:t>
      </w:r>
      <w:r w:rsidRPr="00125649">
        <w:rPr>
          <w:rFonts w:eastAsia="SimSun"/>
          <w:szCs w:val="24"/>
          <w:lang w:eastAsia="zh-CN"/>
        </w:rPr>
        <w:t>PRACH HST declaration is declared independently with PUSCH HST declaration and do not consider supported velocity.</w:t>
      </w:r>
    </w:p>
    <w:p w14:paraId="7B55E20D" w14:textId="2735EE8C" w:rsidR="00125649" w:rsidRPr="00F054BA"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r w:rsidR="00FE0EA9">
        <w:rPr>
          <w:rFonts w:eastAsia="SimSun" w:hint="eastAsia"/>
          <w:szCs w:val="24"/>
          <w:lang w:eastAsia="zh-CN"/>
        </w:rPr>
        <w:t>, CATT</w:t>
      </w:r>
      <w:r>
        <w:rPr>
          <w:rFonts w:eastAsia="SimSun"/>
          <w:szCs w:val="24"/>
          <w:lang w:eastAsia="zh-CN"/>
        </w:rPr>
        <w:t xml:space="preserve">): </w:t>
      </w:r>
      <w:r w:rsidRPr="00125649">
        <w:rPr>
          <w:rFonts w:eastAsia="SimSun"/>
          <w:szCs w:val="24"/>
          <w:lang w:eastAsia="zh-CN"/>
        </w:rPr>
        <w:t>If PRACH and PUSCH high speed declaration possibilities match, then they should be shared between PRACH and PUSCH</w:t>
      </w:r>
      <w:r>
        <w:rPr>
          <w:rFonts w:eastAsia="SimSun"/>
          <w:szCs w:val="24"/>
          <w:lang w:eastAsia="zh-CN"/>
        </w:rPr>
        <w:t>.</w:t>
      </w:r>
    </w:p>
    <w:p w14:paraId="28CE07AF" w14:textId="77777777" w:rsidR="00125649" w:rsidRPr="007129A4" w:rsidRDefault="00125649" w:rsidP="001256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03097AE7" w14:textId="7315B7EC" w:rsidR="00125649" w:rsidRPr="00125649"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w:t>
      </w:r>
      <w:r w:rsidR="00570912">
        <w:rPr>
          <w:rFonts w:eastAsia="SimSun"/>
          <w:szCs w:val="24"/>
          <w:lang w:eastAsia="zh-CN"/>
        </w:rPr>
        <w:t xml:space="preserve"> this issue</w:t>
      </w:r>
      <w:r>
        <w:rPr>
          <w:rFonts w:eastAsia="SimSun"/>
          <w:szCs w:val="24"/>
          <w:lang w:eastAsia="zh-CN"/>
        </w:rPr>
        <w:t xml:space="preserve"> for now</w:t>
      </w:r>
      <w:r w:rsidRPr="00125649">
        <w:rPr>
          <w:rFonts w:eastAsia="SimSun"/>
          <w:szCs w:val="24"/>
          <w:lang w:eastAsia="zh-CN"/>
        </w:rPr>
        <w:t>.</w:t>
      </w:r>
    </w:p>
    <w:p w14:paraId="3EBC38B2" w14:textId="55D7E04D" w:rsidR="00125649" w:rsidRDefault="00125649" w:rsidP="00551C6A">
      <w:pPr>
        <w:spacing w:before="120"/>
      </w:pPr>
    </w:p>
    <w:p w14:paraId="08308F98" w14:textId="595C07D8" w:rsidR="00551C6A" w:rsidRDefault="00551C6A" w:rsidP="00551C6A">
      <w:pPr>
        <w:spacing w:before="120"/>
      </w:pPr>
    </w:p>
    <w:p w14:paraId="3AA5C22F" w14:textId="77777777" w:rsidR="00A024C9" w:rsidRDefault="00A024C9" w:rsidP="00551C6A">
      <w:pPr>
        <w:spacing w:before="120"/>
      </w:pPr>
    </w:p>
    <w:p w14:paraId="4A01647A" w14:textId="4930ECA9" w:rsidR="00551C6A" w:rsidRPr="00BA61C8" w:rsidRDefault="00551C6A" w:rsidP="00551C6A">
      <w:pPr>
        <w:rPr>
          <w:b/>
          <w:u w:val="single"/>
          <w:lang w:eastAsia="ko-KR"/>
        </w:rPr>
      </w:pPr>
      <w:r w:rsidRPr="00BA61C8">
        <w:rPr>
          <w:b/>
          <w:u w:val="single"/>
          <w:lang w:eastAsia="ko-KR"/>
        </w:rPr>
        <w:t>Issue 2-</w:t>
      </w:r>
      <w:r w:rsidR="00A024C9">
        <w:rPr>
          <w:b/>
          <w:u w:val="single"/>
          <w:lang w:eastAsia="ko-KR"/>
        </w:rPr>
        <w:t>2</w:t>
      </w:r>
      <w:r w:rsidRPr="00BA61C8">
        <w:rPr>
          <w:b/>
          <w:u w:val="single"/>
          <w:lang w:eastAsia="ko-KR"/>
        </w:rPr>
        <w:t>-</w:t>
      </w:r>
      <w:r w:rsidR="00A024C9">
        <w:rPr>
          <w:b/>
          <w:u w:val="single"/>
          <w:lang w:eastAsia="ko-KR"/>
        </w:rPr>
        <w:t>3</w:t>
      </w:r>
      <w:r w:rsidRPr="00BA61C8">
        <w:rPr>
          <w:b/>
          <w:u w:val="single"/>
          <w:lang w:eastAsia="ko-KR"/>
        </w:rPr>
        <w:t xml:space="preserve">: </w:t>
      </w:r>
      <w:r w:rsidRPr="000F2369">
        <w:rPr>
          <w:b/>
          <w:u w:val="single"/>
          <w:lang w:eastAsia="ko-KR"/>
        </w:rPr>
        <w:t>High speed support implicit test passing</w:t>
      </w:r>
    </w:p>
    <w:p w14:paraId="27E63238" w14:textId="77777777" w:rsidR="00B16C99" w:rsidRPr="003C06C6" w:rsidRDefault="00B16C99" w:rsidP="00B16C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521469D" w14:textId="66B58CB0" w:rsidR="00B16C99" w:rsidRDefault="00B16C99" w:rsidP="00B16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6D7ADB">
        <w:rPr>
          <w:rFonts w:eastAsia="SimSun"/>
          <w:szCs w:val="24"/>
          <w:lang w:eastAsia="zh-CN"/>
        </w:rPr>
        <w:t>, CMCC</w:t>
      </w:r>
      <w:r>
        <w:rPr>
          <w:rFonts w:eastAsia="SimSun"/>
          <w:szCs w:val="24"/>
          <w:lang w:eastAsia="zh-CN"/>
        </w:rPr>
        <w:t>): No implicit test passing.</w:t>
      </w:r>
      <w:r>
        <w:rPr>
          <w:rFonts w:eastAsia="SimSun"/>
          <w:szCs w:val="24"/>
          <w:lang w:eastAsia="zh-CN"/>
        </w:rPr>
        <w:br/>
      </w:r>
      <w:r w:rsidRPr="007216E2">
        <w:rPr>
          <w:rFonts w:eastAsia="SimSun"/>
          <w:szCs w:val="24"/>
          <w:lang w:eastAsia="zh-CN"/>
        </w:rPr>
        <w:t xml:space="preserve">A BS claiming to support 350kph must test all the requirements of 350kph, even if it has passed the </w:t>
      </w:r>
      <w:r>
        <w:rPr>
          <w:rFonts w:eastAsia="SimSun"/>
          <w:szCs w:val="24"/>
          <w:lang w:eastAsia="zh-CN"/>
        </w:rPr>
        <w:t>tests for</w:t>
      </w:r>
      <w:r w:rsidRPr="007216E2">
        <w:rPr>
          <w:rFonts w:eastAsia="SimSun"/>
          <w:szCs w:val="24"/>
          <w:lang w:eastAsia="zh-CN"/>
        </w:rPr>
        <w:t xml:space="preserve"> 500kph.</w:t>
      </w:r>
    </w:p>
    <w:p w14:paraId="5DE336D2" w14:textId="53556E9F" w:rsidR="001122AC" w:rsidRPr="001122AC" w:rsidRDefault="001122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122AC">
        <w:rPr>
          <w:rFonts w:eastAsia="SimSun"/>
          <w:szCs w:val="24"/>
          <w:lang w:eastAsia="zh-CN"/>
        </w:rPr>
        <w:t>Option 2 (Ericsson): A BS that declares to support 500kph, and passes the tests for 500kph, can also consider the tests for 350kph as passed if the configurations are same and algorithm optimizations are implemented for both 350kph and 500kph.</w:t>
      </w:r>
    </w:p>
    <w:p w14:paraId="40D71FCA" w14:textId="77777777" w:rsidR="00B16C99" w:rsidRPr="007129A4" w:rsidRDefault="00B16C99" w:rsidP="00B16C99">
      <w:pPr>
        <w:pStyle w:val="ListParagraph"/>
        <w:overflowPunct/>
        <w:autoSpaceDE/>
        <w:autoSpaceDN/>
        <w:adjustRightInd/>
        <w:spacing w:after="120"/>
        <w:ind w:left="720" w:firstLineChars="0" w:firstLine="0"/>
        <w:textAlignment w:val="auto"/>
        <w:rPr>
          <w:rFonts w:eastAsia="SimSun"/>
          <w:szCs w:val="24"/>
          <w:lang w:eastAsia="zh-CN"/>
        </w:rPr>
      </w:pPr>
    </w:p>
    <w:p w14:paraId="17EB5C88" w14:textId="77777777" w:rsidR="00B16C99" w:rsidRPr="007129A4" w:rsidRDefault="00B16C99" w:rsidP="00B16C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3B498035" w14:textId="3E675C54" w:rsidR="00B16C99" w:rsidRPr="007129A4" w:rsidRDefault="00B16C99" w:rsidP="00B16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This issue depends on a common understanding of </w:t>
      </w:r>
      <w:r w:rsidR="00ED442A">
        <w:rPr>
          <w:rFonts w:eastAsia="SimSun"/>
          <w:szCs w:val="24"/>
          <w:lang w:eastAsia="zh-CN"/>
        </w:rPr>
        <w:t>possible</w:t>
      </w:r>
      <w:r>
        <w:rPr>
          <w:rFonts w:eastAsia="SimSun"/>
          <w:szCs w:val="24"/>
          <w:lang w:eastAsia="zh-CN"/>
        </w:rPr>
        <w:t xml:space="preserve"> declaration classes.</w:t>
      </w:r>
      <w:r>
        <w:rPr>
          <w:rFonts w:eastAsia="SimSun"/>
          <w:szCs w:val="24"/>
          <w:lang w:eastAsia="zh-CN"/>
        </w:rPr>
        <w:br/>
        <w:t xml:space="preserve">Delay discussion until </w:t>
      </w:r>
      <w:r w:rsidR="00E119F5">
        <w:rPr>
          <w:rFonts w:eastAsia="SimSun"/>
          <w:szCs w:val="24"/>
          <w:lang w:eastAsia="zh-CN"/>
        </w:rPr>
        <w:t>issue</w:t>
      </w:r>
      <w:r w:rsidR="007C66B9">
        <w:rPr>
          <w:rFonts w:eastAsia="SimSun"/>
          <w:szCs w:val="24"/>
          <w:lang w:eastAsia="zh-CN"/>
        </w:rPr>
        <w:t xml:space="preserve"> 2-2-1</w:t>
      </w:r>
      <w:r w:rsidR="00E119F5">
        <w:rPr>
          <w:rFonts w:eastAsia="SimSun"/>
          <w:szCs w:val="24"/>
          <w:lang w:eastAsia="zh-CN"/>
        </w:rPr>
        <w:t xml:space="preserve"> (</w:t>
      </w:r>
      <w:r w:rsidR="00E119F5" w:rsidRPr="00E119F5">
        <w:rPr>
          <w:rFonts w:eastAsia="SimSun"/>
          <w:szCs w:val="24"/>
          <w:lang w:eastAsia="zh-CN"/>
        </w:rPr>
        <w:t xml:space="preserve">High speed support declaration for HST </w:t>
      </w:r>
      <w:r w:rsidR="00E119F5">
        <w:rPr>
          <w:rFonts w:eastAsia="SimSun"/>
          <w:szCs w:val="24"/>
          <w:lang w:eastAsia="zh-CN"/>
        </w:rPr>
        <w:t>PRACH) is more advanced.</w:t>
      </w:r>
    </w:p>
    <w:p w14:paraId="4A8708A5" w14:textId="39637231" w:rsidR="00A024C9" w:rsidRDefault="00A024C9" w:rsidP="00551C6A">
      <w:pPr>
        <w:spacing w:before="120"/>
      </w:pPr>
    </w:p>
    <w:p w14:paraId="372089E2" w14:textId="77777777" w:rsidR="00A024C9" w:rsidRDefault="00A024C9" w:rsidP="00551C6A">
      <w:pPr>
        <w:spacing w:before="120"/>
      </w:pPr>
    </w:p>
    <w:p w14:paraId="29BE883D" w14:textId="77777777" w:rsidR="00551C6A" w:rsidRDefault="00551C6A" w:rsidP="00551C6A">
      <w:pPr>
        <w:spacing w:before="120"/>
      </w:pPr>
    </w:p>
    <w:p w14:paraId="0D7D561E" w14:textId="77777777" w:rsidR="00551C6A" w:rsidRPr="00D77F38" w:rsidRDefault="00551C6A" w:rsidP="00551C6A">
      <w:pPr>
        <w:pStyle w:val="Heading3"/>
        <w:rPr>
          <w:sz w:val="24"/>
          <w:szCs w:val="16"/>
          <w:lang w:val="en-GB"/>
        </w:rPr>
      </w:pPr>
      <w:r w:rsidRPr="00D77F38">
        <w:rPr>
          <w:sz w:val="24"/>
          <w:szCs w:val="16"/>
          <w:lang w:val="en-GB"/>
        </w:rPr>
        <w:t>Sub-topic 2-</w:t>
      </w:r>
      <w:r>
        <w:rPr>
          <w:sz w:val="24"/>
          <w:szCs w:val="16"/>
          <w:lang w:val="en-GB"/>
        </w:rPr>
        <w:t>3</w:t>
      </w:r>
      <w:r w:rsidRPr="00D77F38">
        <w:rPr>
          <w:sz w:val="24"/>
          <w:szCs w:val="16"/>
          <w:lang w:val="en-GB"/>
        </w:rPr>
        <w:t xml:space="preserve">: </w:t>
      </w:r>
      <w:r>
        <w:rPr>
          <w:sz w:val="24"/>
          <w:szCs w:val="16"/>
          <w:lang w:val="en-GB"/>
        </w:rPr>
        <w:t>Configurations to be tested</w:t>
      </w:r>
    </w:p>
    <w:p w14:paraId="1C5D7B17" w14:textId="77777777" w:rsidR="00551C6A" w:rsidRPr="005A1AC6" w:rsidRDefault="00551C6A" w:rsidP="00551C6A">
      <w:pPr>
        <w:rPr>
          <w:i/>
          <w:color w:val="0070C0"/>
          <w:lang w:eastAsia="zh-CN"/>
        </w:rPr>
      </w:pPr>
      <w:r w:rsidRPr="005A1AC6">
        <w:rPr>
          <w:i/>
          <w:color w:val="0070C0"/>
          <w:lang w:eastAsia="zh-CN"/>
        </w:rPr>
        <w:t>Sub-topic description:</w:t>
      </w:r>
    </w:p>
    <w:p w14:paraId="4947F20E" w14:textId="77777777" w:rsidR="00551C6A" w:rsidRPr="00D77F38" w:rsidRDefault="00551C6A" w:rsidP="00551C6A">
      <w:pPr>
        <w:rPr>
          <w:lang w:eastAsia="zh-CN"/>
        </w:rPr>
      </w:pPr>
      <w:r w:rsidRPr="00D77F38">
        <w:rPr>
          <w:lang w:eastAsia="zh-CN"/>
        </w:rPr>
        <w:t xml:space="preserve">This sub-topic deals with open issues related to the </w:t>
      </w:r>
      <w:r>
        <w:rPr>
          <w:lang w:eastAsia="zh-CN"/>
        </w:rPr>
        <w:t>configurations that are captured in requirements and tests.</w:t>
      </w:r>
    </w:p>
    <w:p w14:paraId="681DCE9D" w14:textId="77777777" w:rsidR="00551C6A" w:rsidRPr="005A1AC6" w:rsidRDefault="00551C6A" w:rsidP="00551C6A">
      <w:pPr>
        <w:rPr>
          <w:lang w:eastAsia="zh-CN"/>
        </w:rPr>
      </w:pPr>
    </w:p>
    <w:p w14:paraId="5A8C3A78" w14:textId="77777777" w:rsidR="00551C6A" w:rsidRDefault="00551C6A" w:rsidP="00551C6A">
      <w:pPr>
        <w:rPr>
          <w:i/>
          <w:color w:val="0070C0"/>
          <w:lang w:eastAsia="zh-CN"/>
        </w:rPr>
      </w:pPr>
      <w:r w:rsidRPr="005A1AC6">
        <w:rPr>
          <w:i/>
          <w:color w:val="0070C0"/>
          <w:lang w:eastAsia="zh-CN"/>
        </w:rPr>
        <w:t>Open issues and candidate options before e-meeting:</w:t>
      </w:r>
    </w:p>
    <w:p w14:paraId="50ABFAD7" w14:textId="77777777" w:rsidR="00551C6A" w:rsidRDefault="00551C6A" w:rsidP="00551C6A">
      <w:pPr>
        <w:rPr>
          <w:lang w:eastAsia="zh-CN"/>
        </w:rPr>
      </w:pPr>
    </w:p>
    <w:p w14:paraId="70C2DD7F" w14:textId="0EC0E8BA" w:rsidR="00551C6A" w:rsidRPr="00BA61C8" w:rsidRDefault="00551C6A" w:rsidP="00551C6A">
      <w:pPr>
        <w:rPr>
          <w:b/>
          <w:u w:val="single"/>
          <w:lang w:eastAsia="ko-KR"/>
        </w:rPr>
      </w:pPr>
      <w:r w:rsidRPr="00BA61C8">
        <w:rPr>
          <w:b/>
          <w:u w:val="single"/>
          <w:lang w:eastAsia="ko-KR"/>
        </w:rPr>
        <w:t>Issue 2-</w:t>
      </w:r>
      <w:r w:rsidR="00DD2733">
        <w:rPr>
          <w:b/>
          <w:u w:val="single"/>
          <w:lang w:eastAsia="ko-KR"/>
        </w:rPr>
        <w:t>3</w:t>
      </w:r>
      <w:r w:rsidRPr="00BA61C8">
        <w:rPr>
          <w:b/>
          <w:u w:val="single"/>
          <w:lang w:eastAsia="ko-KR"/>
        </w:rPr>
        <w:t xml:space="preserve">-1: </w:t>
      </w:r>
      <w:r w:rsidRPr="00FB359D">
        <w:rPr>
          <w:b/>
          <w:u w:val="single"/>
          <w:lang w:eastAsia="ko-KR"/>
        </w:rPr>
        <w:t>TDLC300-100 propagation conditions for long preamble formats</w:t>
      </w:r>
    </w:p>
    <w:p w14:paraId="558E5294" w14:textId="25AF255F" w:rsidR="0048648E" w:rsidRDefault="0048648E" w:rsidP="00551C6A">
      <w:pPr>
        <w:spacing w:before="120"/>
      </w:pPr>
      <w:r>
        <w:t>The previous state of this discussion was captured in the RAN4#92bis and RAN4#94e WFs as: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tblGrid>
      <w:tr w:rsidR="00125649" w:rsidRPr="00C74391" w14:paraId="1B868D6B" w14:textId="77777777" w:rsidTr="00125649">
        <w:trPr>
          <w:jc w:val="center"/>
        </w:trPr>
        <w:tc>
          <w:tcPr>
            <w:tcW w:w="9631" w:type="dxa"/>
            <w:shd w:val="clear" w:color="auto" w:fill="auto"/>
          </w:tcPr>
          <w:p w14:paraId="3C702FD1" w14:textId="77777777" w:rsidR="00125649" w:rsidRPr="008748BE" w:rsidRDefault="00125649" w:rsidP="009D3A5E">
            <w:pPr>
              <w:overflowPunct w:val="0"/>
              <w:autoSpaceDE w:val="0"/>
              <w:autoSpaceDN w:val="0"/>
              <w:rPr>
                <w:u w:val="single"/>
                <w:lang w:eastAsia="ja-JP"/>
              </w:rPr>
            </w:pPr>
            <w:r w:rsidRPr="008748BE">
              <w:rPr>
                <w:rFonts w:hint="eastAsia"/>
                <w:u w:val="single"/>
                <w:lang w:eastAsia="ja-JP"/>
              </w:rPr>
              <w:t>R</w:t>
            </w:r>
            <w:r w:rsidRPr="008748BE">
              <w:rPr>
                <w:u w:val="single"/>
                <w:lang w:eastAsia="ja-JP"/>
              </w:rPr>
              <w:t>AN4 #92bis</w:t>
            </w:r>
          </w:p>
          <w:p w14:paraId="36E73A6B" w14:textId="77777777" w:rsidR="00125649" w:rsidRPr="008748BE" w:rsidRDefault="00125649" w:rsidP="00125649">
            <w:pPr>
              <w:numPr>
                <w:ilvl w:val="0"/>
                <w:numId w:val="29"/>
              </w:numPr>
              <w:overflowPunct w:val="0"/>
              <w:autoSpaceDE w:val="0"/>
              <w:autoSpaceDN w:val="0"/>
              <w:spacing w:after="120"/>
              <w:rPr>
                <w:lang w:eastAsia="ja-JP"/>
              </w:rPr>
            </w:pPr>
            <w:r w:rsidRPr="008748BE">
              <w:rPr>
                <w:lang w:val="en-US" w:eastAsia="ja-JP"/>
              </w:rPr>
              <w:t>Channel model</w:t>
            </w:r>
          </w:p>
          <w:p w14:paraId="5FB8FE60" w14:textId="77777777" w:rsidR="00125649" w:rsidRPr="008748BE" w:rsidRDefault="00125649" w:rsidP="00125649">
            <w:pPr>
              <w:numPr>
                <w:ilvl w:val="1"/>
                <w:numId w:val="29"/>
              </w:numPr>
              <w:overflowPunct w:val="0"/>
              <w:autoSpaceDE w:val="0"/>
              <w:autoSpaceDN w:val="0"/>
              <w:spacing w:after="120"/>
              <w:rPr>
                <w:lang w:eastAsia="ja-JP"/>
              </w:rPr>
            </w:pPr>
            <w:r w:rsidRPr="008748BE">
              <w:rPr>
                <w:lang w:eastAsia="ja-JP"/>
              </w:rPr>
              <w:t xml:space="preserve">AWGN </w:t>
            </w:r>
          </w:p>
          <w:p w14:paraId="57038B1B" w14:textId="77777777" w:rsidR="00125649" w:rsidRPr="008748BE" w:rsidRDefault="00125649" w:rsidP="00125649">
            <w:pPr>
              <w:numPr>
                <w:ilvl w:val="1"/>
                <w:numId w:val="28"/>
              </w:numPr>
              <w:overflowPunct w:val="0"/>
              <w:autoSpaceDE w:val="0"/>
              <w:autoSpaceDN w:val="0"/>
              <w:spacing w:after="120"/>
              <w:rPr>
                <w:lang w:eastAsia="ja-JP"/>
              </w:rPr>
            </w:pPr>
            <w:r w:rsidRPr="008748BE">
              <w:rPr>
                <w:lang w:eastAsia="ja-JP"/>
              </w:rPr>
              <w:t>TDL-C fading channel, Frequency offset is 400Hz</w:t>
            </w:r>
          </w:p>
          <w:p w14:paraId="3DFC69AB" w14:textId="77777777" w:rsidR="00125649" w:rsidRPr="008748BE" w:rsidRDefault="00125649" w:rsidP="009D3A5E">
            <w:pPr>
              <w:overflowPunct w:val="0"/>
              <w:autoSpaceDE w:val="0"/>
              <w:autoSpaceDN w:val="0"/>
              <w:rPr>
                <w:u w:val="single"/>
                <w:lang w:eastAsia="ja-JP"/>
              </w:rPr>
            </w:pPr>
          </w:p>
          <w:p w14:paraId="176E9D51" w14:textId="77777777" w:rsidR="00125649" w:rsidRPr="008748BE" w:rsidRDefault="00125649" w:rsidP="009D3A5E">
            <w:pPr>
              <w:overflowPunct w:val="0"/>
              <w:autoSpaceDE w:val="0"/>
              <w:autoSpaceDN w:val="0"/>
              <w:rPr>
                <w:u w:val="single"/>
                <w:lang w:eastAsia="ja-JP"/>
              </w:rPr>
            </w:pPr>
            <w:r w:rsidRPr="008748BE">
              <w:rPr>
                <w:rFonts w:hint="eastAsia"/>
                <w:u w:val="single"/>
                <w:lang w:eastAsia="ja-JP"/>
              </w:rPr>
              <w:t>R</w:t>
            </w:r>
            <w:r w:rsidRPr="008748BE">
              <w:rPr>
                <w:u w:val="single"/>
                <w:lang w:eastAsia="ja-JP"/>
              </w:rPr>
              <w:t>AN4 #94</w:t>
            </w:r>
          </w:p>
          <w:p w14:paraId="0995D7E3" w14:textId="77777777" w:rsidR="00125649" w:rsidRPr="008748BE" w:rsidRDefault="00125649" w:rsidP="00125649">
            <w:pPr>
              <w:numPr>
                <w:ilvl w:val="0"/>
                <w:numId w:val="27"/>
              </w:numPr>
              <w:overflowPunct w:val="0"/>
              <w:autoSpaceDE w:val="0"/>
              <w:autoSpaceDN w:val="0"/>
              <w:spacing w:after="120"/>
            </w:pPr>
            <w:r w:rsidRPr="008748BE">
              <w:t>TDLC300-100 propagation conditions for short preamble formats and long preamble formats</w:t>
            </w:r>
          </w:p>
          <w:p w14:paraId="5487E06D" w14:textId="77777777" w:rsidR="00125649" w:rsidRPr="008748BE" w:rsidRDefault="00125649" w:rsidP="00125649">
            <w:pPr>
              <w:numPr>
                <w:ilvl w:val="1"/>
                <w:numId w:val="27"/>
              </w:numPr>
              <w:overflowPunct w:val="0"/>
              <w:autoSpaceDE w:val="0"/>
              <w:autoSpaceDN w:val="0"/>
              <w:spacing w:after="120"/>
              <w:rPr>
                <w:lang w:val="sv-SE"/>
              </w:rPr>
            </w:pPr>
            <w:r w:rsidRPr="008748BE">
              <w:t>Do not introduce TDLC300-100 fading channel with frequency offset of 400Hz requirements for short preamble formats</w:t>
            </w:r>
            <w:r w:rsidRPr="008748BE">
              <w:rPr>
                <w:strike/>
                <w:lang w:eastAsia="zh-CN"/>
              </w:rPr>
              <w:t xml:space="preserve"> </w:t>
            </w:r>
            <w:r w:rsidRPr="008748BE">
              <w:t xml:space="preserve">as they are already defined in “normal mode” PRACH. </w:t>
            </w:r>
            <w:proofErr w:type="spellStart"/>
            <w:r w:rsidRPr="008748BE">
              <w:rPr>
                <w:lang w:val="sv-SE"/>
              </w:rPr>
              <w:t>Remove</w:t>
            </w:r>
            <w:proofErr w:type="spellEnd"/>
            <w:r w:rsidRPr="008748BE">
              <w:rPr>
                <w:lang w:val="sv-SE"/>
              </w:rPr>
              <w:t xml:space="preserve"> the </w:t>
            </w:r>
            <w:proofErr w:type="spellStart"/>
            <w:r w:rsidRPr="008748BE">
              <w:rPr>
                <w:lang w:val="sv-SE"/>
              </w:rPr>
              <w:t>cases</w:t>
            </w:r>
            <w:proofErr w:type="spellEnd"/>
            <w:r w:rsidRPr="008748BE">
              <w:rPr>
                <w:lang w:val="sv-SE"/>
              </w:rPr>
              <w:t xml:space="preserve"> from the simulation </w:t>
            </w:r>
            <w:proofErr w:type="spellStart"/>
            <w:r w:rsidRPr="008748BE">
              <w:rPr>
                <w:lang w:val="sv-SE"/>
              </w:rPr>
              <w:t>result</w:t>
            </w:r>
            <w:proofErr w:type="spellEnd"/>
            <w:r w:rsidRPr="008748BE">
              <w:rPr>
                <w:lang w:val="sv-SE"/>
              </w:rPr>
              <w:t xml:space="preserve"> </w:t>
            </w:r>
            <w:proofErr w:type="spellStart"/>
            <w:r w:rsidRPr="008748BE">
              <w:rPr>
                <w:lang w:val="sv-SE"/>
              </w:rPr>
              <w:t>summary</w:t>
            </w:r>
            <w:proofErr w:type="spellEnd"/>
            <w:r w:rsidRPr="008748BE">
              <w:rPr>
                <w:lang w:val="sv-SE"/>
              </w:rPr>
              <w:t xml:space="preserve"> template.</w:t>
            </w:r>
          </w:p>
          <w:p w14:paraId="7BB9A1F1" w14:textId="77777777" w:rsidR="00125649" w:rsidRPr="008748BE" w:rsidRDefault="00125649" w:rsidP="00125649">
            <w:pPr>
              <w:pStyle w:val="ListParagraph"/>
              <w:numPr>
                <w:ilvl w:val="1"/>
                <w:numId w:val="27"/>
              </w:numPr>
              <w:adjustRightInd/>
              <w:spacing w:after="120"/>
              <w:ind w:firstLineChars="0"/>
              <w:textAlignment w:val="auto"/>
            </w:pPr>
            <w:r w:rsidRPr="008748BE">
              <w:t>FFS on whether not to introduce TDLC300-100 fading channel with frequency offset of 400Hz requirements for long preamble formats.</w:t>
            </w:r>
          </w:p>
        </w:tc>
      </w:tr>
    </w:tbl>
    <w:p w14:paraId="01099D4A" w14:textId="77777777" w:rsidR="00551C6A" w:rsidRDefault="00551C6A" w:rsidP="00551C6A">
      <w:pPr>
        <w:spacing w:before="120"/>
      </w:pPr>
    </w:p>
    <w:p w14:paraId="6E961FFF" w14:textId="77777777" w:rsidR="006F5792" w:rsidRDefault="006F5792" w:rsidP="006F5792">
      <w:pPr>
        <w:rPr>
          <w:lang w:eastAsia="zh-CN"/>
        </w:rPr>
      </w:pPr>
      <w:r>
        <w:rPr>
          <w:lang w:eastAsia="zh-CN"/>
        </w:rPr>
        <w:t>RAN4#94-e-Bis:</w:t>
      </w:r>
    </w:p>
    <w:p w14:paraId="10567499" w14:textId="77777777" w:rsidR="006F5792" w:rsidRPr="003C06C6" w:rsidRDefault="006F5792" w:rsidP="006F57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5FC3C7E7" w14:textId="581BDBDD" w:rsidR="006F5792"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Ericsson, Nokia</w:t>
      </w:r>
      <w:r w:rsidR="003D2A32">
        <w:rPr>
          <w:rFonts w:eastAsia="SimSun"/>
          <w:szCs w:val="24"/>
          <w:lang w:eastAsia="zh-CN"/>
        </w:rPr>
        <w:t>, Huawei</w:t>
      </w:r>
      <w:r>
        <w:rPr>
          <w:rFonts w:eastAsia="SimSun"/>
          <w:szCs w:val="24"/>
          <w:lang w:eastAsia="zh-CN"/>
        </w:rPr>
        <w:t xml:space="preserve">): Do </w:t>
      </w:r>
      <w:r w:rsidRPr="006F5792">
        <w:t>not to introduce TDLC300-100 fading channel with frequency offset of 400Hz requirements for long preamble formats for HST requirements.</w:t>
      </w:r>
    </w:p>
    <w:p w14:paraId="74D8DD34" w14:textId="23BC4AEC" w:rsidR="006F5792"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(CATT, </w:t>
      </w:r>
      <w:r w:rsidR="002621B0">
        <w:rPr>
          <w:rFonts w:eastAsia="SimSun"/>
          <w:szCs w:val="24"/>
          <w:lang w:eastAsia="zh-CN"/>
        </w:rPr>
        <w:t>DOCOMO</w:t>
      </w:r>
      <w:r>
        <w:rPr>
          <w:rFonts w:eastAsia="SimSun"/>
          <w:szCs w:val="24"/>
          <w:lang w:eastAsia="zh-CN"/>
        </w:rPr>
        <w:t>, Huawei</w:t>
      </w:r>
      <w:r w:rsidR="00417B88">
        <w:rPr>
          <w:rFonts w:eastAsia="SimSun"/>
          <w:szCs w:val="24"/>
          <w:lang w:eastAsia="zh-CN"/>
        </w:rPr>
        <w:t>, Samsung</w:t>
      </w:r>
      <w:r>
        <w:rPr>
          <w:rFonts w:eastAsia="SimSun"/>
          <w:szCs w:val="24"/>
          <w:lang w:eastAsia="zh-CN"/>
        </w:rPr>
        <w:t xml:space="preserve">): </w:t>
      </w:r>
      <w:r>
        <w:t>I</w:t>
      </w:r>
      <w:r w:rsidRPr="006F5792">
        <w:t>ntroduce TDLC300-100 fading channel with frequency offset of 400Hz requirements for long preamble formats for HST requirements.</w:t>
      </w:r>
    </w:p>
    <w:p w14:paraId="43A4B4AC" w14:textId="77777777" w:rsidR="006F5792" w:rsidRPr="00F054BA" w:rsidRDefault="006F5792" w:rsidP="006F5792">
      <w:pPr>
        <w:pStyle w:val="ListParagraph"/>
        <w:overflowPunct/>
        <w:autoSpaceDE/>
        <w:autoSpaceDN/>
        <w:adjustRightInd/>
        <w:spacing w:after="120"/>
        <w:ind w:left="1440" w:firstLineChars="0" w:firstLine="0"/>
        <w:textAlignment w:val="auto"/>
        <w:rPr>
          <w:rFonts w:eastAsia="SimSun"/>
          <w:szCs w:val="24"/>
          <w:lang w:eastAsia="zh-CN"/>
        </w:rPr>
      </w:pPr>
    </w:p>
    <w:p w14:paraId="20B410D7" w14:textId="77777777" w:rsidR="006F5792" w:rsidRPr="007129A4" w:rsidRDefault="006F5792" w:rsidP="006F57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36F6C03A" w14:textId="77777777" w:rsidR="006F5792" w:rsidRPr="007129A4"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494F7D6D" w14:textId="098BA52E" w:rsidR="0048648E" w:rsidRDefault="0048648E" w:rsidP="00551C6A">
      <w:pPr>
        <w:spacing w:before="120"/>
      </w:pPr>
    </w:p>
    <w:p w14:paraId="2687B3D5" w14:textId="77777777" w:rsidR="00551C6A" w:rsidRDefault="00551C6A" w:rsidP="00551C6A"/>
    <w:p w14:paraId="51D139CA" w14:textId="77777777" w:rsidR="00070674" w:rsidRPr="00913B1A" w:rsidRDefault="00070674" w:rsidP="00551C6A">
      <w:pPr>
        <w:rPr>
          <w:lang w:eastAsia="zh-CN"/>
        </w:rPr>
      </w:pPr>
    </w:p>
    <w:p w14:paraId="297E9BED" w14:textId="77777777" w:rsidR="00DD19DE" w:rsidRPr="00913B1A" w:rsidRDefault="00DD19DE" w:rsidP="00DD19DE">
      <w:pPr>
        <w:pStyle w:val="Heading2"/>
        <w:rPr>
          <w:lang w:val="en-GB"/>
        </w:rPr>
      </w:pPr>
      <w:r w:rsidRPr="00913B1A">
        <w:rPr>
          <w:lang w:val="en-GB"/>
        </w:rPr>
        <w:t>Companies views’ collection for 1</w:t>
      </w:r>
      <w:r w:rsidRPr="004C011C">
        <w:rPr>
          <w:vertAlign w:val="superscript"/>
          <w:lang w:val="en-GB"/>
        </w:rPr>
        <w:t>st</w:t>
      </w:r>
      <w:r w:rsidRPr="00913B1A">
        <w:rPr>
          <w:lang w:val="en-GB"/>
        </w:rPr>
        <w:t xml:space="preserve"> round </w:t>
      </w:r>
    </w:p>
    <w:p w14:paraId="7930AAC3" w14:textId="77777777" w:rsidR="00DD19DE" w:rsidRPr="00913B1A" w:rsidRDefault="00DD19DE">
      <w:pPr>
        <w:pStyle w:val="Heading3"/>
        <w:rPr>
          <w:sz w:val="24"/>
          <w:szCs w:val="16"/>
          <w:lang w:val="en-GB"/>
        </w:rPr>
      </w:pPr>
      <w:r w:rsidRPr="00913B1A">
        <w:rPr>
          <w:sz w:val="24"/>
          <w:szCs w:val="16"/>
          <w:lang w:val="en-GB"/>
        </w:rPr>
        <w:t xml:space="preserve">Open issues </w:t>
      </w:r>
    </w:p>
    <w:tbl>
      <w:tblPr>
        <w:tblStyle w:val="TableGrid"/>
        <w:tblW w:w="0" w:type="auto"/>
        <w:tblLook w:val="04A0" w:firstRow="1" w:lastRow="0" w:firstColumn="1" w:lastColumn="0" w:noHBand="0" w:noVBand="1"/>
      </w:tblPr>
      <w:tblGrid>
        <w:gridCol w:w="1237"/>
        <w:gridCol w:w="8394"/>
      </w:tblGrid>
      <w:tr w:rsidR="00DD19DE" w:rsidRPr="00913B1A" w14:paraId="2569E648" w14:textId="77777777" w:rsidTr="00F56DD1">
        <w:tc>
          <w:tcPr>
            <w:tcW w:w="1237" w:type="dxa"/>
          </w:tcPr>
          <w:p w14:paraId="5B13E89C" w14:textId="77777777" w:rsidR="00DD19DE" w:rsidRPr="00913B1A" w:rsidRDefault="00DD19DE" w:rsidP="00D1009D">
            <w:pPr>
              <w:spacing w:after="120"/>
              <w:rPr>
                <w:rFonts w:eastAsiaTheme="minorEastAsia"/>
                <w:b/>
                <w:bCs/>
                <w:color w:val="0070C0"/>
                <w:lang w:eastAsia="zh-CN"/>
              </w:rPr>
            </w:pPr>
            <w:r w:rsidRPr="00913B1A">
              <w:rPr>
                <w:rFonts w:eastAsiaTheme="minorEastAsia"/>
                <w:b/>
                <w:bCs/>
                <w:color w:val="0070C0"/>
                <w:lang w:eastAsia="zh-CN"/>
              </w:rPr>
              <w:t>Company</w:t>
            </w:r>
          </w:p>
        </w:tc>
        <w:tc>
          <w:tcPr>
            <w:tcW w:w="8394" w:type="dxa"/>
          </w:tcPr>
          <w:p w14:paraId="25CF868F" w14:textId="77777777" w:rsidR="00DD19DE" w:rsidRPr="00913B1A" w:rsidRDefault="00DD19DE" w:rsidP="00D1009D">
            <w:pPr>
              <w:spacing w:after="120"/>
              <w:rPr>
                <w:rFonts w:eastAsiaTheme="minorEastAsia"/>
                <w:b/>
                <w:bCs/>
                <w:color w:val="0070C0"/>
                <w:lang w:eastAsia="zh-CN"/>
              </w:rPr>
            </w:pPr>
            <w:r w:rsidRPr="00913B1A">
              <w:rPr>
                <w:rFonts w:eastAsiaTheme="minorEastAsia"/>
                <w:b/>
                <w:bCs/>
                <w:color w:val="0070C0"/>
                <w:lang w:eastAsia="zh-CN"/>
              </w:rPr>
              <w:t>Comments</w:t>
            </w:r>
          </w:p>
        </w:tc>
      </w:tr>
      <w:tr w:rsidR="00DD19DE" w:rsidRPr="00913B1A" w14:paraId="0F0AC914" w14:textId="77777777" w:rsidTr="00F56DD1">
        <w:tc>
          <w:tcPr>
            <w:tcW w:w="1237" w:type="dxa"/>
          </w:tcPr>
          <w:p w14:paraId="6AB412D3" w14:textId="0525EE78" w:rsidR="00DD19DE" w:rsidRPr="00913B1A" w:rsidRDefault="00BC5BE6" w:rsidP="00090EEB">
            <w:pPr>
              <w:rPr>
                <w:lang w:eastAsia="zh-CN"/>
              </w:rPr>
            </w:pPr>
            <w:r>
              <w:rPr>
                <w:lang w:eastAsia="zh-CN"/>
              </w:rPr>
              <w:t>CMCC</w:t>
            </w:r>
          </w:p>
        </w:tc>
        <w:tc>
          <w:tcPr>
            <w:tcW w:w="8394" w:type="dxa"/>
          </w:tcPr>
          <w:p w14:paraId="3C558485" w14:textId="77777777" w:rsidR="00BC5BE6" w:rsidRPr="004F2386" w:rsidRDefault="00BC5BE6" w:rsidP="00BC5BE6">
            <w:pPr>
              <w:rPr>
                <w:b/>
                <w:u w:val="single"/>
                <w:lang w:eastAsia="ko-KR"/>
              </w:rPr>
            </w:pPr>
            <w:r w:rsidRPr="00BA61C8">
              <w:rPr>
                <w:b/>
                <w:u w:val="single"/>
                <w:lang w:eastAsia="ko-KR"/>
              </w:rPr>
              <w:t xml:space="preserve">Issue 2-1-1: </w:t>
            </w:r>
            <w:r w:rsidRPr="000F2369">
              <w:rPr>
                <w:b/>
                <w:u w:val="single"/>
                <w:lang w:eastAsia="ko-KR"/>
              </w:rPr>
              <w:t xml:space="preserve">Organisation of high-speed train requirement sections for PRACH </w:t>
            </w:r>
            <w:r>
              <w:rPr>
                <w:b/>
                <w:u w:val="single"/>
                <w:lang w:eastAsia="ko-KR"/>
              </w:rPr>
              <w:t xml:space="preserve">350 kph </w:t>
            </w:r>
            <w:r w:rsidRPr="000F2369">
              <w:rPr>
                <w:b/>
                <w:u w:val="single"/>
                <w:lang w:eastAsia="ko-KR"/>
              </w:rPr>
              <w:t>in specifications</w:t>
            </w:r>
          </w:p>
          <w:p w14:paraId="19430B1C" w14:textId="7604D6AF" w:rsidR="00DD19DE" w:rsidRPr="004F2386" w:rsidRDefault="00BC5BE6" w:rsidP="00D1009D">
            <w:pPr>
              <w:spacing w:after="120"/>
              <w:rPr>
                <w:rFonts w:eastAsiaTheme="minorEastAsia"/>
                <w:lang w:eastAsia="zh-CN"/>
              </w:rPr>
            </w:pPr>
            <w:r w:rsidRPr="004F2386">
              <w:rPr>
                <w:rFonts w:eastAsiaTheme="minorEastAsia"/>
                <w:lang w:eastAsia="zh-CN"/>
              </w:rPr>
              <w:t xml:space="preserve">It is suggested to follow the LTE methodology, in current non-HST PRACH section, introduce a new table for high speed mode with restricted set type A, and introduce a new table for high speed mode with restricted set type B. </w:t>
            </w:r>
            <w:r w:rsidR="004B2B3C" w:rsidRPr="004F2386">
              <w:rPr>
                <w:rFonts w:eastAsiaTheme="minorEastAsia"/>
                <w:lang w:eastAsia="zh-CN"/>
              </w:rPr>
              <w:t xml:space="preserve"> Prefer option 1b</w:t>
            </w:r>
          </w:p>
          <w:p w14:paraId="71E600C8" w14:textId="77777777" w:rsidR="004B2B3C" w:rsidRPr="004F2386" w:rsidRDefault="004B2B3C" w:rsidP="004B2B3C">
            <w:pPr>
              <w:rPr>
                <w:b/>
                <w:u w:val="single"/>
                <w:lang w:eastAsia="ko-KR"/>
              </w:rPr>
            </w:pPr>
            <w:r w:rsidRPr="004F2386">
              <w:rPr>
                <w:b/>
                <w:u w:val="single"/>
                <w:lang w:eastAsia="ko-KR"/>
              </w:rPr>
              <w:t>Issue 2-1-2: Organisation of high-speed train requirement sections for PRACH 500 kph in specifications</w:t>
            </w:r>
          </w:p>
          <w:p w14:paraId="1B2F95CC" w14:textId="3A9C36D6" w:rsidR="00DD19DE" w:rsidRPr="004F2386" w:rsidRDefault="004B2B3C" w:rsidP="00D1009D">
            <w:pPr>
              <w:spacing w:after="120"/>
              <w:rPr>
                <w:rFonts w:eastAsiaTheme="minorEastAsia"/>
                <w:lang w:eastAsia="zh-CN"/>
              </w:rPr>
            </w:pPr>
            <w:r w:rsidRPr="004F2386">
              <w:rPr>
                <w:rFonts w:eastAsiaTheme="minorEastAsia" w:hint="eastAsia"/>
                <w:lang w:eastAsia="zh-CN"/>
              </w:rPr>
              <w:t>I</w:t>
            </w:r>
            <w:r w:rsidRPr="004F2386">
              <w:rPr>
                <w:rFonts w:eastAsiaTheme="minorEastAsia"/>
                <w:lang w:eastAsia="zh-CN"/>
              </w:rPr>
              <w:t>t is suggested to introduce a new table for high speed mode with 15KHz SCS and introduce a new table for high speed mode with 30KHz SCS in current non-HST PRACH section. Prefer option 2.</w:t>
            </w:r>
          </w:p>
          <w:p w14:paraId="57FBE81F" w14:textId="77777777" w:rsidR="00C6718B" w:rsidRPr="004F2386" w:rsidRDefault="00C6718B" w:rsidP="00C6718B">
            <w:pPr>
              <w:rPr>
                <w:b/>
                <w:u w:val="single"/>
                <w:lang w:eastAsia="ko-KR"/>
              </w:rPr>
            </w:pPr>
            <w:r w:rsidRPr="004F2386">
              <w:rPr>
                <w:b/>
                <w:u w:val="single"/>
                <w:lang w:eastAsia="ko-KR"/>
              </w:rPr>
              <w:t>Issue 2-2-1: High speed support declaration for HST PRACH</w:t>
            </w:r>
          </w:p>
          <w:p w14:paraId="15F093ED" w14:textId="528E5E2E" w:rsidR="004B2B3C" w:rsidRPr="004F2386" w:rsidRDefault="00C6718B" w:rsidP="00D1009D">
            <w:pPr>
              <w:spacing w:after="120"/>
              <w:rPr>
                <w:rFonts w:eastAsia="SimSun"/>
                <w:szCs w:val="24"/>
                <w:lang w:eastAsia="zh-CN"/>
              </w:rPr>
            </w:pPr>
            <w:r w:rsidRPr="004F2386">
              <w:rPr>
                <w:rFonts w:eastAsiaTheme="minorEastAsia" w:hint="eastAsia"/>
                <w:lang w:eastAsia="zh-CN"/>
              </w:rPr>
              <w:t>S</w:t>
            </w:r>
            <w:r w:rsidRPr="004F2386">
              <w:rPr>
                <w:rFonts w:eastAsiaTheme="minorEastAsia"/>
                <w:lang w:eastAsia="zh-CN"/>
              </w:rPr>
              <w:t>imilar view as option 5 that like what we did for LTE HST, it is not necessary to declare the supported velocity for PRACH. But we do not understand the wording “</w:t>
            </w:r>
            <w:r w:rsidRPr="004F2386">
              <w:rPr>
                <w:rFonts w:eastAsia="SimSun"/>
                <w:szCs w:val="24"/>
                <w:lang w:eastAsia="zh-CN"/>
              </w:rPr>
              <w:t>BS does not need to declare short format support</w:t>
            </w:r>
            <w:r w:rsidRPr="004F2386">
              <w:rPr>
                <w:rFonts w:eastAsiaTheme="minorEastAsia"/>
                <w:lang w:eastAsia="zh-CN"/>
              </w:rPr>
              <w:t xml:space="preserve">” in option 5.  In our view, BS can declare support for either </w:t>
            </w:r>
            <w:r w:rsidRPr="004F2386">
              <w:rPr>
                <w:rFonts w:eastAsia="SimSun"/>
                <w:szCs w:val="24"/>
                <w:lang w:eastAsia="zh-CN"/>
              </w:rPr>
              <w:t xml:space="preserve">[unrestricted set], [restricted set type A], [restricted set type B], or [short format for high speed mode]. And BS need to pass </w:t>
            </w:r>
            <w:r w:rsidR="008346A1" w:rsidRPr="004F2386">
              <w:rPr>
                <w:rFonts w:eastAsia="SimSun"/>
                <w:szCs w:val="24"/>
                <w:lang w:eastAsia="zh-CN"/>
              </w:rPr>
              <w:t xml:space="preserve">all </w:t>
            </w:r>
            <w:r w:rsidRPr="004F2386">
              <w:rPr>
                <w:rFonts w:eastAsia="SimSun"/>
                <w:szCs w:val="24"/>
                <w:lang w:eastAsia="zh-CN"/>
              </w:rPr>
              <w:t>the test</w:t>
            </w:r>
            <w:r w:rsidR="008346A1" w:rsidRPr="004F2386">
              <w:rPr>
                <w:rFonts w:eastAsia="SimSun"/>
                <w:szCs w:val="24"/>
                <w:lang w:eastAsia="zh-CN"/>
              </w:rPr>
              <w:t>s</w:t>
            </w:r>
            <w:r w:rsidRPr="004F2386">
              <w:rPr>
                <w:rFonts w:eastAsia="SimSun"/>
                <w:szCs w:val="24"/>
                <w:lang w:eastAsia="zh-CN"/>
              </w:rPr>
              <w:t xml:space="preserve"> based on its declaration.</w:t>
            </w:r>
          </w:p>
          <w:p w14:paraId="3ABFF290" w14:textId="25F922F8" w:rsidR="007D4607" w:rsidRPr="004F2386" w:rsidRDefault="007D4607" w:rsidP="007D4607">
            <w:pPr>
              <w:spacing w:after="120"/>
              <w:ind w:left="284"/>
              <w:rPr>
                <w:rFonts w:eastAsiaTheme="minorEastAsia"/>
                <w:lang w:eastAsia="zh-CN"/>
              </w:rPr>
            </w:pPr>
            <w:r w:rsidRPr="004F2386">
              <w:rPr>
                <w:rFonts w:eastAsiaTheme="minorEastAsia"/>
                <w:lang w:eastAsia="zh-CN"/>
              </w:rPr>
              <w:t>Moderator:</w:t>
            </w:r>
            <w:r w:rsidRPr="004F2386">
              <w:rPr>
                <w:rFonts w:eastAsiaTheme="minorEastAsia"/>
                <w:lang w:eastAsia="zh-CN"/>
              </w:rPr>
              <w:br/>
              <w:t>This sentence was included to capture DCM’s Proposal 4: “For short format, no additional declaration is needed.”</w:t>
            </w:r>
            <w:r w:rsidRPr="004F2386">
              <w:rPr>
                <w:rFonts w:eastAsiaTheme="minorEastAsia"/>
                <w:lang w:eastAsia="zh-CN"/>
              </w:rPr>
              <w:br/>
              <w:t>Does CMCC want to support option 5, or do you want a separate option X:</w:t>
            </w:r>
            <w:r w:rsidRPr="004F2386">
              <w:rPr>
                <w:rFonts w:eastAsiaTheme="minorEastAsia"/>
                <w:lang w:eastAsia="zh-CN"/>
              </w:rPr>
              <w:br/>
              <w:t>”</w:t>
            </w:r>
            <w:r w:rsidRPr="004F2386">
              <w:t xml:space="preserve">- </w:t>
            </w:r>
            <w:r w:rsidRPr="004F2386">
              <w:rPr>
                <w:rFonts w:eastAsiaTheme="minorEastAsia"/>
                <w:lang w:eastAsia="zh-CN"/>
              </w:rPr>
              <w:t>Allow BS to declare support for either [unrestricted set], [restricted set type A], or [restricted set type B].</w:t>
            </w:r>
            <w:r w:rsidRPr="004F2386">
              <w:rPr>
                <w:rFonts w:eastAsiaTheme="minorEastAsia"/>
                <w:lang w:eastAsia="zh-CN"/>
              </w:rPr>
              <w:br/>
              <w:t>- Allow BS to declare support for short format for high speed mode”</w:t>
            </w:r>
            <w:r w:rsidRPr="004F2386">
              <w:rPr>
                <w:rFonts w:eastAsiaTheme="minorEastAsia"/>
                <w:lang w:eastAsia="zh-CN"/>
              </w:rPr>
              <w:br/>
              <w:t>?</w:t>
            </w:r>
          </w:p>
          <w:p w14:paraId="1EC45EDD" w14:textId="77777777" w:rsidR="00E76E37" w:rsidRPr="004F2386" w:rsidRDefault="00E76E37" w:rsidP="00E76E37">
            <w:pPr>
              <w:rPr>
                <w:b/>
                <w:u w:val="single"/>
                <w:lang w:eastAsia="ko-KR"/>
              </w:rPr>
            </w:pPr>
            <w:r w:rsidRPr="004F2386">
              <w:rPr>
                <w:b/>
                <w:u w:val="single"/>
                <w:lang w:eastAsia="ko-KR"/>
              </w:rPr>
              <w:t xml:space="preserve">Issue 2-2-2: Re-use of </w:t>
            </w:r>
            <w:proofErr w:type="gramStart"/>
            <w:r w:rsidRPr="004F2386">
              <w:rPr>
                <w:b/>
                <w:u w:val="single"/>
                <w:lang w:eastAsia="ko-KR"/>
              </w:rPr>
              <w:t>high speed</w:t>
            </w:r>
            <w:proofErr w:type="gramEnd"/>
            <w:r w:rsidRPr="004F2386">
              <w:rPr>
                <w:b/>
                <w:u w:val="single"/>
                <w:lang w:eastAsia="ko-KR"/>
              </w:rPr>
              <w:t xml:space="preserve"> support declaration for HST PRACH</w:t>
            </w:r>
          </w:p>
          <w:p w14:paraId="7E392760" w14:textId="77777777" w:rsidR="004B2B3C" w:rsidRPr="004F2386" w:rsidRDefault="00E76E37" w:rsidP="00C6718B">
            <w:pPr>
              <w:overflowPunct/>
              <w:autoSpaceDE/>
              <w:autoSpaceDN/>
              <w:adjustRightInd/>
              <w:spacing w:after="120"/>
              <w:textAlignment w:val="auto"/>
              <w:rPr>
                <w:rFonts w:eastAsia="SimSun"/>
                <w:szCs w:val="24"/>
                <w:lang w:eastAsia="zh-CN"/>
              </w:rPr>
            </w:pPr>
            <w:r w:rsidRPr="004F2386">
              <w:rPr>
                <w:rFonts w:eastAsiaTheme="minorEastAsia"/>
                <w:lang w:eastAsia="zh-CN"/>
              </w:rPr>
              <w:t>Same comments as issue 2-2-1, for PRACH, it is not necessary to declare the supported velocity for PRACH</w:t>
            </w:r>
            <w:r w:rsidR="000B7925" w:rsidRPr="004F2386">
              <w:rPr>
                <w:rFonts w:eastAsiaTheme="minorEastAsia"/>
                <w:lang w:eastAsia="zh-CN"/>
              </w:rPr>
              <w:t xml:space="preserve">. BS can declare support for either </w:t>
            </w:r>
            <w:r w:rsidR="000B7925" w:rsidRPr="004F2386">
              <w:rPr>
                <w:rFonts w:eastAsia="SimSun"/>
                <w:szCs w:val="24"/>
                <w:lang w:eastAsia="zh-CN"/>
              </w:rPr>
              <w:t>[unrestricted set], [restricted set type A], [restricted set type B], or [short format for high speed mode]</w:t>
            </w:r>
          </w:p>
          <w:p w14:paraId="7F4B5B55" w14:textId="77777777" w:rsidR="008346A1" w:rsidRPr="004F2386" w:rsidRDefault="008346A1" w:rsidP="008346A1">
            <w:pPr>
              <w:rPr>
                <w:b/>
                <w:u w:val="single"/>
                <w:lang w:eastAsia="ko-KR"/>
              </w:rPr>
            </w:pPr>
            <w:r w:rsidRPr="004F2386">
              <w:rPr>
                <w:b/>
                <w:u w:val="single"/>
                <w:lang w:eastAsia="ko-KR"/>
              </w:rPr>
              <w:t>Issue 2-2-3: High speed support implicit test passing</w:t>
            </w:r>
          </w:p>
          <w:p w14:paraId="2C553AFB" w14:textId="77777777" w:rsidR="000B7925" w:rsidRPr="004F2386" w:rsidRDefault="008346A1" w:rsidP="00C6718B">
            <w:pPr>
              <w:overflowPunct/>
              <w:autoSpaceDE/>
              <w:autoSpaceDN/>
              <w:adjustRightInd/>
              <w:spacing w:after="120"/>
              <w:textAlignment w:val="auto"/>
              <w:rPr>
                <w:rFonts w:eastAsia="SimSun"/>
                <w:szCs w:val="24"/>
                <w:lang w:eastAsia="zh-CN"/>
              </w:rPr>
            </w:pPr>
            <w:r w:rsidRPr="004F2386">
              <w:rPr>
                <w:rFonts w:eastAsiaTheme="minorEastAsia"/>
                <w:lang w:eastAsia="zh-CN"/>
              </w:rPr>
              <w:t xml:space="preserve">No implicit test passing. The physical design for </w:t>
            </w:r>
            <w:r w:rsidRPr="004F2386">
              <w:rPr>
                <w:rFonts w:eastAsia="SimSun"/>
                <w:szCs w:val="24"/>
                <w:lang w:eastAsia="zh-CN"/>
              </w:rPr>
              <w:t>restricted set type A, restricted set type B, or short format is different. And BS need to pass all the tests based on its declaration.</w:t>
            </w:r>
          </w:p>
          <w:p w14:paraId="1F90BF62" w14:textId="4B6668AC" w:rsidR="004578BA" w:rsidRPr="008346A1" w:rsidRDefault="004578BA" w:rsidP="004578BA">
            <w:pPr>
              <w:overflowPunct/>
              <w:autoSpaceDE/>
              <w:autoSpaceDN/>
              <w:adjustRightInd/>
              <w:spacing w:after="120"/>
              <w:ind w:left="284"/>
              <w:textAlignment w:val="auto"/>
              <w:rPr>
                <w:rFonts w:eastAsiaTheme="minorEastAsia"/>
                <w:color w:val="0070C0"/>
                <w:lang w:eastAsia="zh-CN"/>
              </w:rPr>
            </w:pPr>
            <w:r w:rsidRPr="004F2386">
              <w:rPr>
                <w:rFonts w:eastAsiaTheme="minorEastAsia"/>
                <w:lang w:eastAsia="zh-CN"/>
              </w:rPr>
              <w:t>Nokia:</w:t>
            </w:r>
            <w:r w:rsidRPr="004F2386">
              <w:rPr>
                <w:rFonts w:eastAsiaTheme="minorEastAsia"/>
                <w:lang w:eastAsia="zh-CN"/>
              </w:rPr>
              <w:br/>
              <w:t>For my understanding: It seems to me that CMCC is in favour of implicit test passing for PUSCH in their response to issue 1-2-2. But for PRACH, CMCC is opposed?</w:t>
            </w:r>
            <w:r w:rsidRPr="004F2386">
              <w:rPr>
                <w:rFonts w:eastAsiaTheme="minorEastAsia"/>
                <w:lang w:eastAsia="zh-CN"/>
              </w:rPr>
              <w:br/>
              <w:t>I understand that PRACH has configuration and Doppler differences, while PUSCH has Doppler differences; this question is to make sure, I understood the company views correctly.</w:t>
            </w:r>
          </w:p>
        </w:tc>
      </w:tr>
      <w:tr w:rsidR="00273ED1" w:rsidRPr="00913B1A" w14:paraId="06F82CB9" w14:textId="77777777" w:rsidTr="00F56DD1">
        <w:tc>
          <w:tcPr>
            <w:tcW w:w="1237" w:type="dxa"/>
          </w:tcPr>
          <w:p w14:paraId="3092E0B2" w14:textId="70548696" w:rsidR="00273ED1" w:rsidRPr="00913B1A" w:rsidDel="00BC5BE6" w:rsidRDefault="00273ED1" w:rsidP="00090EEB">
            <w:pPr>
              <w:rPr>
                <w:lang w:eastAsia="zh-CN"/>
              </w:rPr>
            </w:pPr>
            <w:r>
              <w:rPr>
                <w:lang w:eastAsia="zh-CN"/>
              </w:rPr>
              <w:t>Nokia, Nokia Shanghai Bell</w:t>
            </w:r>
          </w:p>
        </w:tc>
        <w:tc>
          <w:tcPr>
            <w:tcW w:w="8394" w:type="dxa"/>
          </w:tcPr>
          <w:p w14:paraId="4CAA3BDD" w14:textId="77777777" w:rsidR="00273ED1" w:rsidRDefault="00EA6429" w:rsidP="00BC5BE6">
            <w:pPr>
              <w:rPr>
                <w:b/>
                <w:lang w:eastAsia="ko-KR"/>
              </w:rPr>
            </w:pPr>
            <w:bookmarkStart w:id="16" w:name="OLE_LINK2"/>
            <w:bookmarkStart w:id="17" w:name="OLE_LINK3"/>
            <w:r w:rsidRPr="004C011C">
              <w:rPr>
                <w:b/>
                <w:lang w:eastAsia="ko-KR"/>
              </w:rPr>
              <w:t>Issue 2-1-1: Organisation of high-speed train requirement sections for PRACH 350 kph in specifications</w:t>
            </w:r>
          </w:p>
          <w:p w14:paraId="32981F1E" w14:textId="06537537" w:rsidR="00EA6429" w:rsidRDefault="001940E1" w:rsidP="00BC5BE6">
            <w:pPr>
              <w:rPr>
                <w:bCs/>
                <w:lang w:eastAsia="ko-KR"/>
              </w:rPr>
            </w:pPr>
            <w:r w:rsidRPr="001940E1">
              <w:rPr>
                <w:bCs/>
                <w:lang w:eastAsia="ko-KR"/>
              </w:rPr>
              <w:t xml:space="preserve">The LTE </w:t>
            </w:r>
            <w:r>
              <w:rPr>
                <w:bCs/>
                <w:lang w:eastAsia="ko-KR"/>
              </w:rPr>
              <w:t>(</w:t>
            </w:r>
            <w:r w:rsidRPr="001940E1">
              <w:rPr>
                <w:bCs/>
                <w:lang w:eastAsia="ko-KR"/>
              </w:rPr>
              <w:t>and the current</w:t>
            </w:r>
            <w:r>
              <w:rPr>
                <w:bCs/>
                <w:lang w:eastAsia="ko-KR"/>
              </w:rPr>
              <w:t xml:space="preserve"> preliminary</w:t>
            </w:r>
            <w:r w:rsidRPr="001940E1">
              <w:rPr>
                <w:bCs/>
                <w:lang w:eastAsia="ko-KR"/>
              </w:rPr>
              <w:t xml:space="preserve"> NR</w:t>
            </w:r>
            <w:r>
              <w:rPr>
                <w:bCs/>
                <w:lang w:eastAsia="ko-KR"/>
              </w:rPr>
              <w:t>)</w:t>
            </w:r>
            <w:r w:rsidRPr="001940E1">
              <w:rPr>
                <w:bCs/>
                <w:lang w:eastAsia="ko-KR"/>
              </w:rPr>
              <w:t xml:space="preserve"> demodulation requirements section organization is inconsistent between physical channels,</w:t>
            </w:r>
            <w:r>
              <w:rPr>
                <w:bCs/>
                <w:lang w:eastAsia="ko-KR"/>
              </w:rPr>
              <w:t xml:space="preserve"> since PUSCH has an HST section and PRACH has not.</w:t>
            </w:r>
            <w:r>
              <w:rPr>
                <w:bCs/>
                <w:lang w:eastAsia="ko-KR"/>
              </w:rPr>
              <w:br/>
              <w:t xml:space="preserve">The </w:t>
            </w:r>
            <w:r w:rsidRPr="001940E1">
              <w:rPr>
                <w:bCs/>
                <w:lang w:eastAsia="ko-KR"/>
              </w:rPr>
              <w:t xml:space="preserve">readability of LTE specification is not great. </w:t>
            </w:r>
            <w:r>
              <w:rPr>
                <w:bCs/>
                <w:lang w:eastAsia="ko-KR"/>
              </w:rPr>
              <w:br/>
              <w:t xml:space="preserve">And most importantly </w:t>
            </w:r>
            <w:r w:rsidRPr="001940E1">
              <w:rPr>
                <w:bCs/>
                <w:lang w:eastAsia="ko-KR"/>
              </w:rPr>
              <w:t xml:space="preserve">HST and non-HST base stations represent different product and </w:t>
            </w:r>
            <w:r w:rsidRPr="001940E1">
              <w:rPr>
                <w:bCs/>
                <w:lang w:eastAsia="ko-KR"/>
              </w:rPr>
              <w:lastRenderedPageBreak/>
              <w:t>implementation categories.</w:t>
            </w:r>
            <w:r>
              <w:rPr>
                <w:bCs/>
                <w:lang w:eastAsia="ko-KR"/>
              </w:rPr>
              <w:br/>
              <w:t>Hence, we should (at least) introduce a separate PRACH HST section in the specification.</w:t>
            </w:r>
          </w:p>
          <w:p w14:paraId="292D7DA0" w14:textId="694AAF65" w:rsidR="00EA6429" w:rsidRPr="004C011C" w:rsidRDefault="001940E1" w:rsidP="00BC5BE6">
            <w:pPr>
              <w:rPr>
                <w:b/>
                <w:lang w:eastAsia="ko-KR"/>
              </w:rPr>
            </w:pPr>
            <w:r w:rsidRPr="004C011C">
              <w:rPr>
                <w:b/>
                <w:lang w:eastAsia="ko-KR"/>
              </w:rPr>
              <w:t>Issue 2-1-2: Organisation of high-speed train requirement sections for PRACH 500 kph in specifications</w:t>
            </w:r>
          </w:p>
          <w:p w14:paraId="16CE7BFD" w14:textId="70C7F888" w:rsidR="00EA6429" w:rsidRDefault="001940E1" w:rsidP="00BC5BE6">
            <w:pPr>
              <w:rPr>
                <w:bCs/>
                <w:lang w:eastAsia="ko-KR"/>
              </w:rPr>
            </w:pPr>
            <w:r>
              <w:rPr>
                <w:bCs/>
                <w:lang w:eastAsia="ko-KR"/>
              </w:rPr>
              <w:t>We prefer to have separate sections for 350 and 500kph PRACH, but we can settle for at least aligning the PRACH organization with PUSCH.</w:t>
            </w:r>
          </w:p>
          <w:p w14:paraId="21777893" w14:textId="284DBC5B" w:rsidR="00EA6429" w:rsidRPr="004C011C" w:rsidRDefault="001940E1" w:rsidP="00BC5BE6">
            <w:pPr>
              <w:rPr>
                <w:b/>
                <w:lang w:eastAsia="ko-KR"/>
              </w:rPr>
            </w:pPr>
            <w:r w:rsidRPr="004C011C">
              <w:rPr>
                <w:b/>
                <w:lang w:eastAsia="ko-KR"/>
              </w:rPr>
              <w:t>Issue 2-2-1: High speed support declaration for HST PRACH</w:t>
            </w:r>
          </w:p>
          <w:p w14:paraId="220C650F" w14:textId="77F8B933" w:rsidR="00EA6429" w:rsidRDefault="001940E1" w:rsidP="00BC5BE6">
            <w:pPr>
              <w:rPr>
                <w:bCs/>
                <w:lang w:eastAsia="ko-KR"/>
              </w:rPr>
            </w:pPr>
            <w:r>
              <w:rPr>
                <w:bCs/>
                <w:lang w:eastAsia="ko-KR"/>
              </w:rPr>
              <w:t>There seems to be a strong support for option 1.</w:t>
            </w:r>
            <w:r>
              <w:rPr>
                <w:bCs/>
                <w:lang w:eastAsia="ko-KR"/>
              </w:rPr>
              <w:br/>
              <w:t>In our interpretation, option 1 would allow for the following declaration and test cases:</w:t>
            </w:r>
          </w:p>
          <w:tbl>
            <w:tblPr>
              <w:tblStyle w:val="TableGrid"/>
              <w:tblW w:w="3500" w:type="pct"/>
              <w:jc w:val="center"/>
              <w:tblLook w:val="04A0" w:firstRow="1" w:lastRow="0" w:firstColumn="1" w:lastColumn="0" w:noHBand="0" w:noVBand="1"/>
            </w:tblPr>
            <w:tblGrid>
              <w:gridCol w:w="900"/>
              <w:gridCol w:w="928"/>
              <w:gridCol w:w="1105"/>
              <w:gridCol w:w="928"/>
              <w:gridCol w:w="644"/>
              <w:gridCol w:w="1105"/>
              <w:gridCol w:w="831"/>
              <w:gridCol w:w="516"/>
              <w:gridCol w:w="831"/>
            </w:tblGrid>
            <w:tr w:rsidR="00EA6429" w:rsidRPr="004C5748" w14:paraId="7A42784F" w14:textId="77777777" w:rsidTr="00214E82">
              <w:trPr>
                <w:trHeight w:val="705"/>
                <w:jc w:val="center"/>
              </w:trPr>
              <w:tc>
                <w:tcPr>
                  <w:tcW w:w="949" w:type="dxa"/>
                  <w:vMerge w:val="restart"/>
                  <w:hideMark/>
                </w:tcPr>
                <w:p w14:paraId="04DB084A" w14:textId="77777777" w:rsidR="00EA6429" w:rsidRPr="004C5748" w:rsidRDefault="00EA6429" w:rsidP="00EA6429">
                  <w:pPr>
                    <w:rPr>
                      <w:b/>
                      <w:bCs/>
                    </w:rPr>
                  </w:pPr>
                  <w:r w:rsidRPr="004C5748">
                    <w:rPr>
                      <w:b/>
                      <w:bCs/>
                    </w:rPr>
                    <w:t>SCS</w:t>
                  </w:r>
                </w:p>
              </w:tc>
              <w:tc>
                <w:tcPr>
                  <w:tcW w:w="955" w:type="dxa"/>
                  <w:vMerge w:val="restart"/>
                  <w:hideMark/>
                </w:tcPr>
                <w:p w14:paraId="61D9ACF6" w14:textId="77777777" w:rsidR="00EA6429" w:rsidRPr="00FD6ED5" w:rsidRDefault="00EA6429" w:rsidP="00EA6429">
                  <w:pPr>
                    <w:rPr>
                      <w:b/>
                      <w:bCs/>
                      <w:color w:val="808080" w:themeColor="background1" w:themeShade="80"/>
                    </w:rPr>
                  </w:pPr>
                  <w:r w:rsidRPr="00FD6ED5">
                    <w:rPr>
                      <w:b/>
                      <w:bCs/>
                      <w:color w:val="808080" w:themeColor="background1" w:themeShade="80"/>
                    </w:rPr>
                    <w:t>Velocity</w:t>
                  </w:r>
                </w:p>
              </w:tc>
              <w:tc>
                <w:tcPr>
                  <w:tcW w:w="1352" w:type="dxa"/>
                  <w:vMerge w:val="restart"/>
                  <w:hideMark/>
                </w:tcPr>
                <w:p w14:paraId="76CD4E67" w14:textId="77777777" w:rsidR="00EA6429" w:rsidRPr="004C5748" w:rsidRDefault="00EA6429" w:rsidP="00EA6429">
                  <w:pPr>
                    <w:rPr>
                      <w:b/>
                      <w:bCs/>
                      <w:color w:val="808080" w:themeColor="background1" w:themeShade="80"/>
                    </w:rPr>
                  </w:pPr>
                  <w:r w:rsidRPr="004C5748">
                    <w:rPr>
                      <w:b/>
                      <w:bCs/>
                      <w:color w:val="808080" w:themeColor="background1" w:themeShade="80"/>
                    </w:rPr>
                    <w:t>Maximum Doppler shift PUSCH</w:t>
                  </w:r>
                </w:p>
              </w:tc>
              <w:tc>
                <w:tcPr>
                  <w:tcW w:w="771" w:type="dxa"/>
                  <w:vMerge w:val="restart"/>
                  <w:hideMark/>
                </w:tcPr>
                <w:p w14:paraId="3D45BAFB" w14:textId="77777777" w:rsidR="00EA6429" w:rsidRPr="004C5748" w:rsidRDefault="00EA6429" w:rsidP="00EA6429">
                  <w:pPr>
                    <w:rPr>
                      <w:b/>
                      <w:bCs/>
                    </w:rPr>
                  </w:pPr>
                  <w:r w:rsidRPr="004C5748">
                    <w:rPr>
                      <w:b/>
                      <w:bCs/>
                    </w:rPr>
                    <w:t>PRACH format</w:t>
                  </w:r>
                </w:p>
              </w:tc>
              <w:tc>
                <w:tcPr>
                  <w:tcW w:w="1094" w:type="dxa"/>
                  <w:vMerge w:val="restart"/>
                  <w:hideMark/>
                </w:tcPr>
                <w:p w14:paraId="372308E0" w14:textId="77777777" w:rsidR="00EA6429" w:rsidRPr="004C5748" w:rsidRDefault="00EA6429" w:rsidP="00EA6429">
                  <w:pPr>
                    <w:rPr>
                      <w:b/>
                      <w:bCs/>
                    </w:rPr>
                  </w:pPr>
                  <w:r w:rsidRPr="004C5748">
                    <w:rPr>
                      <w:b/>
                      <w:bCs/>
                    </w:rPr>
                    <w:t>Rest</w:t>
                  </w:r>
                  <w:r>
                    <w:rPr>
                      <w:b/>
                      <w:bCs/>
                    </w:rPr>
                    <w:t>.</w:t>
                  </w:r>
                  <w:r w:rsidRPr="004C5748">
                    <w:rPr>
                      <w:b/>
                      <w:bCs/>
                    </w:rPr>
                    <w:t xml:space="preserve"> set type</w:t>
                  </w:r>
                </w:p>
              </w:tc>
              <w:tc>
                <w:tcPr>
                  <w:tcW w:w="1820" w:type="dxa"/>
                  <w:vMerge w:val="restart"/>
                  <w:hideMark/>
                </w:tcPr>
                <w:p w14:paraId="56183D1C" w14:textId="77777777" w:rsidR="00EA6429" w:rsidRPr="004C5748" w:rsidRDefault="00EA6429" w:rsidP="00EA6429">
                  <w:pPr>
                    <w:rPr>
                      <w:b/>
                      <w:bCs/>
                    </w:rPr>
                  </w:pPr>
                  <w:r w:rsidRPr="004C5748">
                    <w:rPr>
                      <w:b/>
                      <w:bCs/>
                    </w:rPr>
                    <w:t xml:space="preserve">Maximum </w:t>
                  </w:r>
                  <w:r>
                    <w:rPr>
                      <w:b/>
                      <w:bCs/>
                    </w:rPr>
                    <w:t>freq.</w:t>
                  </w:r>
                  <w:r w:rsidRPr="004C5748">
                    <w:rPr>
                      <w:b/>
                      <w:bCs/>
                    </w:rPr>
                    <w:t xml:space="preserve"> offset for PRACH</w:t>
                  </w:r>
                </w:p>
              </w:tc>
              <w:tc>
                <w:tcPr>
                  <w:tcW w:w="2676" w:type="dxa"/>
                  <w:gridSpan w:val="3"/>
                  <w:hideMark/>
                </w:tcPr>
                <w:p w14:paraId="7AED3CCD" w14:textId="77777777" w:rsidR="00EA6429" w:rsidRPr="004C5748" w:rsidRDefault="00EA6429" w:rsidP="00EA6429">
                  <w:pPr>
                    <w:rPr>
                      <w:b/>
                      <w:bCs/>
                    </w:rPr>
                  </w:pPr>
                  <w:r w:rsidRPr="004C5748">
                    <w:rPr>
                      <w:b/>
                      <w:bCs/>
                    </w:rPr>
                    <w:t>Tested vs. declaration</w:t>
                  </w:r>
                  <w:r>
                    <w:rPr>
                      <w:b/>
                      <w:bCs/>
                    </w:rPr>
                    <w:br/>
                    <w:t>(assuming both 15 and 30 kHz supported)</w:t>
                  </w:r>
                </w:p>
              </w:tc>
            </w:tr>
            <w:tr w:rsidR="00EA6429" w:rsidRPr="004C5748" w14:paraId="33900D88" w14:textId="77777777" w:rsidTr="00214E82">
              <w:trPr>
                <w:trHeight w:val="300"/>
                <w:jc w:val="center"/>
              </w:trPr>
              <w:tc>
                <w:tcPr>
                  <w:tcW w:w="949" w:type="dxa"/>
                  <w:vMerge/>
                  <w:hideMark/>
                </w:tcPr>
                <w:p w14:paraId="630E6802" w14:textId="77777777" w:rsidR="00EA6429" w:rsidRPr="004C5748" w:rsidRDefault="00EA6429" w:rsidP="00EA6429">
                  <w:pPr>
                    <w:rPr>
                      <w:b/>
                      <w:bCs/>
                    </w:rPr>
                  </w:pPr>
                </w:p>
              </w:tc>
              <w:tc>
                <w:tcPr>
                  <w:tcW w:w="955" w:type="dxa"/>
                  <w:vMerge/>
                  <w:hideMark/>
                </w:tcPr>
                <w:p w14:paraId="3AB8F190" w14:textId="77777777" w:rsidR="00EA6429" w:rsidRPr="00FD6ED5" w:rsidRDefault="00EA6429" w:rsidP="00EA6429">
                  <w:pPr>
                    <w:rPr>
                      <w:b/>
                      <w:bCs/>
                      <w:color w:val="808080" w:themeColor="background1" w:themeShade="80"/>
                    </w:rPr>
                  </w:pPr>
                </w:p>
              </w:tc>
              <w:tc>
                <w:tcPr>
                  <w:tcW w:w="1352" w:type="dxa"/>
                  <w:vMerge/>
                  <w:hideMark/>
                </w:tcPr>
                <w:p w14:paraId="6417FD2C" w14:textId="77777777" w:rsidR="00EA6429" w:rsidRPr="004C5748" w:rsidRDefault="00EA6429" w:rsidP="00EA6429">
                  <w:pPr>
                    <w:rPr>
                      <w:b/>
                      <w:bCs/>
                      <w:color w:val="808080" w:themeColor="background1" w:themeShade="80"/>
                    </w:rPr>
                  </w:pPr>
                </w:p>
              </w:tc>
              <w:tc>
                <w:tcPr>
                  <w:tcW w:w="771" w:type="dxa"/>
                  <w:vMerge/>
                  <w:hideMark/>
                </w:tcPr>
                <w:p w14:paraId="0758755A" w14:textId="77777777" w:rsidR="00EA6429" w:rsidRPr="004C5748" w:rsidRDefault="00EA6429" w:rsidP="00EA6429">
                  <w:pPr>
                    <w:rPr>
                      <w:b/>
                      <w:bCs/>
                    </w:rPr>
                  </w:pPr>
                </w:p>
              </w:tc>
              <w:tc>
                <w:tcPr>
                  <w:tcW w:w="1094" w:type="dxa"/>
                  <w:vMerge/>
                  <w:hideMark/>
                </w:tcPr>
                <w:p w14:paraId="679AB48A" w14:textId="77777777" w:rsidR="00EA6429" w:rsidRPr="004C5748" w:rsidRDefault="00EA6429" w:rsidP="00EA6429">
                  <w:pPr>
                    <w:rPr>
                      <w:b/>
                      <w:bCs/>
                    </w:rPr>
                  </w:pPr>
                </w:p>
              </w:tc>
              <w:tc>
                <w:tcPr>
                  <w:tcW w:w="1820" w:type="dxa"/>
                  <w:vMerge/>
                  <w:hideMark/>
                </w:tcPr>
                <w:p w14:paraId="350D10D6" w14:textId="77777777" w:rsidR="00EA6429" w:rsidRPr="004C5748" w:rsidRDefault="00EA6429" w:rsidP="00EA6429">
                  <w:pPr>
                    <w:rPr>
                      <w:b/>
                      <w:bCs/>
                    </w:rPr>
                  </w:pPr>
                </w:p>
              </w:tc>
              <w:tc>
                <w:tcPr>
                  <w:tcW w:w="887" w:type="dxa"/>
                  <w:hideMark/>
                </w:tcPr>
                <w:p w14:paraId="514BC180" w14:textId="77777777" w:rsidR="00EA6429" w:rsidRPr="004C5748" w:rsidRDefault="00EA6429" w:rsidP="00EA6429">
                  <w:pPr>
                    <w:rPr>
                      <w:b/>
                      <w:bCs/>
                    </w:rPr>
                  </w:pPr>
                  <w:r w:rsidRPr="004C5748">
                    <w:rPr>
                      <w:b/>
                      <w:bCs/>
                    </w:rPr>
                    <w:t>350</w:t>
                  </w:r>
                </w:p>
              </w:tc>
              <w:tc>
                <w:tcPr>
                  <w:tcW w:w="887" w:type="dxa"/>
                  <w:hideMark/>
                </w:tcPr>
                <w:p w14:paraId="624B2A95" w14:textId="77777777" w:rsidR="00EA6429" w:rsidRPr="004C5748" w:rsidRDefault="00EA6429" w:rsidP="00EA6429">
                  <w:pPr>
                    <w:rPr>
                      <w:b/>
                      <w:bCs/>
                    </w:rPr>
                  </w:pPr>
                  <w:r w:rsidRPr="004C5748">
                    <w:rPr>
                      <w:b/>
                      <w:bCs/>
                    </w:rPr>
                    <w:t>500</w:t>
                  </w:r>
                </w:p>
              </w:tc>
              <w:tc>
                <w:tcPr>
                  <w:tcW w:w="902" w:type="dxa"/>
                  <w:hideMark/>
                </w:tcPr>
                <w:p w14:paraId="78AD8339" w14:textId="77777777" w:rsidR="00EA6429" w:rsidRPr="004C5748" w:rsidRDefault="00EA6429" w:rsidP="00EA6429">
                  <w:pPr>
                    <w:rPr>
                      <w:b/>
                      <w:bCs/>
                    </w:rPr>
                  </w:pPr>
                  <w:r w:rsidRPr="004C5748">
                    <w:rPr>
                      <w:b/>
                      <w:bCs/>
                    </w:rPr>
                    <w:t>both</w:t>
                  </w:r>
                </w:p>
              </w:tc>
            </w:tr>
            <w:tr w:rsidR="00EA6429" w:rsidRPr="004C5748" w14:paraId="01969936" w14:textId="77777777" w:rsidTr="00214E82">
              <w:trPr>
                <w:trHeight w:val="510"/>
                <w:jc w:val="center"/>
              </w:trPr>
              <w:tc>
                <w:tcPr>
                  <w:tcW w:w="949" w:type="dxa"/>
                  <w:vMerge w:val="restart"/>
                  <w:hideMark/>
                </w:tcPr>
                <w:p w14:paraId="3863DC92" w14:textId="77777777" w:rsidR="00EA6429" w:rsidRPr="004C5748" w:rsidRDefault="00EA6429" w:rsidP="00EA6429">
                  <w:r w:rsidRPr="004C5748">
                    <w:t>15kHz</w:t>
                  </w:r>
                </w:p>
              </w:tc>
              <w:tc>
                <w:tcPr>
                  <w:tcW w:w="955" w:type="dxa"/>
                  <w:hideMark/>
                </w:tcPr>
                <w:p w14:paraId="6A118F6C" w14:textId="77777777" w:rsidR="00EA6429" w:rsidRPr="00FD6ED5" w:rsidRDefault="00EA6429" w:rsidP="00EA6429">
                  <w:pPr>
                    <w:rPr>
                      <w:color w:val="808080" w:themeColor="background1" w:themeShade="80"/>
                    </w:rPr>
                  </w:pPr>
                  <w:r w:rsidRPr="00FD6ED5">
                    <w:rPr>
                      <w:color w:val="808080" w:themeColor="background1" w:themeShade="80"/>
                    </w:rPr>
                    <w:t>350km/h</w:t>
                  </w:r>
                </w:p>
              </w:tc>
              <w:tc>
                <w:tcPr>
                  <w:tcW w:w="1352" w:type="dxa"/>
                  <w:hideMark/>
                </w:tcPr>
                <w:p w14:paraId="3EB81FE4" w14:textId="77777777" w:rsidR="00EA6429" w:rsidRPr="004C5748" w:rsidRDefault="00EA6429" w:rsidP="00EA6429">
                  <w:pPr>
                    <w:rPr>
                      <w:color w:val="808080" w:themeColor="background1" w:themeShade="80"/>
                    </w:rPr>
                  </w:pPr>
                  <w:r w:rsidRPr="004C5748">
                    <w:rPr>
                      <w:color w:val="808080" w:themeColor="background1" w:themeShade="80"/>
                    </w:rPr>
                    <w:t>1340Hz (2.1GHz)</w:t>
                  </w:r>
                </w:p>
              </w:tc>
              <w:tc>
                <w:tcPr>
                  <w:tcW w:w="771" w:type="dxa"/>
                  <w:hideMark/>
                </w:tcPr>
                <w:p w14:paraId="38AC38C2" w14:textId="77777777" w:rsidR="00EA6429" w:rsidRPr="004C5748" w:rsidRDefault="00EA6429" w:rsidP="00EA6429">
                  <w:r w:rsidRPr="004C5748">
                    <w:t>Short</w:t>
                  </w:r>
                </w:p>
              </w:tc>
              <w:tc>
                <w:tcPr>
                  <w:tcW w:w="1094" w:type="dxa"/>
                  <w:hideMark/>
                </w:tcPr>
                <w:p w14:paraId="420A3687" w14:textId="77777777" w:rsidR="00EA6429" w:rsidRPr="004C5748" w:rsidRDefault="00EA6429" w:rsidP="00EA6429">
                  <w:r w:rsidRPr="004C5748">
                    <w:t>-</w:t>
                  </w:r>
                </w:p>
              </w:tc>
              <w:tc>
                <w:tcPr>
                  <w:tcW w:w="1820" w:type="dxa"/>
                  <w:hideMark/>
                </w:tcPr>
                <w:p w14:paraId="1CDAC0E5" w14:textId="77777777" w:rsidR="00EA6429" w:rsidRPr="004C5748" w:rsidRDefault="00EA6429" w:rsidP="00EA6429">
                  <w:r w:rsidRPr="004C5748">
                    <w:t>-</w:t>
                  </w:r>
                </w:p>
              </w:tc>
              <w:tc>
                <w:tcPr>
                  <w:tcW w:w="887" w:type="dxa"/>
                  <w:hideMark/>
                </w:tcPr>
                <w:p w14:paraId="0F26E198" w14:textId="77777777" w:rsidR="00EA6429" w:rsidRPr="004C5748" w:rsidRDefault="00EA6429" w:rsidP="00EA6429">
                  <w:r w:rsidRPr="004C5748">
                    <w:t> </w:t>
                  </w:r>
                </w:p>
              </w:tc>
              <w:tc>
                <w:tcPr>
                  <w:tcW w:w="887" w:type="dxa"/>
                  <w:hideMark/>
                </w:tcPr>
                <w:p w14:paraId="61A933DF" w14:textId="77777777" w:rsidR="00EA6429" w:rsidRPr="004C5748" w:rsidRDefault="00EA6429" w:rsidP="00EA6429">
                  <w:r w:rsidRPr="004C5748">
                    <w:t> </w:t>
                  </w:r>
                </w:p>
              </w:tc>
              <w:tc>
                <w:tcPr>
                  <w:tcW w:w="902" w:type="dxa"/>
                  <w:hideMark/>
                </w:tcPr>
                <w:p w14:paraId="3337DFEF" w14:textId="77777777" w:rsidR="00EA6429" w:rsidRPr="004C5748" w:rsidRDefault="00EA6429" w:rsidP="00EA6429">
                  <w:r w:rsidRPr="004C5748">
                    <w:t> </w:t>
                  </w:r>
                </w:p>
              </w:tc>
            </w:tr>
            <w:tr w:rsidR="00EA6429" w:rsidRPr="004C5748" w14:paraId="2B514B82" w14:textId="77777777" w:rsidTr="00214E82">
              <w:trPr>
                <w:trHeight w:val="510"/>
                <w:jc w:val="center"/>
              </w:trPr>
              <w:tc>
                <w:tcPr>
                  <w:tcW w:w="949" w:type="dxa"/>
                  <w:vMerge/>
                  <w:hideMark/>
                </w:tcPr>
                <w:p w14:paraId="098067BD" w14:textId="77777777" w:rsidR="00EA6429" w:rsidRPr="004C5748" w:rsidRDefault="00EA6429" w:rsidP="00EA6429"/>
              </w:tc>
              <w:tc>
                <w:tcPr>
                  <w:tcW w:w="955" w:type="dxa"/>
                  <w:hideMark/>
                </w:tcPr>
                <w:p w14:paraId="1E187D34" w14:textId="77777777" w:rsidR="00EA6429" w:rsidRPr="00FD6ED5" w:rsidRDefault="00EA6429" w:rsidP="00EA6429">
                  <w:pPr>
                    <w:rPr>
                      <w:color w:val="808080" w:themeColor="background1" w:themeShade="80"/>
                    </w:rPr>
                  </w:pPr>
                  <w:r w:rsidRPr="00FD6ED5">
                    <w:rPr>
                      <w:color w:val="808080" w:themeColor="background1" w:themeShade="80"/>
                    </w:rPr>
                    <w:t>500km/h</w:t>
                  </w:r>
                </w:p>
              </w:tc>
              <w:tc>
                <w:tcPr>
                  <w:tcW w:w="1352" w:type="dxa"/>
                  <w:hideMark/>
                </w:tcPr>
                <w:p w14:paraId="2C87F411" w14:textId="77777777" w:rsidR="00EA6429" w:rsidRPr="004C5748" w:rsidRDefault="00EA6429" w:rsidP="00EA6429">
                  <w:pPr>
                    <w:rPr>
                      <w:color w:val="808080" w:themeColor="background1" w:themeShade="80"/>
                    </w:rPr>
                  </w:pPr>
                  <w:r w:rsidRPr="004C5748">
                    <w:rPr>
                      <w:color w:val="808080" w:themeColor="background1" w:themeShade="80"/>
                    </w:rPr>
                    <w:t>1740Hz (1.8Ghz)</w:t>
                  </w:r>
                </w:p>
              </w:tc>
              <w:tc>
                <w:tcPr>
                  <w:tcW w:w="771" w:type="dxa"/>
                  <w:hideMark/>
                </w:tcPr>
                <w:p w14:paraId="76AB0CE6" w14:textId="77777777" w:rsidR="00EA6429" w:rsidRPr="004C5748" w:rsidRDefault="00EA6429" w:rsidP="00EA6429">
                  <w:r w:rsidRPr="004C5748">
                    <w:t>Short</w:t>
                  </w:r>
                </w:p>
              </w:tc>
              <w:tc>
                <w:tcPr>
                  <w:tcW w:w="1094" w:type="dxa"/>
                  <w:hideMark/>
                </w:tcPr>
                <w:p w14:paraId="1B1AB826" w14:textId="77777777" w:rsidR="00EA6429" w:rsidRPr="004C5748" w:rsidRDefault="00EA6429" w:rsidP="00EA6429">
                  <w:r w:rsidRPr="004C5748">
                    <w:t>-</w:t>
                  </w:r>
                </w:p>
              </w:tc>
              <w:tc>
                <w:tcPr>
                  <w:tcW w:w="1820" w:type="dxa"/>
                  <w:hideMark/>
                </w:tcPr>
                <w:p w14:paraId="6B174AEA" w14:textId="77777777" w:rsidR="00EA6429" w:rsidRPr="004C5748" w:rsidRDefault="00EA6429" w:rsidP="00EA6429">
                  <w:r w:rsidRPr="004C5748">
                    <w:t>1740Hz (1.8Ghz)</w:t>
                  </w:r>
                </w:p>
              </w:tc>
              <w:tc>
                <w:tcPr>
                  <w:tcW w:w="887" w:type="dxa"/>
                  <w:hideMark/>
                </w:tcPr>
                <w:p w14:paraId="77A1ED4A" w14:textId="77777777" w:rsidR="00EA6429" w:rsidRPr="004C5748" w:rsidRDefault="00EA6429" w:rsidP="00EA6429">
                  <w:r w:rsidRPr="004C5748">
                    <w:t> </w:t>
                  </w:r>
                </w:p>
              </w:tc>
              <w:tc>
                <w:tcPr>
                  <w:tcW w:w="887" w:type="dxa"/>
                  <w:hideMark/>
                </w:tcPr>
                <w:p w14:paraId="1A191A82" w14:textId="77777777" w:rsidR="00EA6429" w:rsidRPr="004C5748" w:rsidRDefault="00EA6429" w:rsidP="00EA6429">
                  <w:r w:rsidRPr="004C5748">
                    <w:t>yes</w:t>
                  </w:r>
                </w:p>
              </w:tc>
              <w:tc>
                <w:tcPr>
                  <w:tcW w:w="902" w:type="dxa"/>
                  <w:hideMark/>
                </w:tcPr>
                <w:p w14:paraId="501AB2FC" w14:textId="77777777" w:rsidR="00EA6429" w:rsidRPr="004C5748" w:rsidRDefault="00EA6429" w:rsidP="00EA6429">
                  <w:r w:rsidRPr="004C5748">
                    <w:t>yes</w:t>
                  </w:r>
                </w:p>
              </w:tc>
            </w:tr>
            <w:tr w:rsidR="00EA6429" w:rsidRPr="004C5748" w14:paraId="5B8CAAC7" w14:textId="77777777" w:rsidTr="00214E82">
              <w:trPr>
                <w:trHeight w:val="510"/>
                <w:jc w:val="center"/>
              </w:trPr>
              <w:tc>
                <w:tcPr>
                  <w:tcW w:w="949" w:type="dxa"/>
                  <w:vMerge w:val="restart"/>
                  <w:hideMark/>
                </w:tcPr>
                <w:p w14:paraId="68CA8B86" w14:textId="77777777" w:rsidR="00EA6429" w:rsidRPr="004C5748" w:rsidRDefault="00EA6429" w:rsidP="00EA6429">
                  <w:r w:rsidRPr="004C5748">
                    <w:t>30kHz</w:t>
                  </w:r>
                </w:p>
              </w:tc>
              <w:tc>
                <w:tcPr>
                  <w:tcW w:w="955" w:type="dxa"/>
                  <w:hideMark/>
                </w:tcPr>
                <w:p w14:paraId="3D577097" w14:textId="77777777" w:rsidR="00EA6429" w:rsidRPr="00FD6ED5" w:rsidRDefault="00EA6429" w:rsidP="00EA6429">
                  <w:pPr>
                    <w:rPr>
                      <w:color w:val="808080" w:themeColor="background1" w:themeShade="80"/>
                    </w:rPr>
                  </w:pPr>
                  <w:r w:rsidRPr="00FD6ED5">
                    <w:rPr>
                      <w:color w:val="808080" w:themeColor="background1" w:themeShade="80"/>
                    </w:rPr>
                    <w:t>350km/h</w:t>
                  </w:r>
                </w:p>
              </w:tc>
              <w:tc>
                <w:tcPr>
                  <w:tcW w:w="1352" w:type="dxa"/>
                  <w:hideMark/>
                </w:tcPr>
                <w:p w14:paraId="5E8733AF" w14:textId="77777777" w:rsidR="00EA6429" w:rsidRPr="004C5748" w:rsidRDefault="00EA6429" w:rsidP="00EA6429">
                  <w:pPr>
                    <w:rPr>
                      <w:color w:val="808080" w:themeColor="background1" w:themeShade="80"/>
                    </w:rPr>
                  </w:pPr>
                  <w:r w:rsidRPr="004C5748">
                    <w:rPr>
                      <w:color w:val="808080" w:themeColor="background1" w:themeShade="80"/>
                    </w:rPr>
                    <w:t>2334Hz (3.6GHz)</w:t>
                  </w:r>
                </w:p>
              </w:tc>
              <w:tc>
                <w:tcPr>
                  <w:tcW w:w="771" w:type="dxa"/>
                  <w:hideMark/>
                </w:tcPr>
                <w:p w14:paraId="03D6B0D2" w14:textId="77777777" w:rsidR="00EA6429" w:rsidRPr="004C5748" w:rsidRDefault="00EA6429" w:rsidP="00EA6429">
                  <w:r w:rsidRPr="004C5748">
                    <w:t>Short</w:t>
                  </w:r>
                </w:p>
              </w:tc>
              <w:tc>
                <w:tcPr>
                  <w:tcW w:w="1094" w:type="dxa"/>
                  <w:hideMark/>
                </w:tcPr>
                <w:p w14:paraId="5E4A1F82" w14:textId="77777777" w:rsidR="00EA6429" w:rsidRPr="004C5748" w:rsidRDefault="00EA6429" w:rsidP="00EA6429">
                  <w:r w:rsidRPr="004C5748">
                    <w:t>-</w:t>
                  </w:r>
                </w:p>
              </w:tc>
              <w:tc>
                <w:tcPr>
                  <w:tcW w:w="1820" w:type="dxa"/>
                  <w:hideMark/>
                </w:tcPr>
                <w:p w14:paraId="5CA7B968" w14:textId="77777777" w:rsidR="00EA6429" w:rsidRPr="004C5748" w:rsidRDefault="00EA6429" w:rsidP="00EA6429">
                  <w:r w:rsidRPr="004C5748">
                    <w:t>-</w:t>
                  </w:r>
                </w:p>
              </w:tc>
              <w:tc>
                <w:tcPr>
                  <w:tcW w:w="887" w:type="dxa"/>
                  <w:hideMark/>
                </w:tcPr>
                <w:p w14:paraId="2980BC4D" w14:textId="77777777" w:rsidR="00EA6429" w:rsidRPr="004C5748" w:rsidRDefault="00EA6429" w:rsidP="00EA6429">
                  <w:r w:rsidRPr="004C5748">
                    <w:t> </w:t>
                  </w:r>
                </w:p>
              </w:tc>
              <w:tc>
                <w:tcPr>
                  <w:tcW w:w="887" w:type="dxa"/>
                  <w:hideMark/>
                </w:tcPr>
                <w:p w14:paraId="4AC49091" w14:textId="77777777" w:rsidR="00EA6429" w:rsidRPr="004C5748" w:rsidRDefault="00EA6429" w:rsidP="00EA6429">
                  <w:r w:rsidRPr="004C5748">
                    <w:t> </w:t>
                  </w:r>
                </w:p>
              </w:tc>
              <w:tc>
                <w:tcPr>
                  <w:tcW w:w="902" w:type="dxa"/>
                  <w:hideMark/>
                </w:tcPr>
                <w:p w14:paraId="71EAE629" w14:textId="77777777" w:rsidR="00EA6429" w:rsidRPr="004C5748" w:rsidRDefault="00EA6429" w:rsidP="00EA6429">
                  <w:r w:rsidRPr="004C5748">
                    <w:t> </w:t>
                  </w:r>
                </w:p>
              </w:tc>
            </w:tr>
            <w:tr w:rsidR="00EA6429" w:rsidRPr="004C5748" w14:paraId="2DEDE37C" w14:textId="77777777" w:rsidTr="00214E82">
              <w:trPr>
                <w:trHeight w:val="510"/>
                <w:jc w:val="center"/>
              </w:trPr>
              <w:tc>
                <w:tcPr>
                  <w:tcW w:w="949" w:type="dxa"/>
                  <w:vMerge/>
                  <w:hideMark/>
                </w:tcPr>
                <w:p w14:paraId="3E80861C" w14:textId="77777777" w:rsidR="00EA6429" w:rsidRPr="004C5748" w:rsidRDefault="00EA6429" w:rsidP="00EA6429"/>
              </w:tc>
              <w:tc>
                <w:tcPr>
                  <w:tcW w:w="955" w:type="dxa"/>
                  <w:hideMark/>
                </w:tcPr>
                <w:p w14:paraId="63A5B6A3" w14:textId="77777777" w:rsidR="00EA6429" w:rsidRPr="00FD6ED5" w:rsidRDefault="00EA6429" w:rsidP="00EA6429">
                  <w:pPr>
                    <w:rPr>
                      <w:color w:val="808080" w:themeColor="background1" w:themeShade="80"/>
                    </w:rPr>
                  </w:pPr>
                  <w:r w:rsidRPr="00FD6ED5">
                    <w:rPr>
                      <w:color w:val="808080" w:themeColor="background1" w:themeShade="80"/>
                    </w:rPr>
                    <w:t>500km/h</w:t>
                  </w:r>
                </w:p>
              </w:tc>
              <w:tc>
                <w:tcPr>
                  <w:tcW w:w="1352" w:type="dxa"/>
                  <w:hideMark/>
                </w:tcPr>
                <w:p w14:paraId="675C7C94" w14:textId="77777777" w:rsidR="00EA6429" w:rsidRPr="004C5748" w:rsidRDefault="00EA6429" w:rsidP="00EA6429">
                  <w:pPr>
                    <w:rPr>
                      <w:color w:val="808080" w:themeColor="background1" w:themeShade="80"/>
                    </w:rPr>
                  </w:pPr>
                  <w:r w:rsidRPr="004C5748">
                    <w:rPr>
                      <w:color w:val="808080" w:themeColor="background1" w:themeShade="80"/>
                    </w:rPr>
                    <w:t>3334Hz (3.6GHz)</w:t>
                  </w:r>
                </w:p>
              </w:tc>
              <w:tc>
                <w:tcPr>
                  <w:tcW w:w="771" w:type="dxa"/>
                  <w:hideMark/>
                </w:tcPr>
                <w:p w14:paraId="62243326" w14:textId="77777777" w:rsidR="00EA6429" w:rsidRPr="004C5748" w:rsidRDefault="00EA6429" w:rsidP="00EA6429">
                  <w:r w:rsidRPr="004C5748">
                    <w:t>Short</w:t>
                  </w:r>
                </w:p>
              </w:tc>
              <w:tc>
                <w:tcPr>
                  <w:tcW w:w="1094" w:type="dxa"/>
                  <w:hideMark/>
                </w:tcPr>
                <w:p w14:paraId="21CB1C89" w14:textId="77777777" w:rsidR="00EA6429" w:rsidRPr="004C5748" w:rsidRDefault="00EA6429" w:rsidP="00EA6429">
                  <w:r w:rsidRPr="004C5748">
                    <w:t>-</w:t>
                  </w:r>
                </w:p>
              </w:tc>
              <w:tc>
                <w:tcPr>
                  <w:tcW w:w="1820" w:type="dxa"/>
                  <w:hideMark/>
                </w:tcPr>
                <w:p w14:paraId="0812848C" w14:textId="77777777" w:rsidR="00EA6429" w:rsidRPr="004C5748" w:rsidRDefault="00EA6429" w:rsidP="00EA6429">
                  <w:r w:rsidRPr="004C5748">
                    <w:t>3334Hz (3.6GHz)</w:t>
                  </w:r>
                </w:p>
              </w:tc>
              <w:tc>
                <w:tcPr>
                  <w:tcW w:w="887" w:type="dxa"/>
                  <w:hideMark/>
                </w:tcPr>
                <w:p w14:paraId="49739AFE" w14:textId="77777777" w:rsidR="00EA6429" w:rsidRPr="004C5748" w:rsidRDefault="00EA6429" w:rsidP="00EA6429">
                  <w:r w:rsidRPr="004C5748">
                    <w:t> </w:t>
                  </w:r>
                </w:p>
              </w:tc>
              <w:tc>
                <w:tcPr>
                  <w:tcW w:w="887" w:type="dxa"/>
                  <w:hideMark/>
                </w:tcPr>
                <w:p w14:paraId="730DDB96" w14:textId="77777777" w:rsidR="00EA6429" w:rsidRPr="004C5748" w:rsidRDefault="00EA6429" w:rsidP="00EA6429">
                  <w:r w:rsidRPr="004C5748">
                    <w:t>yes</w:t>
                  </w:r>
                </w:p>
              </w:tc>
              <w:tc>
                <w:tcPr>
                  <w:tcW w:w="902" w:type="dxa"/>
                  <w:hideMark/>
                </w:tcPr>
                <w:p w14:paraId="75ADF71C" w14:textId="77777777" w:rsidR="00EA6429" w:rsidRPr="004C5748" w:rsidRDefault="00EA6429" w:rsidP="00EA6429">
                  <w:r w:rsidRPr="004C5748">
                    <w:t>yes</w:t>
                  </w:r>
                </w:p>
              </w:tc>
            </w:tr>
            <w:tr w:rsidR="00EA6429" w:rsidRPr="004C5748" w14:paraId="09EDAEF4" w14:textId="77777777" w:rsidTr="00214E82">
              <w:trPr>
                <w:trHeight w:val="300"/>
                <w:jc w:val="center"/>
              </w:trPr>
              <w:tc>
                <w:tcPr>
                  <w:tcW w:w="949" w:type="dxa"/>
                  <w:vMerge w:val="restart"/>
                  <w:hideMark/>
                </w:tcPr>
                <w:p w14:paraId="1A3CDEB2" w14:textId="77777777" w:rsidR="00EA6429" w:rsidRPr="004C5748" w:rsidRDefault="00EA6429" w:rsidP="00EA6429">
                  <w:r w:rsidRPr="004C5748">
                    <w:t>1.25kHz</w:t>
                  </w:r>
                </w:p>
              </w:tc>
              <w:tc>
                <w:tcPr>
                  <w:tcW w:w="955" w:type="dxa"/>
                  <w:vMerge w:val="restart"/>
                  <w:hideMark/>
                </w:tcPr>
                <w:p w14:paraId="2C38138E" w14:textId="77777777" w:rsidR="00EA6429" w:rsidRPr="00FD6ED5" w:rsidRDefault="00EA6429" w:rsidP="00EA6429">
                  <w:pPr>
                    <w:rPr>
                      <w:color w:val="808080" w:themeColor="background1" w:themeShade="80"/>
                    </w:rPr>
                  </w:pPr>
                  <w:r w:rsidRPr="00FD6ED5">
                    <w:rPr>
                      <w:color w:val="808080" w:themeColor="background1" w:themeShade="80"/>
                    </w:rPr>
                    <w:t>350km/h</w:t>
                  </w:r>
                </w:p>
              </w:tc>
              <w:tc>
                <w:tcPr>
                  <w:tcW w:w="1352" w:type="dxa"/>
                  <w:vMerge w:val="restart"/>
                  <w:hideMark/>
                </w:tcPr>
                <w:p w14:paraId="7E52ED99" w14:textId="77777777" w:rsidR="00EA6429" w:rsidRPr="004C5748" w:rsidRDefault="00EA6429" w:rsidP="00EA6429">
                  <w:pPr>
                    <w:rPr>
                      <w:color w:val="808080" w:themeColor="background1" w:themeShade="80"/>
                    </w:rPr>
                  </w:pPr>
                  <w:r w:rsidRPr="004C5748">
                    <w:rPr>
                      <w:color w:val="808080" w:themeColor="background1" w:themeShade="80"/>
                    </w:rPr>
                    <w:t>-</w:t>
                  </w:r>
                </w:p>
              </w:tc>
              <w:tc>
                <w:tcPr>
                  <w:tcW w:w="771" w:type="dxa"/>
                  <w:vMerge w:val="restart"/>
                  <w:hideMark/>
                </w:tcPr>
                <w:p w14:paraId="4E71FD91" w14:textId="77777777" w:rsidR="00EA6429" w:rsidRPr="004C5748" w:rsidRDefault="00EA6429" w:rsidP="00EA6429">
                  <w:r w:rsidRPr="004C5748">
                    <w:t>Long</w:t>
                  </w:r>
                </w:p>
              </w:tc>
              <w:tc>
                <w:tcPr>
                  <w:tcW w:w="1094" w:type="dxa"/>
                  <w:hideMark/>
                </w:tcPr>
                <w:p w14:paraId="06198E9A" w14:textId="77777777" w:rsidR="00EA6429" w:rsidRPr="004C5748" w:rsidRDefault="00EA6429" w:rsidP="00EA6429">
                  <w:r w:rsidRPr="004C5748">
                    <w:t>A</w:t>
                  </w:r>
                </w:p>
              </w:tc>
              <w:tc>
                <w:tcPr>
                  <w:tcW w:w="1820" w:type="dxa"/>
                  <w:hideMark/>
                </w:tcPr>
                <w:p w14:paraId="1D806524" w14:textId="77777777" w:rsidR="00EA6429" w:rsidRPr="004C5748" w:rsidRDefault="00EA6429" w:rsidP="00EA6429">
                  <w:r w:rsidRPr="004C5748">
                    <w:t>1340Hz (2.1GHz)</w:t>
                  </w:r>
                </w:p>
              </w:tc>
              <w:tc>
                <w:tcPr>
                  <w:tcW w:w="887" w:type="dxa"/>
                  <w:hideMark/>
                </w:tcPr>
                <w:p w14:paraId="61B4DC95" w14:textId="77777777" w:rsidR="00EA6429" w:rsidRPr="004C5748" w:rsidRDefault="00EA6429" w:rsidP="00EA6429">
                  <w:r w:rsidRPr="004C5748">
                    <w:t>yes</w:t>
                  </w:r>
                  <w:r>
                    <w:br/>
                  </w:r>
                  <w:r w:rsidRPr="003E6883">
                    <w:rPr>
                      <w:sz w:val="14"/>
                      <w:szCs w:val="16"/>
                    </w:rPr>
                    <w:t>(Set A/B declared separately)</w:t>
                  </w:r>
                </w:p>
              </w:tc>
              <w:tc>
                <w:tcPr>
                  <w:tcW w:w="887" w:type="dxa"/>
                  <w:hideMark/>
                </w:tcPr>
                <w:p w14:paraId="727F3D68" w14:textId="77777777" w:rsidR="00EA6429" w:rsidRPr="004C5748" w:rsidRDefault="00EA6429" w:rsidP="00EA6429">
                  <w:r w:rsidRPr="004C5748">
                    <w:t> </w:t>
                  </w:r>
                </w:p>
              </w:tc>
              <w:tc>
                <w:tcPr>
                  <w:tcW w:w="902" w:type="dxa"/>
                  <w:hideMark/>
                </w:tcPr>
                <w:p w14:paraId="1663B399" w14:textId="77777777" w:rsidR="00EA6429" w:rsidRPr="004C5748" w:rsidRDefault="00EA6429" w:rsidP="00EA6429">
                  <w:r w:rsidRPr="004C5748">
                    <w:t>yes</w:t>
                  </w:r>
                  <w:r>
                    <w:br/>
                  </w:r>
                  <w:r w:rsidRPr="003E6883">
                    <w:rPr>
                      <w:sz w:val="14"/>
                      <w:szCs w:val="16"/>
                    </w:rPr>
                    <w:t>(Set A/B declared separately)</w:t>
                  </w:r>
                </w:p>
              </w:tc>
            </w:tr>
            <w:tr w:rsidR="00EA6429" w:rsidRPr="004C5748" w14:paraId="690F1F8D" w14:textId="77777777" w:rsidTr="00214E82">
              <w:trPr>
                <w:trHeight w:val="510"/>
                <w:jc w:val="center"/>
              </w:trPr>
              <w:tc>
                <w:tcPr>
                  <w:tcW w:w="949" w:type="dxa"/>
                  <w:vMerge/>
                  <w:hideMark/>
                </w:tcPr>
                <w:p w14:paraId="7E5D8D38" w14:textId="77777777" w:rsidR="00EA6429" w:rsidRPr="004C5748" w:rsidRDefault="00EA6429" w:rsidP="00EA6429"/>
              </w:tc>
              <w:tc>
                <w:tcPr>
                  <w:tcW w:w="955" w:type="dxa"/>
                  <w:vMerge/>
                  <w:hideMark/>
                </w:tcPr>
                <w:p w14:paraId="65FFA197" w14:textId="77777777" w:rsidR="00EA6429" w:rsidRPr="00FD6ED5" w:rsidRDefault="00EA6429" w:rsidP="00EA6429">
                  <w:pPr>
                    <w:rPr>
                      <w:color w:val="808080" w:themeColor="background1" w:themeShade="80"/>
                    </w:rPr>
                  </w:pPr>
                </w:p>
              </w:tc>
              <w:tc>
                <w:tcPr>
                  <w:tcW w:w="1352" w:type="dxa"/>
                  <w:vMerge/>
                  <w:hideMark/>
                </w:tcPr>
                <w:p w14:paraId="1AE70EA0" w14:textId="77777777" w:rsidR="00EA6429" w:rsidRPr="004C5748" w:rsidRDefault="00EA6429" w:rsidP="00EA6429">
                  <w:pPr>
                    <w:rPr>
                      <w:color w:val="808080" w:themeColor="background1" w:themeShade="80"/>
                    </w:rPr>
                  </w:pPr>
                </w:p>
              </w:tc>
              <w:tc>
                <w:tcPr>
                  <w:tcW w:w="771" w:type="dxa"/>
                  <w:vMerge/>
                  <w:hideMark/>
                </w:tcPr>
                <w:p w14:paraId="2D28D1C3" w14:textId="77777777" w:rsidR="00EA6429" w:rsidRPr="004C5748" w:rsidRDefault="00EA6429" w:rsidP="00EA6429"/>
              </w:tc>
              <w:tc>
                <w:tcPr>
                  <w:tcW w:w="1094" w:type="dxa"/>
                  <w:hideMark/>
                </w:tcPr>
                <w:p w14:paraId="1204042D" w14:textId="77777777" w:rsidR="00EA6429" w:rsidRPr="004C5748" w:rsidRDefault="00EA6429" w:rsidP="00EA6429">
                  <w:r w:rsidRPr="004C5748">
                    <w:t>B</w:t>
                  </w:r>
                </w:p>
              </w:tc>
              <w:tc>
                <w:tcPr>
                  <w:tcW w:w="1820" w:type="dxa"/>
                  <w:hideMark/>
                </w:tcPr>
                <w:p w14:paraId="3F210020" w14:textId="77777777" w:rsidR="00EA6429" w:rsidRPr="004C5748" w:rsidRDefault="00EA6429" w:rsidP="00EA6429">
                  <w:r w:rsidRPr="004C5748">
                    <w:t>2334Hz (3.6GHz)</w:t>
                  </w:r>
                  <w:r>
                    <w:br/>
                  </w:r>
                  <w:r w:rsidRPr="00FD6ED5">
                    <w:rPr>
                      <w:sz w:val="16"/>
                      <w:szCs w:val="18"/>
                    </w:rPr>
                    <w:t>(= 500km/h at 1.9GHz)</w:t>
                  </w:r>
                </w:p>
              </w:tc>
              <w:tc>
                <w:tcPr>
                  <w:tcW w:w="887" w:type="dxa"/>
                  <w:hideMark/>
                </w:tcPr>
                <w:p w14:paraId="700E93EE" w14:textId="77777777" w:rsidR="00EA6429" w:rsidRPr="004C5748" w:rsidRDefault="00EA6429" w:rsidP="00EA6429">
                  <w:r w:rsidRPr="004C5748">
                    <w:t>yes</w:t>
                  </w:r>
                  <w:r>
                    <w:br/>
                  </w:r>
                  <w:r w:rsidRPr="003E6883">
                    <w:rPr>
                      <w:sz w:val="14"/>
                      <w:szCs w:val="16"/>
                    </w:rPr>
                    <w:t>(Set A/B declared separately)</w:t>
                  </w:r>
                </w:p>
              </w:tc>
              <w:tc>
                <w:tcPr>
                  <w:tcW w:w="887" w:type="dxa"/>
                  <w:hideMark/>
                </w:tcPr>
                <w:p w14:paraId="7A4DF629" w14:textId="77777777" w:rsidR="00EA6429" w:rsidRPr="004C5748" w:rsidRDefault="00EA6429" w:rsidP="00EA6429">
                  <w:r w:rsidRPr="004C5748">
                    <w:t> </w:t>
                  </w:r>
                </w:p>
              </w:tc>
              <w:tc>
                <w:tcPr>
                  <w:tcW w:w="902" w:type="dxa"/>
                  <w:hideMark/>
                </w:tcPr>
                <w:p w14:paraId="1BE987E5" w14:textId="77777777" w:rsidR="00EA6429" w:rsidRPr="004C5748" w:rsidRDefault="00EA6429" w:rsidP="00EA6429">
                  <w:r w:rsidRPr="004C5748">
                    <w:t>yes</w:t>
                  </w:r>
                  <w:r>
                    <w:br/>
                  </w:r>
                  <w:r w:rsidRPr="003E6883">
                    <w:rPr>
                      <w:sz w:val="14"/>
                      <w:szCs w:val="16"/>
                    </w:rPr>
                    <w:t>(Set A/B declared separately)</w:t>
                  </w:r>
                </w:p>
              </w:tc>
            </w:tr>
            <w:tr w:rsidR="00EA6429" w:rsidRPr="004C5748" w14:paraId="42CBC69C" w14:textId="77777777" w:rsidTr="00214E82">
              <w:trPr>
                <w:trHeight w:val="300"/>
                <w:jc w:val="center"/>
              </w:trPr>
              <w:tc>
                <w:tcPr>
                  <w:tcW w:w="949" w:type="dxa"/>
                  <w:vMerge/>
                  <w:hideMark/>
                </w:tcPr>
                <w:p w14:paraId="043A4961" w14:textId="77777777" w:rsidR="00EA6429" w:rsidRPr="004C5748" w:rsidRDefault="00EA6429" w:rsidP="00EA6429"/>
              </w:tc>
              <w:tc>
                <w:tcPr>
                  <w:tcW w:w="955" w:type="dxa"/>
                  <w:vMerge w:val="restart"/>
                  <w:hideMark/>
                </w:tcPr>
                <w:p w14:paraId="4B1DC9F5" w14:textId="77777777" w:rsidR="00EA6429" w:rsidRPr="00FD6ED5" w:rsidRDefault="00EA6429" w:rsidP="00EA6429">
                  <w:pPr>
                    <w:rPr>
                      <w:color w:val="808080" w:themeColor="background1" w:themeShade="80"/>
                    </w:rPr>
                  </w:pPr>
                  <w:r w:rsidRPr="00FD6ED5">
                    <w:rPr>
                      <w:color w:val="808080" w:themeColor="background1" w:themeShade="80"/>
                    </w:rPr>
                    <w:t>500km/h</w:t>
                  </w:r>
                </w:p>
              </w:tc>
              <w:tc>
                <w:tcPr>
                  <w:tcW w:w="1352" w:type="dxa"/>
                  <w:vMerge w:val="restart"/>
                  <w:hideMark/>
                </w:tcPr>
                <w:p w14:paraId="50D98CED" w14:textId="77777777" w:rsidR="00EA6429" w:rsidRPr="004C5748" w:rsidRDefault="00EA6429" w:rsidP="00EA6429">
                  <w:pPr>
                    <w:rPr>
                      <w:color w:val="808080" w:themeColor="background1" w:themeShade="80"/>
                    </w:rPr>
                  </w:pPr>
                  <w:r w:rsidRPr="004C5748">
                    <w:rPr>
                      <w:color w:val="808080" w:themeColor="background1" w:themeShade="80"/>
                    </w:rPr>
                    <w:t>-</w:t>
                  </w:r>
                </w:p>
              </w:tc>
              <w:tc>
                <w:tcPr>
                  <w:tcW w:w="771" w:type="dxa"/>
                  <w:vMerge w:val="restart"/>
                  <w:hideMark/>
                </w:tcPr>
                <w:p w14:paraId="45004088" w14:textId="77777777" w:rsidR="00EA6429" w:rsidRPr="004C5748" w:rsidRDefault="00EA6429" w:rsidP="00EA6429">
                  <w:r w:rsidRPr="004C5748">
                    <w:t>Long</w:t>
                  </w:r>
                </w:p>
              </w:tc>
              <w:tc>
                <w:tcPr>
                  <w:tcW w:w="1094" w:type="dxa"/>
                  <w:hideMark/>
                </w:tcPr>
                <w:p w14:paraId="35B8727B" w14:textId="77777777" w:rsidR="00EA6429" w:rsidRPr="004C5748" w:rsidRDefault="00EA6429" w:rsidP="00EA6429">
                  <w:r w:rsidRPr="004C5748">
                    <w:t>A</w:t>
                  </w:r>
                </w:p>
              </w:tc>
              <w:tc>
                <w:tcPr>
                  <w:tcW w:w="1820" w:type="dxa"/>
                  <w:hideMark/>
                </w:tcPr>
                <w:p w14:paraId="000CA0B2" w14:textId="77777777" w:rsidR="00EA6429" w:rsidRPr="004C5748" w:rsidRDefault="00EA6429" w:rsidP="00EA6429">
                  <w:r w:rsidRPr="004C5748">
                    <w:t>-</w:t>
                  </w:r>
                </w:p>
              </w:tc>
              <w:tc>
                <w:tcPr>
                  <w:tcW w:w="887" w:type="dxa"/>
                  <w:hideMark/>
                </w:tcPr>
                <w:p w14:paraId="7F7D6F21" w14:textId="77777777" w:rsidR="00EA6429" w:rsidRPr="004C5748" w:rsidRDefault="00EA6429" w:rsidP="00EA6429">
                  <w:r w:rsidRPr="004C5748">
                    <w:t> </w:t>
                  </w:r>
                </w:p>
              </w:tc>
              <w:tc>
                <w:tcPr>
                  <w:tcW w:w="887" w:type="dxa"/>
                  <w:hideMark/>
                </w:tcPr>
                <w:p w14:paraId="0A1D341D" w14:textId="77777777" w:rsidR="00EA6429" w:rsidRPr="004C5748" w:rsidRDefault="00EA6429" w:rsidP="00EA6429">
                  <w:r w:rsidRPr="004C5748">
                    <w:t> </w:t>
                  </w:r>
                </w:p>
              </w:tc>
              <w:tc>
                <w:tcPr>
                  <w:tcW w:w="902" w:type="dxa"/>
                  <w:hideMark/>
                </w:tcPr>
                <w:p w14:paraId="1D64E5AC" w14:textId="77777777" w:rsidR="00EA6429" w:rsidRPr="004C5748" w:rsidRDefault="00EA6429" w:rsidP="00EA6429">
                  <w:r w:rsidRPr="004C5748">
                    <w:t> </w:t>
                  </w:r>
                </w:p>
              </w:tc>
            </w:tr>
            <w:tr w:rsidR="00EA6429" w:rsidRPr="004C5748" w14:paraId="36023A10" w14:textId="77777777" w:rsidTr="00214E82">
              <w:trPr>
                <w:trHeight w:val="300"/>
                <w:jc w:val="center"/>
              </w:trPr>
              <w:tc>
                <w:tcPr>
                  <w:tcW w:w="949" w:type="dxa"/>
                  <w:vMerge/>
                  <w:hideMark/>
                </w:tcPr>
                <w:p w14:paraId="1E8F2152" w14:textId="77777777" w:rsidR="00EA6429" w:rsidRPr="004C5748" w:rsidRDefault="00EA6429" w:rsidP="00EA6429"/>
              </w:tc>
              <w:tc>
                <w:tcPr>
                  <w:tcW w:w="955" w:type="dxa"/>
                  <w:vMerge/>
                  <w:hideMark/>
                </w:tcPr>
                <w:p w14:paraId="73FE07AD" w14:textId="77777777" w:rsidR="00EA6429" w:rsidRPr="004C5748" w:rsidRDefault="00EA6429" w:rsidP="00EA6429"/>
              </w:tc>
              <w:tc>
                <w:tcPr>
                  <w:tcW w:w="1352" w:type="dxa"/>
                  <w:vMerge/>
                  <w:hideMark/>
                </w:tcPr>
                <w:p w14:paraId="73795D39" w14:textId="77777777" w:rsidR="00EA6429" w:rsidRPr="004C5748" w:rsidRDefault="00EA6429" w:rsidP="00EA6429"/>
              </w:tc>
              <w:tc>
                <w:tcPr>
                  <w:tcW w:w="771" w:type="dxa"/>
                  <w:vMerge/>
                  <w:hideMark/>
                </w:tcPr>
                <w:p w14:paraId="11FA4AC5" w14:textId="77777777" w:rsidR="00EA6429" w:rsidRPr="004C5748" w:rsidRDefault="00EA6429" w:rsidP="00EA6429"/>
              </w:tc>
              <w:tc>
                <w:tcPr>
                  <w:tcW w:w="1094" w:type="dxa"/>
                  <w:hideMark/>
                </w:tcPr>
                <w:p w14:paraId="4A13332B" w14:textId="77777777" w:rsidR="00EA6429" w:rsidRPr="004C5748" w:rsidRDefault="00EA6429" w:rsidP="00EA6429">
                  <w:r w:rsidRPr="004C5748">
                    <w:t>B</w:t>
                  </w:r>
                </w:p>
              </w:tc>
              <w:tc>
                <w:tcPr>
                  <w:tcW w:w="1820" w:type="dxa"/>
                  <w:hideMark/>
                </w:tcPr>
                <w:p w14:paraId="5D9EDD06" w14:textId="77777777" w:rsidR="00EA6429" w:rsidRPr="004C5748" w:rsidRDefault="00EA6429" w:rsidP="00EA6429">
                  <w:r w:rsidRPr="004C5748">
                    <w:t>-</w:t>
                  </w:r>
                </w:p>
              </w:tc>
              <w:tc>
                <w:tcPr>
                  <w:tcW w:w="887" w:type="dxa"/>
                  <w:hideMark/>
                </w:tcPr>
                <w:p w14:paraId="3292184E" w14:textId="77777777" w:rsidR="00EA6429" w:rsidRPr="004C5748" w:rsidRDefault="00EA6429" w:rsidP="00EA6429">
                  <w:r w:rsidRPr="004C5748">
                    <w:t> </w:t>
                  </w:r>
                </w:p>
              </w:tc>
              <w:tc>
                <w:tcPr>
                  <w:tcW w:w="887" w:type="dxa"/>
                  <w:hideMark/>
                </w:tcPr>
                <w:p w14:paraId="29BB3C1C" w14:textId="77777777" w:rsidR="00EA6429" w:rsidRPr="004C5748" w:rsidRDefault="00EA6429" w:rsidP="00EA6429">
                  <w:r w:rsidRPr="004C5748">
                    <w:t> </w:t>
                  </w:r>
                </w:p>
              </w:tc>
              <w:tc>
                <w:tcPr>
                  <w:tcW w:w="902" w:type="dxa"/>
                  <w:hideMark/>
                </w:tcPr>
                <w:p w14:paraId="0EFDB480" w14:textId="77777777" w:rsidR="00EA6429" w:rsidRPr="004C5748" w:rsidRDefault="00EA6429" w:rsidP="00EA6429">
                  <w:r w:rsidRPr="004C5748">
                    <w:t> </w:t>
                  </w:r>
                </w:p>
              </w:tc>
            </w:tr>
          </w:tbl>
          <w:p w14:paraId="6538485F" w14:textId="77777777" w:rsidR="00EA6429" w:rsidRDefault="00EA6429" w:rsidP="00BC5BE6">
            <w:pPr>
              <w:rPr>
                <w:bCs/>
                <w:lang w:eastAsia="ko-KR"/>
              </w:rPr>
            </w:pPr>
          </w:p>
          <w:p w14:paraId="397C3E20" w14:textId="337FCE42" w:rsidR="00EA6429" w:rsidRPr="004C011C" w:rsidRDefault="001940E1" w:rsidP="00BC5BE6">
            <w:pPr>
              <w:rPr>
                <w:b/>
                <w:lang w:eastAsia="ko-KR"/>
              </w:rPr>
            </w:pPr>
            <w:r w:rsidRPr="004C011C">
              <w:rPr>
                <w:b/>
                <w:lang w:eastAsia="ko-KR"/>
              </w:rPr>
              <w:t xml:space="preserve">Issue 2-2-2: Re-use of </w:t>
            </w:r>
            <w:proofErr w:type="gramStart"/>
            <w:r w:rsidRPr="004C011C">
              <w:rPr>
                <w:b/>
                <w:lang w:eastAsia="ko-KR"/>
              </w:rPr>
              <w:t>high speed</w:t>
            </w:r>
            <w:proofErr w:type="gramEnd"/>
            <w:r w:rsidRPr="004C011C">
              <w:rPr>
                <w:b/>
                <w:lang w:eastAsia="ko-KR"/>
              </w:rPr>
              <w:t xml:space="preserve"> support declaration for HST PRACH</w:t>
            </w:r>
          </w:p>
          <w:p w14:paraId="2A89A63C" w14:textId="445A0E4E" w:rsidR="00EA6429" w:rsidRDefault="001940E1" w:rsidP="00BC5BE6">
            <w:pPr>
              <w:rPr>
                <w:bCs/>
                <w:lang w:eastAsia="ko-KR"/>
              </w:rPr>
            </w:pPr>
            <w:r>
              <w:rPr>
                <w:bCs/>
                <w:lang w:eastAsia="ko-KR"/>
              </w:rPr>
              <w:t>This is not really an independent decision.</w:t>
            </w:r>
            <w:r>
              <w:rPr>
                <w:bCs/>
                <w:lang w:eastAsia="ko-KR"/>
              </w:rPr>
              <w:br/>
              <w:t xml:space="preserve">If the declarations between PUSCH and PRACH match (in name and meaning for the </w:t>
            </w:r>
            <w:r w:rsidR="004C011C">
              <w:rPr>
                <w:bCs/>
                <w:lang w:eastAsia="ko-KR"/>
              </w:rPr>
              <w:t>respective</w:t>
            </w:r>
            <w:r>
              <w:rPr>
                <w:bCs/>
                <w:lang w:eastAsia="ko-KR"/>
              </w:rPr>
              <w:t xml:space="preserve"> physical</w:t>
            </w:r>
            <w:r w:rsidR="004C011C">
              <w:rPr>
                <w:bCs/>
                <w:lang w:eastAsia="ko-KR"/>
              </w:rPr>
              <w:t xml:space="preserve"> channel</w:t>
            </w:r>
            <w:r>
              <w:rPr>
                <w:bCs/>
                <w:lang w:eastAsia="ko-KR"/>
              </w:rPr>
              <w:t>), then they should be shared, since</w:t>
            </w:r>
            <w:r w:rsidR="004C011C">
              <w:rPr>
                <w:bCs/>
                <w:lang w:eastAsia="ko-KR"/>
              </w:rPr>
              <w:t xml:space="preserve"> it does not make sense to have different capabilities in one BS.</w:t>
            </w:r>
            <w:r w:rsidR="004C011C">
              <w:rPr>
                <w:bCs/>
                <w:lang w:eastAsia="ko-KR"/>
              </w:rPr>
              <w:br/>
              <w:t>If our parallel discussions lead to differing (in name and meaning) declarations, then they cannot be shared.</w:t>
            </w:r>
          </w:p>
          <w:p w14:paraId="0EB9BA3C" w14:textId="69537540" w:rsidR="00EA6429" w:rsidRPr="004C011C" w:rsidRDefault="004C011C" w:rsidP="00BC5BE6">
            <w:pPr>
              <w:rPr>
                <w:b/>
                <w:lang w:eastAsia="ko-KR"/>
              </w:rPr>
            </w:pPr>
            <w:r w:rsidRPr="004C011C">
              <w:rPr>
                <w:b/>
                <w:lang w:eastAsia="ko-KR"/>
              </w:rPr>
              <w:t>Issue 2-2-3: High speed support implicit test passing</w:t>
            </w:r>
          </w:p>
          <w:p w14:paraId="21C1FF4E" w14:textId="400AD002" w:rsidR="00EA6429" w:rsidRDefault="004C011C" w:rsidP="00BC5BE6">
            <w:pPr>
              <w:rPr>
                <w:bCs/>
                <w:lang w:eastAsia="ko-KR"/>
              </w:rPr>
            </w:pPr>
            <w:r w:rsidRPr="004C011C">
              <w:rPr>
                <w:bCs/>
                <w:lang w:eastAsia="ko-KR"/>
              </w:rPr>
              <w:t>In PRACH, 350kph and 500kph requirements are defined for a different (and non-overlapping) set of preamble formats. There is no case where one could claim that a BS that passes the test cases for 500kph should implicitly also be able to pass the tests for 350kph, since other preamble formats are involved.</w:t>
            </w:r>
          </w:p>
          <w:p w14:paraId="11AF38CD" w14:textId="1BC74273" w:rsidR="00EA6429" w:rsidRPr="004C011C" w:rsidRDefault="004C011C" w:rsidP="00BC5BE6">
            <w:pPr>
              <w:rPr>
                <w:b/>
                <w:lang w:eastAsia="ko-KR"/>
              </w:rPr>
            </w:pPr>
            <w:r w:rsidRPr="004C011C">
              <w:rPr>
                <w:b/>
                <w:lang w:eastAsia="ko-KR"/>
              </w:rPr>
              <w:t>Issue 2-3-1: TDLC300-100 propagation conditions for long preamble formats</w:t>
            </w:r>
          </w:p>
          <w:p w14:paraId="0DC2D87F" w14:textId="7A3B31B6" w:rsidR="00EA6429" w:rsidRPr="004C011C" w:rsidRDefault="004C011C" w:rsidP="004C011C">
            <w:pPr>
              <w:rPr>
                <w:bCs/>
                <w:lang w:eastAsia="ko-KR"/>
              </w:rPr>
            </w:pPr>
            <w:r w:rsidRPr="004C011C">
              <w:rPr>
                <w:bCs/>
                <w:lang w:eastAsia="ko-KR"/>
              </w:rPr>
              <w:lastRenderedPageBreak/>
              <w:t xml:space="preserve">Long format PRACH is already tested in the TDLC300-100 FO=400Hz propagation condition. Since the frequency offset is not changed for the proposed </w:t>
            </w:r>
            <w:proofErr w:type="gramStart"/>
            <w:r w:rsidRPr="004C011C">
              <w:rPr>
                <w:bCs/>
                <w:lang w:eastAsia="ko-KR"/>
              </w:rPr>
              <w:t>high speed</w:t>
            </w:r>
            <w:proofErr w:type="gramEnd"/>
            <w:r w:rsidRPr="004C011C">
              <w:rPr>
                <w:bCs/>
                <w:lang w:eastAsia="ko-KR"/>
              </w:rPr>
              <w:t xml:space="preserve"> test, the demodulation performance is not impacted by the HST use case.</w:t>
            </w:r>
            <w:r>
              <w:rPr>
                <w:bCs/>
                <w:lang w:eastAsia="ko-KR"/>
              </w:rPr>
              <w:br/>
              <w:t>It does not make much sense to repeat the requirements/tests, but the additional testing load is rather small.</w:t>
            </w:r>
            <w:bookmarkEnd w:id="16"/>
            <w:bookmarkEnd w:id="17"/>
          </w:p>
        </w:tc>
      </w:tr>
      <w:tr w:rsidR="006653BF" w:rsidRPr="00913B1A" w14:paraId="551B5AD1" w14:textId="77777777" w:rsidTr="00F56DD1">
        <w:tc>
          <w:tcPr>
            <w:tcW w:w="1237" w:type="dxa"/>
          </w:tcPr>
          <w:p w14:paraId="29E7E0EB" w14:textId="1246B3FC" w:rsidR="006653BF" w:rsidRDefault="006653BF" w:rsidP="00090EEB">
            <w:pPr>
              <w:rPr>
                <w:lang w:eastAsia="zh-CN"/>
              </w:rPr>
            </w:pPr>
            <w:r>
              <w:rPr>
                <w:rFonts w:hint="eastAsia"/>
                <w:lang w:eastAsia="zh-CN"/>
              </w:rPr>
              <w:lastRenderedPageBreak/>
              <w:t>CATT</w:t>
            </w:r>
          </w:p>
        </w:tc>
        <w:tc>
          <w:tcPr>
            <w:tcW w:w="8394" w:type="dxa"/>
          </w:tcPr>
          <w:p w14:paraId="2D2031AC" w14:textId="77777777" w:rsidR="006653BF" w:rsidRDefault="006653BF" w:rsidP="006653BF">
            <w:pPr>
              <w:rPr>
                <w:rFonts w:eastAsiaTheme="minorEastAsia"/>
                <w:b/>
                <w:lang w:eastAsia="zh-CN"/>
              </w:rPr>
            </w:pPr>
            <w:r w:rsidRPr="004C011C">
              <w:rPr>
                <w:b/>
                <w:lang w:eastAsia="ko-KR"/>
              </w:rPr>
              <w:t>Issue 2-1-1: Organisation of high-speed train requirement sections for PRACH 350 kph in specifications</w:t>
            </w:r>
          </w:p>
          <w:p w14:paraId="2EDF4F6D" w14:textId="76777F3E" w:rsidR="00F86AB2" w:rsidRDefault="00F86AB2" w:rsidP="00F86AB2">
            <w:pPr>
              <w:rPr>
                <w:lang w:eastAsia="zh-CN"/>
              </w:rPr>
            </w:pPr>
            <w:r>
              <w:rPr>
                <w:rFonts w:hint="eastAsia"/>
                <w:lang w:eastAsia="zh-CN"/>
              </w:rPr>
              <w:t xml:space="preserve">We prefer option 1. </w:t>
            </w:r>
            <w:r w:rsidRPr="00512311">
              <w:rPr>
                <w:rFonts w:hint="eastAsia"/>
                <w:lang w:eastAsia="zh-CN"/>
              </w:rPr>
              <w:t xml:space="preserve">In LTE </w:t>
            </w:r>
            <w:r>
              <w:rPr>
                <w:rFonts w:hint="eastAsia"/>
                <w:lang w:eastAsia="zh-CN"/>
              </w:rPr>
              <w:t xml:space="preserve">specifications, the PRACH requirements of normal mode and HST mode are organised in one section. For NR HST PRACH, there is no need to add a new section for HST and the same principle should be used by dividing into normal mode and HST mode in one section as LTE. </w:t>
            </w:r>
          </w:p>
          <w:p w14:paraId="73A6C0DD" w14:textId="3D34457A" w:rsidR="00F86AB2" w:rsidRPr="00090EEB" w:rsidRDefault="00F86AB2" w:rsidP="00F56DD1">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Pr>
                <w:rFonts w:hint="eastAsia"/>
                <w:lang w:eastAsia="zh-CN"/>
              </w:rPr>
              <w:t xml:space="preserve">More specifically, </w:t>
            </w:r>
            <w:r w:rsidRPr="00090EEB">
              <w:rPr>
                <w:b/>
                <w:lang w:eastAsia="zh-CN"/>
              </w:rPr>
              <w:t>the test parameters</w:t>
            </w:r>
            <w:r>
              <w:rPr>
                <w:rFonts w:hint="eastAsia"/>
                <w:lang w:eastAsia="zh-CN"/>
              </w:rPr>
              <w:t xml:space="preserve"> for format 0 restricted set type A and type B can be specified in two new tables separately owing to the different test parameters. Regarding the tables for </w:t>
            </w:r>
            <w:r w:rsidRPr="00090EEB">
              <w:rPr>
                <w:b/>
                <w:lang w:eastAsia="zh-CN"/>
              </w:rPr>
              <w:t xml:space="preserve">PRACH </w:t>
            </w:r>
            <w:r>
              <w:rPr>
                <w:rFonts w:hint="eastAsia"/>
                <w:b/>
                <w:lang w:eastAsia="zh-CN"/>
              </w:rPr>
              <w:t xml:space="preserve">minimum </w:t>
            </w:r>
            <w:r w:rsidRPr="00090EEB">
              <w:rPr>
                <w:b/>
                <w:lang w:eastAsia="zh-CN"/>
              </w:rPr>
              <w:t>requirements</w:t>
            </w:r>
            <w:r>
              <w:rPr>
                <w:rFonts w:hint="eastAsia"/>
                <w:lang w:eastAsia="zh-CN"/>
              </w:rPr>
              <w:t xml:space="preserve"> of format 0, considering different frequency offsets between HST mode and normal, it is also </w:t>
            </w:r>
            <w:r>
              <w:rPr>
                <w:lang w:eastAsia="zh-CN"/>
              </w:rPr>
              <w:t>necessary</w:t>
            </w:r>
            <w:r>
              <w:rPr>
                <w:rFonts w:hint="eastAsia"/>
                <w:lang w:eastAsia="zh-CN"/>
              </w:rPr>
              <w:t xml:space="preserve"> to introduce new tables for type A and type B separately.</w:t>
            </w:r>
          </w:p>
          <w:p w14:paraId="71022C9D" w14:textId="77777777" w:rsidR="006653BF" w:rsidRDefault="006653BF" w:rsidP="006653BF">
            <w:pPr>
              <w:rPr>
                <w:rFonts w:eastAsiaTheme="minorEastAsia"/>
                <w:b/>
                <w:lang w:eastAsia="zh-CN"/>
              </w:rPr>
            </w:pPr>
            <w:r w:rsidRPr="004C011C">
              <w:rPr>
                <w:b/>
                <w:lang w:eastAsia="ko-KR"/>
              </w:rPr>
              <w:t>Issue 2-1-2: Organisation of high-speed train requirement sections for PRACH 500 kph in specifications</w:t>
            </w:r>
          </w:p>
          <w:p w14:paraId="195A223A" w14:textId="6D03EDA8" w:rsidR="00F86AB2" w:rsidRPr="00090EEB" w:rsidRDefault="00F86AB2" w:rsidP="006653BF">
            <w:pPr>
              <w:overflowPunct/>
              <w:autoSpaceDE/>
              <w:autoSpaceDN/>
              <w:adjustRightInd/>
              <w:textAlignment w:val="auto"/>
              <w:rPr>
                <w:rFonts w:eastAsiaTheme="minorEastAsia"/>
                <w:lang w:eastAsia="zh-CN"/>
              </w:rPr>
            </w:pPr>
            <w:r>
              <w:rPr>
                <w:rFonts w:hint="eastAsia"/>
                <w:lang w:eastAsia="zh-CN"/>
              </w:rPr>
              <w:t xml:space="preserve">We </w:t>
            </w:r>
            <w:r>
              <w:rPr>
                <w:lang w:eastAsia="zh-CN"/>
              </w:rPr>
              <w:t>prefer</w:t>
            </w:r>
            <w:r>
              <w:rPr>
                <w:rFonts w:hint="eastAsia"/>
                <w:lang w:eastAsia="zh-CN"/>
              </w:rPr>
              <w:t xml:space="preserve"> option 2. For the short sequence format, the organisation can be aligned with the format 0. </w:t>
            </w:r>
            <w:r>
              <w:rPr>
                <w:lang w:eastAsia="zh-CN"/>
              </w:rPr>
              <w:t>N</w:t>
            </w:r>
            <w:r>
              <w:rPr>
                <w:rFonts w:hint="eastAsia"/>
                <w:lang w:eastAsia="zh-CN"/>
              </w:rPr>
              <w:t>ew tables per SCS for short sequence format requirements can be introduced in the current section for nor-HST</w:t>
            </w:r>
          </w:p>
          <w:p w14:paraId="08D29829" w14:textId="77777777" w:rsidR="006653BF" w:rsidRPr="004C011C" w:rsidRDefault="006653BF" w:rsidP="006653BF">
            <w:pPr>
              <w:rPr>
                <w:b/>
                <w:lang w:eastAsia="ko-KR"/>
              </w:rPr>
            </w:pPr>
            <w:r w:rsidRPr="004C011C">
              <w:rPr>
                <w:b/>
                <w:lang w:eastAsia="ko-KR"/>
              </w:rPr>
              <w:t>Issue 2-2-1: High speed support declaration for HST PRACH</w:t>
            </w:r>
          </w:p>
          <w:p w14:paraId="3325DE91" w14:textId="3B82FA0F" w:rsidR="006653BF" w:rsidRDefault="00B42D6A" w:rsidP="006653BF">
            <w:pPr>
              <w:rPr>
                <w:bCs/>
                <w:lang w:eastAsia="zh-CN"/>
              </w:rPr>
            </w:pPr>
            <w:r>
              <w:rPr>
                <w:rFonts w:hint="eastAsia"/>
                <w:bCs/>
                <w:lang w:eastAsia="zh-CN"/>
              </w:rPr>
              <w:t xml:space="preserve">We prefer option 1. For the </w:t>
            </w:r>
            <w:proofErr w:type="gramStart"/>
            <w:r>
              <w:rPr>
                <w:rFonts w:hint="eastAsia"/>
                <w:bCs/>
                <w:lang w:eastAsia="zh-CN"/>
              </w:rPr>
              <w:t>high speed</w:t>
            </w:r>
            <w:proofErr w:type="gramEnd"/>
            <w:r>
              <w:rPr>
                <w:rFonts w:hint="eastAsia"/>
                <w:bCs/>
                <w:lang w:eastAsia="zh-CN"/>
              </w:rPr>
              <w:t xml:space="preserve"> support declaration, PRACH should be consistent with PUSCH.</w:t>
            </w:r>
          </w:p>
          <w:p w14:paraId="4ED84288" w14:textId="77777777" w:rsidR="006653BF" w:rsidRDefault="006653BF" w:rsidP="006653BF">
            <w:pPr>
              <w:rPr>
                <w:rFonts w:eastAsiaTheme="minorEastAsia"/>
                <w:b/>
                <w:lang w:eastAsia="zh-CN"/>
              </w:rPr>
            </w:pPr>
            <w:r w:rsidRPr="004C011C">
              <w:rPr>
                <w:b/>
                <w:lang w:eastAsia="ko-KR"/>
              </w:rPr>
              <w:t xml:space="preserve">Issue 2-2-2: Re-use of </w:t>
            </w:r>
            <w:proofErr w:type="gramStart"/>
            <w:r w:rsidRPr="004C011C">
              <w:rPr>
                <w:b/>
                <w:lang w:eastAsia="ko-KR"/>
              </w:rPr>
              <w:t>high speed</w:t>
            </w:r>
            <w:proofErr w:type="gramEnd"/>
            <w:r w:rsidRPr="004C011C">
              <w:rPr>
                <w:b/>
                <w:lang w:eastAsia="ko-KR"/>
              </w:rPr>
              <w:t xml:space="preserve"> support declaration for HST PRACH</w:t>
            </w:r>
          </w:p>
          <w:p w14:paraId="76911548" w14:textId="388A234F" w:rsidR="006A002A" w:rsidRPr="00090EEB" w:rsidRDefault="006A002A" w:rsidP="006653BF">
            <w:pPr>
              <w:overflowPunct/>
              <w:autoSpaceDE/>
              <w:autoSpaceDN/>
              <w:adjustRightInd/>
              <w:textAlignment w:val="auto"/>
              <w:rPr>
                <w:rFonts w:eastAsiaTheme="minorEastAsia"/>
                <w:lang w:eastAsia="zh-CN"/>
              </w:rPr>
            </w:pPr>
            <w:r w:rsidRPr="00090EEB">
              <w:rPr>
                <w:rFonts w:eastAsiaTheme="minorEastAsia"/>
                <w:lang w:eastAsia="zh-CN"/>
              </w:rPr>
              <w:t>We prefer option 3. PRACH and PUSCH should be aligned for high speed support declaration.</w:t>
            </w:r>
          </w:p>
          <w:p w14:paraId="362134F2" w14:textId="77777777" w:rsidR="006653BF" w:rsidRPr="004C011C" w:rsidRDefault="006653BF" w:rsidP="006653BF">
            <w:pPr>
              <w:rPr>
                <w:b/>
                <w:lang w:eastAsia="ko-KR"/>
              </w:rPr>
            </w:pPr>
            <w:r w:rsidRPr="004C011C">
              <w:rPr>
                <w:b/>
                <w:lang w:eastAsia="ko-KR"/>
              </w:rPr>
              <w:t>Issue 2-3-1: TDLC300-100 propagation conditions for long preamble formats</w:t>
            </w:r>
          </w:p>
          <w:p w14:paraId="3FAC6E97" w14:textId="3ADC2F70" w:rsidR="006653BF" w:rsidRPr="004C011C" w:rsidRDefault="006A002A" w:rsidP="00090EEB">
            <w:pPr>
              <w:rPr>
                <w:rFonts w:eastAsia="SimSun"/>
                <w:b/>
                <w:lang w:eastAsia="ko-KR"/>
              </w:rPr>
            </w:pPr>
            <w:r>
              <w:rPr>
                <w:lang w:eastAsia="zh-CN"/>
              </w:rPr>
              <w:t>W</w:t>
            </w:r>
            <w:r>
              <w:rPr>
                <w:rFonts w:hint="eastAsia"/>
                <w:lang w:eastAsia="zh-CN"/>
              </w:rPr>
              <w:t xml:space="preserve">e prefer option 2. Considering the different test parameters for long sequence format between HST mode and normal mode, it is on demand to introduce </w:t>
            </w:r>
            <w:r w:rsidRPr="00E7015C">
              <w:t>TDLC300-100</w:t>
            </w:r>
            <w:r>
              <w:rPr>
                <w:rFonts w:hint="eastAsia"/>
                <w:lang w:eastAsia="zh-CN"/>
              </w:rPr>
              <w:t xml:space="preserve"> fading channel with frequency offset of 400Hz requirement for long sequence format.</w:t>
            </w:r>
          </w:p>
        </w:tc>
      </w:tr>
      <w:tr w:rsidR="000B12C9" w:rsidRPr="00913B1A" w14:paraId="1627F645" w14:textId="77777777" w:rsidTr="00F56DD1">
        <w:tc>
          <w:tcPr>
            <w:tcW w:w="1237" w:type="dxa"/>
          </w:tcPr>
          <w:p w14:paraId="27031DFD" w14:textId="155A30DC" w:rsidR="000B12C9" w:rsidRDefault="000B12C9" w:rsidP="000B12C9">
            <w:pPr>
              <w:rPr>
                <w:color w:val="0070C0"/>
                <w:lang w:eastAsia="zh-CN"/>
              </w:rPr>
            </w:pPr>
            <w:r>
              <w:rPr>
                <w:lang w:eastAsia="zh-CN"/>
              </w:rPr>
              <w:t>Ericsson</w:t>
            </w:r>
          </w:p>
        </w:tc>
        <w:tc>
          <w:tcPr>
            <w:tcW w:w="8394" w:type="dxa"/>
          </w:tcPr>
          <w:p w14:paraId="23E12845" w14:textId="77777777" w:rsidR="000B12C9" w:rsidRDefault="000B12C9" w:rsidP="000B12C9">
            <w:pPr>
              <w:rPr>
                <w:b/>
                <w:u w:val="single"/>
                <w:lang w:eastAsia="ko-KR"/>
              </w:rPr>
            </w:pPr>
            <w:r w:rsidRPr="00BA61C8">
              <w:rPr>
                <w:b/>
                <w:u w:val="single"/>
                <w:lang w:eastAsia="ko-KR"/>
              </w:rPr>
              <w:t xml:space="preserve">Issue 2-1-1: </w:t>
            </w:r>
            <w:r w:rsidRPr="000F2369">
              <w:rPr>
                <w:b/>
                <w:u w:val="single"/>
                <w:lang w:eastAsia="ko-KR"/>
              </w:rPr>
              <w:t xml:space="preserve">Organisation of high-speed train requirement sections for PRACH </w:t>
            </w:r>
            <w:r>
              <w:rPr>
                <w:b/>
                <w:u w:val="single"/>
                <w:lang w:eastAsia="ko-KR"/>
              </w:rPr>
              <w:t xml:space="preserve">350 kph </w:t>
            </w:r>
            <w:r w:rsidRPr="000F2369">
              <w:rPr>
                <w:b/>
                <w:u w:val="single"/>
                <w:lang w:eastAsia="ko-KR"/>
              </w:rPr>
              <w:t>in specifications</w:t>
            </w:r>
          </w:p>
          <w:p w14:paraId="0FD2B430" w14:textId="77777777" w:rsidR="000B12C9" w:rsidRDefault="000B12C9" w:rsidP="000B12C9">
            <w:pPr>
              <w:rPr>
                <w:bCs/>
                <w:lang w:eastAsia="ko-KR"/>
              </w:rPr>
            </w:pPr>
            <w:r>
              <w:rPr>
                <w:bCs/>
                <w:lang w:eastAsia="ko-KR"/>
              </w:rPr>
              <w:t xml:space="preserve">We prefer to separate all HST requirements from non-HST part, and all the structures (HST PUSCH, PRACH, UL TA) would be the same. Otherwise, it will be inconsistency. Similar to agreed 350kph PUSCH structure, a new 350kph PRACH section is needed. For different restricted set type, different tables are clearer. </w:t>
            </w:r>
          </w:p>
          <w:p w14:paraId="2157561A" w14:textId="77777777" w:rsidR="000B12C9" w:rsidRDefault="000B12C9" w:rsidP="000B12C9">
            <w:pPr>
              <w:rPr>
                <w:bCs/>
                <w:lang w:eastAsia="ko-KR"/>
              </w:rPr>
            </w:pPr>
            <w:r>
              <w:rPr>
                <w:bCs/>
                <w:lang w:eastAsia="ko-KR"/>
              </w:rPr>
              <w:t>Agree with Option 2.</w:t>
            </w:r>
          </w:p>
          <w:p w14:paraId="2E8EF3EB" w14:textId="77777777" w:rsidR="000B12C9" w:rsidRPr="00BA61C8" w:rsidRDefault="000B12C9" w:rsidP="000B12C9">
            <w:pPr>
              <w:rPr>
                <w:b/>
                <w:u w:val="single"/>
                <w:lang w:eastAsia="ko-KR"/>
              </w:rPr>
            </w:pPr>
            <w:r w:rsidRPr="00BA61C8">
              <w:rPr>
                <w:b/>
                <w:u w:val="single"/>
                <w:lang w:eastAsia="ko-KR"/>
              </w:rPr>
              <w:t>Issue 2-1-</w:t>
            </w:r>
            <w:r>
              <w:rPr>
                <w:b/>
                <w:u w:val="single"/>
                <w:lang w:eastAsia="ko-KR"/>
              </w:rPr>
              <w:t>2</w:t>
            </w:r>
            <w:r w:rsidRPr="00BA61C8">
              <w:rPr>
                <w:b/>
                <w:u w:val="single"/>
                <w:lang w:eastAsia="ko-KR"/>
              </w:rPr>
              <w:t xml:space="preserve">: </w:t>
            </w:r>
            <w:r w:rsidRPr="000F2369">
              <w:rPr>
                <w:b/>
                <w:u w:val="single"/>
                <w:lang w:eastAsia="ko-KR"/>
              </w:rPr>
              <w:t xml:space="preserve">Organisation of high-speed train requirement sections for PRACH </w:t>
            </w:r>
            <w:r>
              <w:rPr>
                <w:b/>
                <w:u w:val="single"/>
                <w:lang w:eastAsia="ko-KR"/>
              </w:rPr>
              <w:t xml:space="preserve">500 kph </w:t>
            </w:r>
            <w:r w:rsidRPr="000F2369">
              <w:rPr>
                <w:b/>
                <w:u w:val="single"/>
                <w:lang w:eastAsia="ko-KR"/>
              </w:rPr>
              <w:t>in specifications</w:t>
            </w:r>
          </w:p>
          <w:p w14:paraId="3D305B5C" w14:textId="77777777" w:rsidR="000B12C9" w:rsidRDefault="000B12C9" w:rsidP="000B12C9">
            <w:pPr>
              <w:rPr>
                <w:bCs/>
                <w:lang w:eastAsia="ko-KR"/>
              </w:rPr>
            </w:pPr>
            <w:r>
              <w:rPr>
                <w:bCs/>
                <w:lang w:eastAsia="ko-KR"/>
              </w:rPr>
              <w:t>Similar consideration as 350kph, 500kph PRACH can use the same section as 350kph and add new tables for 500kph requirements.</w:t>
            </w:r>
          </w:p>
          <w:p w14:paraId="032D9BDD" w14:textId="77777777" w:rsidR="000B12C9" w:rsidRDefault="000B12C9" w:rsidP="000B12C9">
            <w:pPr>
              <w:rPr>
                <w:bCs/>
                <w:lang w:eastAsia="ko-KR"/>
              </w:rPr>
            </w:pPr>
            <w:r>
              <w:rPr>
                <w:bCs/>
                <w:lang w:eastAsia="ko-KR"/>
              </w:rPr>
              <w:t>Agree with Option 3.</w:t>
            </w:r>
          </w:p>
          <w:p w14:paraId="07C10CAF" w14:textId="77777777" w:rsidR="000B12C9" w:rsidRPr="00BA61C8" w:rsidRDefault="000B12C9" w:rsidP="000B12C9">
            <w:pPr>
              <w:rPr>
                <w:b/>
                <w:u w:val="single"/>
                <w:lang w:eastAsia="ko-KR"/>
              </w:rPr>
            </w:pPr>
            <w:r w:rsidRPr="00BA61C8">
              <w:rPr>
                <w:b/>
                <w:u w:val="single"/>
                <w:lang w:eastAsia="ko-KR"/>
              </w:rPr>
              <w:t>Issue 2-</w:t>
            </w:r>
            <w:r>
              <w:rPr>
                <w:b/>
                <w:u w:val="single"/>
                <w:lang w:eastAsia="ko-KR"/>
              </w:rPr>
              <w:t>2</w:t>
            </w:r>
            <w:r w:rsidRPr="00BA61C8">
              <w:rPr>
                <w:b/>
                <w:u w:val="single"/>
                <w:lang w:eastAsia="ko-KR"/>
              </w:rPr>
              <w:t xml:space="preserve">-1: </w:t>
            </w:r>
            <w:r w:rsidRPr="000F2369">
              <w:rPr>
                <w:b/>
                <w:u w:val="single"/>
                <w:lang w:eastAsia="ko-KR"/>
              </w:rPr>
              <w:t>High speed support declaration for HST PRACH</w:t>
            </w:r>
          </w:p>
          <w:p w14:paraId="14104D2D" w14:textId="77777777" w:rsidR="000B12C9" w:rsidRDefault="000B12C9" w:rsidP="000B12C9">
            <w:pPr>
              <w:rPr>
                <w:bCs/>
                <w:lang w:eastAsia="ko-KR"/>
              </w:rPr>
            </w:pPr>
            <w:r>
              <w:rPr>
                <w:bCs/>
                <w:lang w:eastAsia="ko-KR"/>
              </w:rPr>
              <w:t xml:space="preserve">As we mentioned in HST PUSCH, we think 350kph PRACH implicit test can’t be skipped because of different PRACH format for 350kph and 500kph. Since whether a BS can pass 350kph with long format or not is unknown if this test is skipped. Furthermore, if short format for 350kph will be </w:t>
            </w:r>
            <w:r>
              <w:rPr>
                <w:bCs/>
                <w:lang w:eastAsia="ko-KR"/>
              </w:rPr>
              <w:lastRenderedPageBreak/>
              <w:t xml:space="preserve">introduced in the future, then 350kph PRACH implicit test might be skipped by then if the algorithm optimization is implemented for both 350kph and 500kph.  </w:t>
            </w:r>
          </w:p>
          <w:p w14:paraId="506D7946" w14:textId="77777777" w:rsidR="000B12C9" w:rsidRDefault="000B12C9" w:rsidP="000B12C9">
            <w:pPr>
              <w:rPr>
                <w:bCs/>
                <w:lang w:eastAsia="ko-KR"/>
              </w:rPr>
            </w:pPr>
            <w:r>
              <w:rPr>
                <w:bCs/>
                <w:lang w:eastAsia="ko-KR"/>
              </w:rPr>
              <w:t>We also suggest adding a phrase “the maximum supported speed” before the speed values with emphasising the algorithm optimization issue. We propose Option 6.</w:t>
            </w:r>
          </w:p>
          <w:p w14:paraId="12D25D65" w14:textId="77777777" w:rsidR="000B12C9" w:rsidRPr="00BA61C8" w:rsidRDefault="000B12C9" w:rsidP="000B12C9">
            <w:pPr>
              <w:rPr>
                <w:b/>
                <w:u w:val="single"/>
                <w:lang w:eastAsia="ko-KR"/>
              </w:rPr>
            </w:pPr>
            <w:r w:rsidRPr="00BA61C8">
              <w:rPr>
                <w:b/>
                <w:u w:val="single"/>
                <w:lang w:eastAsia="ko-KR"/>
              </w:rPr>
              <w:t>Issue 2-</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Pr>
                <w:b/>
                <w:u w:val="single"/>
                <w:lang w:eastAsia="ko-KR"/>
              </w:rPr>
              <w:t xml:space="preserve">Re-use of </w:t>
            </w:r>
            <w:proofErr w:type="gramStart"/>
            <w:r>
              <w:rPr>
                <w:b/>
                <w:u w:val="single"/>
                <w:lang w:eastAsia="ko-KR"/>
              </w:rPr>
              <w:t>h</w:t>
            </w:r>
            <w:r w:rsidRPr="000F2369">
              <w:rPr>
                <w:b/>
                <w:u w:val="single"/>
                <w:lang w:eastAsia="ko-KR"/>
              </w:rPr>
              <w:t>igh speed</w:t>
            </w:r>
            <w:proofErr w:type="gramEnd"/>
            <w:r w:rsidRPr="000F2369">
              <w:rPr>
                <w:b/>
                <w:u w:val="single"/>
                <w:lang w:eastAsia="ko-KR"/>
              </w:rPr>
              <w:t xml:space="preserve"> support declaration for HST PRACH</w:t>
            </w:r>
          </w:p>
          <w:p w14:paraId="2B559727" w14:textId="77777777" w:rsidR="000B12C9" w:rsidRDefault="000B12C9" w:rsidP="000B12C9">
            <w:pPr>
              <w:rPr>
                <w:rFonts w:eastAsia="SimSun"/>
                <w:szCs w:val="24"/>
                <w:lang w:eastAsia="zh-CN"/>
              </w:rPr>
            </w:pPr>
            <w:r>
              <w:rPr>
                <w:bCs/>
                <w:lang w:eastAsia="ko-KR"/>
              </w:rPr>
              <w:t xml:space="preserve">We also think the phrase </w:t>
            </w:r>
            <w:r w:rsidRPr="00125649">
              <w:rPr>
                <w:rFonts w:eastAsia="SimSun"/>
                <w:szCs w:val="24"/>
                <w:lang w:eastAsia="zh-CN"/>
              </w:rPr>
              <w:t>“Maximum supported speed”</w:t>
            </w:r>
            <w:r>
              <w:rPr>
                <w:rFonts w:eastAsia="SimSun"/>
                <w:szCs w:val="24"/>
                <w:lang w:eastAsia="zh-CN"/>
              </w:rPr>
              <w:t xml:space="preserve"> is useful. Agree with Option 1.</w:t>
            </w:r>
          </w:p>
          <w:p w14:paraId="0D947422" w14:textId="77777777" w:rsidR="000B12C9" w:rsidRPr="00BA61C8" w:rsidRDefault="000B12C9" w:rsidP="000B12C9">
            <w:pPr>
              <w:rPr>
                <w:b/>
                <w:u w:val="single"/>
                <w:lang w:eastAsia="ko-KR"/>
              </w:rPr>
            </w:pPr>
            <w:r w:rsidRPr="00BA61C8">
              <w:rPr>
                <w:b/>
                <w:u w:val="single"/>
                <w:lang w:eastAsia="ko-KR"/>
              </w:rPr>
              <w:t>Issue 2-</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sidRPr="000F2369">
              <w:rPr>
                <w:b/>
                <w:u w:val="single"/>
                <w:lang w:eastAsia="ko-KR"/>
              </w:rPr>
              <w:t>High speed support implicit test passing</w:t>
            </w:r>
          </w:p>
          <w:p w14:paraId="13380256" w14:textId="77777777" w:rsidR="000B12C9" w:rsidRDefault="000B12C9" w:rsidP="000B12C9">
            <w:pPr>
              <w:rPr>
                <w:bCs/>
                <w:lang w:eastAsia="ko-KR"/>
              </w:rPr>
            </w:pPr>
            <w:r>
              <w:rPr>
                <w:bCs/>
                <w:lang w:eastAsia="ko-KR"/>
              </w:rPr>
              <w:t xml:space="preserve">We think we might need to consider the possibility of short format for 350kph will be introduced in the future. In that case, the implicit test passing might be accepted. </w:t>
            </w:r>
            <w:proofErr w:type="gramStart"/>
            <w:r>
              <w:rPr>
                <w:bCs/>
                <w:lang w:eastAsia="ko-KR"/>
              </w:rPr>
              <w:t>So</w:t>
            </w:r>
            <w:proofErr w:type="gramEnd"/>
            <w:r>
              <w:rPr>
                <w:bCs/>
                <w:lang w:eastAsia="ko-KR"/>
              </w:rPr>
              <w:t xml:space="preserve"> a precondition should be added, such as “if the PRACH formats implemented for 350kmph and for 500kmph are not the same”.  </w:t>
            </w:r>
          </w:p>
          <w:p w14:paraId="66BE69BE" w14:textId="77777777" w:rsidR="000B12C9" w:rsidRDefault="000B12C9" w:rsidP="000B12C9">
            <w:pPr>
              <w:rPr>
                <w:bCs/>
                <w:lang w:eastAsia="ko-KR"/>
              </w:rPr>
            </w:pPr>
            <w:r>
              <w:rPr>
                <w:bCs/>
                <w:lang w:eastAsia="ko-KR"/>
              </w:rPr>
              <w:t>We propose Option 2.</w:t>
            </w:r>
          </w:p>
          <w:p w14:paraId="31EB8952" w14:textId="77777777" w:rsidR="000B12C9" w:rsidRPr="00BA61C8" w:rsidRDefault="000B12C9" w:rsidP="000B12C9">
            <w:pPr>
              <w:rPr>
                <w:b/>
                <w:u w:val="single"/>
                <w:lang w:eastAsia="ko-KR"/>
              </w:rPr>
            </w:pPr>
            <w:r w:rsidRPr="00BA61C8">
              <w:rPr>
                <w:b/>
                <w:u w:val="single"/>
                <w:lang w:eastAsia="ko-KR"/>
              </w:rPr>
              <w:t>Issue 2-</w:t>
            </w:r>
            <w:r>
              <w:rPr>
                <w:b/>
                <w:u w:val="single"/>
                <w:lang w:eastAsia="ko-KR"/>
              </w:rPr>
              <w:t>3</w:t>
            </w:r>
            <w:r w:rsidRPr="00BA61C8">
              <w:rPr>
                <w:b/>
                <w:u w:val="single"/>
                <w:lang w:eastAsia="ko-KR"/>
              </w:rPr>
              <w:t xml:space="preserve">-1: </w:t>
            </w:r>
            <w:r w:rsidRPr="00FB359D">
              <w:rPr>
                <w:b/>
                <w:u w:val="single"/>
                <w:lang w:eastAsia="ko-KR"/>
              </w:rPr>
              <w:t>TDLC300-100 propagation conditions for long preamble formats</w:t>
            </w:r>
          </w:p>
          <w:p w14:paraId="33FFECD3" w14:textId="77777777" w:rsidR="000B12C9" w:rsidRDefault="000B12C9" w:rsidP="000B12C9">
            <w:pPr>
              <w:rPr>
                <w:bCs/>
                <w:lang w:eastAsia="ko-KR"/>
              </w:rPr>
            </w:pPr>
            <w:r>
              <w:rPr>
                <w:bCs/>
                <w:lang w:eastAsia="ko-KR"/>
              </w:rPr>
              <w:t>We just need company declare at first about the relationship between fading channel and HST deployment scenario. Besides, we think the performance difference between HST long format and non-HST long format is not quite big, so it seems not need to introduce fading channel for long preamble formats.</w:t>
            </w:r>
          </w:p>
          <w:p w14:paraId="3DA24B1A" w14:textId="7C2D32EA" w:rsidR="000B12C9" w:rsidRPr="004C011C" w:rsidRDefault="000B12C9" w:rsidP="000B12C9">
            <w:pPr>
              <w:rPr>
                <w:b/>
                <w:lang w:eastAsia="ko-KR"/>
              </w:rPr>
            </w:pPr>
            <w:r w:rsidRPr="00C93C2D">
              <w:rPr>
                <w:bCs/>
                <w:highlight w:val="yellow"/>
                <w:lang w:eastAsia="ko-KR"/>
              </w:rPr>
              <w:t>Agree with Option 1 if there is no company explain why the fading channel is related to HST deployment scenario</w:t>
            </w:r>
            <w:r>
              <w:rPr>
                <w:bCs/>
                <w:lang w:eastAsia="ko-KR"/>
              </w:rPr>
              <w:t xml:space="preserve">. </w:t>
            </w:r>
          </w:p>
        </w:tc>
      </w:tr>
      <w:tr w:rsidR="0099273E" w:rsidRPr="00913B1A" w14:paraId="15C2FFA7" w14:textId="77777777" w:rsidTr="00F56DD1">
        <w:tc>
          <w:tcPr>
            <w:tcW w:w="1237" w:type="dxa"/>
          </w:tcPr>
          <w:p w14:paraId="1D736D47" w14:textId="57ECB5F2" w:rsidR="0099273E" w:rsidRDefault="0099273E" w:rsidP="00090EEB">
            <w:pPr>
              <w:rPr>
                <w:lang w:eastAsia="zh-CN"/>
              </w:rPr>
            </w:pPr>
            <w:r>
              <w:rPr>
                <w:lang w:eastAsia="zh-CN"/>
              </w:rPr>
              <w:lastRenderedPageBreak/>
              <w:t>ZTE</w:t>
            </w:r>
          </w:p>
        </w:tc>
        <w:tc>
          <w:tcPr>
            <w:tcW w:w="8394" w:type="dxa"/>
          </w:tcPr>
          <w:p w14:paraId="69AFE618" w14:textId="77777777" w:rsidR="0099273E" w:rsidRDefault="0099273E" w:rsidP="006653BF">
            <w:pPr>
              <w:rPr>
                <w:b/>
                <w:lang w:eastAsia="ko-KR"/>
              </w:rPr>
            </w:pPr>
            <w:r>
              <w:rPr>
                <w:b/>
                <w:lang w:eastAsia="ko-KR"/>
              </w:rPr>
              <w:t xml:space="preserve">Issue 2-1-1: Option 2 and 4 are ok for us, to add new section with new table(s) for long </w:t>
            </w:r>
            <w:proofErr w:type="gramStart"/>
            <w:r>
              <w:rPr>
                <w:b/>
                <w:lang w:eastAsia="ko-KR"/>
              </w:rPr>
              <w:t>format  restricted</w:t>
            </w:r>
            <w:proofErr w:type="gramEnd"/>
            <w:r>
              <w:rPr>
                <w:b/>
                <w:lang w:eastAsia="ko-KR"/>
              </w:rPr>
              <w:t xml:space="preserve"> set type A and B.</w:t>
            </w:r>
          </w:p>
          <w:p w14:paraId="7CF81D50" w14:textId="77777777" w:rsidR="0099273E" w:rsidRDefault="0099273E" w:rsidP="006653BF">
            <w:pPr>
              <w:rPr>
                <w:b/>
                <w:lang w:eastAsia="ko-KR"/>
              </w:rPr>
            </w:pPr>
            <w:r>
              <w:rPr>
                <w:b/>
                <w:lang w:eastAsia="ko-KR"/>
              </w:rPr>
              <w:t>Issue 2-1-2: Option 5 for the sake of simplicity and readability of specs</w:t>
            </w:r>
          </w:p>
          <w:p w14:paraId="160246B2" w14:textId="64800EA4" w:rsidR="0099273E" w:rsidRDefault="0099273E" w:rsidP="006653BF">
            <w:pPr>
              <w:rPr>
                <w:b/>
                <w:lang w:eastAsia="ko-KR"/>
              </w:rPr>
            </w:pPr>
            <w:r>
              <w:rPr>
                <w:b/>
                <w:lang w:eastAsia="ko-KR"/>
              </w:rPr>
              <w:t xml:space="preserve">Issue 2-2-1: Option 4. </w:t>
            </w:r>
          </w:p>
          <w:p w14:paraId="1C9AF882" w14:textId="77777777" w:rsidR="0099273E" w:rsidRDefault="0099273E" w:rsidP="006653BF">
            <w:pPr>
              <w:rPr>
                <w:b/>
                <w:lang w:eastAsia="ko-KR"/>
              </w:rPr>
            </w:pPr>
            <w:r>
              <w:rPr>
                <w:b/>
                <w:lang w:eastAsia="ko-KR"/>
              </w:rPr>
              <w:t>Issue 2-2-2: Option 1</w:t>
            </w:r>
          </w:p>
          <w:p w14:paraId="22B94157" w14:textId="77777777" w:rsidR="0099273E" w:rsidRDefault="0099273E" w:rsidP="006653BF">
            <w:pPr>
              <w:rPr>
                <w:b/>
                <w:lang w:eastAsia="ko-KR"/>
              </w:rPr>
            </w:pPr>
            <w:r>
              <w:rPr>
                <w:b/>
                <w:lang w:eastAsia="ko-KR"/>
              </w:rPr>
              <w:t>Issue 2-2-3: hold until consensus on Issue 2-2-1</w:t>
            </w:r>
          </w:p>
          <w:p w14:paraId="7033FECD" w14:textId="51DF3E86" w:rsidR="0099273E" w:rsidRPr="004C011C" w:rsidRDefault="0099273E" w:rsidP="006653BF">
            <w:pPr>
              <w:rPr>
                <w:b/>
                <w:lang w:eastAsia="ko-KR"/>
              </w:rPr>
            </w:pPr>
            <w:r>
              <w:rPr>
                <w:b/>
                <w:lang w:eastAsia="ko-KR"/>
              </w:rPr>
              <w:t xml:space="preserve">Issue 2-3-1: Option 1. </w:t>
            </w:r>
          </w:p>
        </w:tc>
      </w:tr>
      <w:tr w:rsidR="00856D84" w:rsidRPr="00913B1A" w14:paraId="56CED5CB" w14:textId="77777777" w:rsidTr="00F56DD1">
        <w:tc>
          <w:tcPr>
            <w:tcW w:w="1237" w:type="dxa"/>
          </w:tcPr>
          <w:p w14:paraId="6F381868" w14:textId="496C541C" w:rsidR="00856D84" w:rsidRDefault="00856D84" w:rsidP="00856D84">
            <w:pPr>
              <w:spacing w:after="120"/>
              <w:rPr>
                <w:rFonts w:eastAsiaTheme="minorEastAsia"/>
                <w:color w:val="0070C0"/>
                <w:lang w:eastAsia="zh-CN"/>
              </w:rPr>
            </w:pPr>
            <w:r w:rsidRPr="00054DB3">
              <w:rPr>
                <w:rFonts w:eastAsiaTheme="minorEastAsia"/>
                <w:lang w:eastAsia="zh-CN"/>
              </w:rPr>
              <w:t>NTT DOCOMO</w:t>
            </w:r>
          </w:p>
        </w:tc>
        <w:tc>
          <w:tcPr>
            <w:tcW w:w="8394" w:type="dxa"/>
          </w:tcPr>
          <w:p w14:paraId="5BE389B7" w14:textId="77777777" w:rsidR="00856D84" w:rsidRPr="00054DB3" w:rsidRDefault="00856D84" w:rsidP="00856D84">
            <w:pPr>
              <w:spacing w:after="120"/>
              <w:rPr>
                <w:rFonts w:eastAsiaTheme="minorEastAsia"/>
                <w:lang w:eastAsia="zh-CN"/>
              </w:rPr>
            </w:pPr>
            <w:r w:rsidRPr="00054DB3">
              <w:rPr>
                <w:rFonts w:eastAsiaTheme="minorEastAsia"/>
                <w:lang w:eastAsia="zh-CN"/>
              </w:rPr>
              <w:t xml:space="preserve">Issue 2-1-1: </w:t>
            </w:r>
            <w:r w:rsidRPr="00054DB3">
              <w:rPr>
                <w:lang w:eastAsia="zh-CN"/>
              </w:rPr>
              <w:t>We prefer Option 1b. We should follow the LTE approach.</w:t>
            </w:r>
          </w:p>
          <w:p w14:paraId="43271FA0" w14:textId="77777777" w:rsidR="00856D84" w:rsidRPr="00054DB3" w:rsidRDefault="00856D84" w:rsidP="00856D84">
            <w:pPr>
              <w:spacing w:after="120"/>
              <w:rPr>
                <w:rFonts w:eastAsiaTheme="minorEastAsia"/>
                <w:lang w:eastAsia="zh-CN"/>
              </w:rPr>
            </w:pPr>
            <w:r w:rsidRPr="00054DB3">
              <w:rPr>
                <w:rFonts w:eastAsiaTheme="minorEastAsia"/>
                <w:lang w:eastAsia="zh-CN"/>
              </w:rPr>
              <w:t xml:space="preserve">Issue 2-1-2: </w:t>
            </w:r>
            <w:r w:rsidRPr="00054DB3">
              <w:rPr>
                <w:lang w:eastAsia="zh-CN"/>
              </w:rPr>
              <w:t xml:space="preserve">We prefer Option 1b. </w:t>
            </w:r>
            <w:r w:rsidRPr="00054DB3">
              <w:rPr>
                <w:rFonts w:eastAsiaTheme="minorEastAsia"/>
                <w:lang w:eastAsia="zh-CN"/>
              </w:rPr>
              <w:t>PRACH short format can be used for both 350km/h and 500km/h HST scenarios, so the velocity should not be limited to only 500km/h.</w:t>
            </w:r>
          </w:p>
          <w:p w14:paraId="4EF5176A" w14:textId="77777777" w:rsidR="00856D84" w:rsidRPr="00054DB3" w:rsidRDefault="00856D84" w:rsidP="00856D84">
            <w:pPr>
              <w:spacing w:after="120"/>
              <w:rPr>
                <w:rFonts w:eastAsiaTheme="minorEastAsia"/>
                <w:lang w:eastAsia="zh-CN"/>
              </w:rPr>
            </w:pPr>
            <w:r w:rsidRPr="00054DB3">
              <w:rPr>
                <w:rFonts w:eastAsiaTheme="minorEastAsia"/>
                <w:lang w:eastAsia="zh-CN"/>
              </w:rPr>
              <w:t xml:space="preserve">Issue 2-2-1: We prefer Option 5. We should follow RAN1/2 parameters. For PRACH, restricted set can be configured by higher layer parameter </w:t>
            </w:r>
            <w:proofErr w:type="spellStart"/>
            <w:r w:rsidRPr="00054DB3">
              <w:rPr>
                <w:rFonts w:eastAsiaTheme="minorEastAsia"/>
                <w:i/>
                <w:lang w:eastAsia="zh-CN"/>
              </w:rPr>
              <w:t>restrictedSetConfig</w:t>
            </w:r>
            <w:proofErr w:type="spellEnd"/>
            <w:r w:rsidRPr="00054DB3">
              <w:rPr>
                <w:rFonts w:eastAsiaTheme="minorEastAsia"/>
                <w:lang w:eastAsia="zh-CN"/>
              </w:rPr>
              <w:t xml:space="preserve">. In addition, any PRACH formats can be used for both 350km/h and 500km/h HST scenarios, so the applicability rule should not depend on the </w:t>
            </w:r>
            <w:r>
              <w:rPr>
                <w:rFonts w:eastAsiaTheme="minorEastAsia"/>
                <w:lang w:eastAsia="zh-CN"/>
              </w:rPr>
              <w:t xml:space="preserve">supported </w:t>
            </w:r>
            <w:r w:rsidRPr="00054DB3">
              <w:rPr>
                <w:rFonts w:eastAsiaTheme="minorEastAsia"/>
                <w:lang w:eastAsia="zh-CN"/>
              </w:rPr>
              <w:t xml:space="preserve">velocity. </w:t>
            </w:r>
          </w:p>
          <w:p w14:paraId="2B9012A1" w14:textId="77777777" w:rsidR="00856D84" w:rsidRPr="00054DB3" w:rsidRDefault="00856D84" w:rsidP="00856D84">
            <w:pPr>
              <w:spacing w:after="120"/>
              <w:rPr>
                <w:rFonts w:eastAsiaTheme="minorEastAsia"/>
                <w:lang w:eastAsia="zh-CN"/>
              </w:rPr>
            </w:pPr>
            <w:r w:rsidRPr="00054DB3">
              <w:rPr>
                <w:rFonts w:eastAsiaTheme="minorEastAsia"/>
                <w:lang w:eastAsia="zh-CN"/>
              </w:rPr>
              <w:t>Issue 2-2-2: We prefer Option 2. PRACH declarations should be independent of PUSCH. There is a use case to use PRACH format 0 with restricted set type B for 500km/h scenario (15kHz SCS for PUSCH). In such a case, which one should be declared if Option 1 is adopted?</w:t>
            </w:r>
          </w:p>
          <w:p w14:paraId="51276B27" w14:textId="77777777" w:rsidR="00856D84" w:rsidRPr="00054DB3" w:rsidRDefault="00856D84" w:rsidP="00856D84">
            <w:pPr>
              <w:spacing w:after="120"/>
              <w:rPr>
                <w:rFonts w:eastAsiaTheme="minorEastAsia"/>
                <w:lang w:eastAsia="zh-CN"/>
              </w:rPr>
            </w:pPr>
            <w:r w:rsidRPr="00054DB3">
              <w:rPr>
                <w:rFonts w:eastAsiaTheme="minorEastAsia"/>
                <w:lang w:eastAsia="zh-CN"/>
              </w:rPr>
              <w:t xml:space="preserve">Issue 2-3-1: We prefer Option 2. </w:t>
            </w:r>
            <w:r>
              <w:rPr>
                <w:rFonts w:eastAsiaTheme="minorEastAsia"/>
                <w:lang w:eastAsia="zh-CN"/>
              </w:rPr>
              <w:t>Even if PRACH for normal mode is tested under fading channel, the performance for PRACH with restricted set under fading channel cannot be verified. We are not sure why the performance of PRACH with restricted set can be confirmed by testing PRACH with unrestricted set.</w:t>
            </w:r>
          </w:p>
          <w:p w14:paraId="560D49A3" w14:textId="77777777" w:rsidR="00856D84" w:rsidRPr="004C011C" w:rsidRDefault="00856D84" w:rsidP="00856D84">
            <w:pPr>
              <w:rPr>
                <w:b/>
                <w:lang w:eastAsia="ko-KR"/>
              </w:rPr>
            </w:pPr>
          </w:p>
        </w:tc>
      </w:tr>
      <w:tr w:rsidR="00305F3A" w:rsidRPr="00913B1A" w14:paraId="463D00BB" w14:textId="77777777" w:rsidTr="00F56DD1">
        <w:tc>
          <w:tcPr>
            <w:tcW w:w="1237" w:type="dxa"/>
          </w:tcPr>
          <w:p w14:paraId="496A6FC4" w14:textId="36BC0F4D" w:rsidR="00305F3A" w:rsidRDefault="00305F3A" w:rsidP="00090EEB">
            <w:pPr>
              <w:rPr>
                <w:lang w:eastAsia="zh-CN"/>
              </w:rPr>
            </w:pPr>
            <w:r>
              <w:rPr>
                <w:rFonts w:hint="eastAsia"/>
                <w:lang w:eastAsia="zh-CN"/>
              </w:rPr>
              <w:t>S</w:t>
            </w:r>
            <w:r>
              <w:rPr>
                <w:lang w:eastAsia="zh-CN"/>
              </w:rPr>
              <w:t>amsung</w:t>
            </w:r>
          </w:p>
        </w:tc>
        <w:tc>
          <w:tcPr>
            <w:tcW w:w="8394" w:type="dxa"/>
          </w:tcPr>
          <w:p w14:paraId="67A3C0EE" w14:textId="77777777" w:rsidR="00305F3A" w:rsidRDefault="00305F3A" w:rsidP="00305F3A">
            <w:pPr>
              <w:rPr>
                <w:b/>
                <w:u w:val="single"/>
                <w:lang w:eastAsia="ko-KR"/>
              </w:rPr>
            </w:pPr>
            <w:r w:rsidRPr="00BA61C8">
              <w:rPr>
                <w:b/>
                <w:u w:val="single"/>
                <w:lang w:eastAsia="ko-KR"/>
              </w:rPr>
              <w:t>Issue 2-1-1</w:t>
            </w:r>
          </w:p>
          <w:p w14:paraId="102D6100" w14:textId="77777777" w:rsidR="00305F3A" w:rsidRPr="00E43A52" w:rsidRDefault="00305F3A" w:rsidP="00305F3A">
            <w:pPr>
              <w:rPr>
                <w:rFonts w:eastAsiaTheme="minorEastAsia"/>
                <w:b/>
                <w:u w:val="single"/>
                <w:lang w:eastAsia="zh-CN"/>
              </w:rPr>
            </w:pPr>
            <w:r>
              <w:rPr>
                <w:lang w:eastAsia="zh-CN"/>
              </w:rPr>
              <w:t xml:space="preserve">We are fine with option1a, which is </w:t>
            </w:r>
            <w:proofErr w:type="gramStart"/>
            <w:r>
              <w:rPr>
                <w:lang w:eastAsia="zh-CN"/>
              </w:rPr>
              <w:t>more clear</w:t>
            </w:r>
            <w:proofErr w:type="gramEnd"/>
            <w:r>
              <w:rPr>
                <w:lang w:eastAsia="zh-CN"/>
              </w:rPr>
              <w:t xml:space="preserve"> than our proposal </w:t>
            </w:r>
          </w:p>
          <w:p w14:paraId="37EEFE1D" w14:textId="77777777" w:rsidR="00305F3A" w:rsidRDefault="00305F3A" w:rsidP="00305F3A">
            <w:pPr>
              <w:rPr>
                <w:rFonts w:eastAsiaTheme="minorEastAsia"/>
                <w:b/>
                <w:u w:val="single"/>
                <w:lang w:eastAsia="zh-CN"/>
              </w:rPr>
            </w:pPr>
            <w:r>
              <w:rPr>
                <w:rFonts w:eastAsiaTheme="minorEastAsia" w:hint="eastAsia"/>
                <w:b/>
                <w:u w:val="single"/>
                <w:lang w:eastAsia="zh-CN"/>
              </w:rPr>
              <w:lastRenderedPageBreak/>
              <w:t>I</w:t>
            </w:r>
            <w:r>
              <w:rPr>
                <w:rFonts w:eastAsiaTheme="minorEastAsia"/>
                <w:b/>
                <w:u w:val="single"/>
                <w:lang w:eastAsia="zh-CN"/>
              </w:rPr>
              <w:t>ssue 2-1-2</w:t>
            </w:r>
          </w:p>
          <w:p w14:paraId="66977274" w14:textId="77777777" w:rsidR="00305F3A" w:rsidRDefault="00305F3A" w:rsidP="00305F3A">
            <w:pPr>
              <w:rPr>
                <w:lang w:eastAsia="zh-CN"/>
              </w:rPr>
            </w:pPr>
            <w:r>
              <w:rPr>
                <w:lang w:eastAsia="zh-CN"/>
              </w:rPr>
              <w:t xml:space="preserve">We are fine with option1a </w:t>
            </w:r>
          </w:p>
          <w:p w14:paraId="5B0EB6C3" w14:textId="77777777" w:rsidR="00305F3A" w:rsidRDefault="00305F3A" w:rsidP="00305F3A">
            <w:pPr>
              <w:rPr>
                <w:lang w:eastAsia="zh-CN"/>
              </w:rPr>
            </w:pPr>
            <w:r>
              <w:rPr>
                <w:lang w:eastAsia="zh-CN"/>
              </w:rPr>
              <w:t xml:space="preserve">With 500kph, as agreed, there is no extra requirement for PRACH format 0, only using short format. As the short format, there is no restricted set limitation for </w:t>
            </w:r>
            <w:proofErr w:type="spellStart"/>
            <w:r>
              <w:rPr>
                <w:lang w:eastAsia="zh-CN"/>
              </w:rPr>
              <w:t>Ncs</w:t>
            </w:r>
            <w:proofErr w:type="spellEnd"/>
            <w:r>
              <w:rPr>
                <w:lang w:eastAsia="zh-CN"/>
              </w:rPr>
              <w:t xml:space="preserve"> configuration. Meanwhile, there is no change with test parameter and metric. Therefore, we prefer to introduce the requirement of HST PRACH into the same section for non-</w:t>
            </w:r>
            <w:proofErr w:type="gramStart"/>
            <w:r>
              <w:rPr>
                <w:lang w:eastAsia="zh-CN"/>
              </w:rPr>
              <w:t>HST, and</w:t>
            </w:r>
            <w:proofErr w:type="gramEnd"/>
            <w:r>
              <w:rPr>
                <w:lang w:eastAsia="zh-CN"/>
              </w:rPr>
              <w:t xml:space="preserve"> add the related requirement into existing table for requirement with short format.</w:t>
            </w:r>
          </w:p>
          <w:p w14:paraId="5E8642E3" w14:textId="77777777" w:rsidR="00305F3A" w:rsidRPr="00E43A52" w:rsidRDefault="00305F3A" w:rsidP="00305F3A">
            <w:pPr>
              <w:rPr>
                <w:rFonts w:eastAsiaTheme="minorEastAsia"/>
                <w:b/>
                <w:u w:val="single"/>
                <w:lang w:eastAsia="zh-CN"/>
              </w:rPr>
            </w:pPr>
            <w:r>
              <w:rPr>
                <w:lang w:eastAsia="zh-CN"/>
              </w:rPr>
              <w:t xml:space="preserve">Generally, it is </w:t>
            </w:r>
            <w:proofErr w:type="gramStart"/>
            <w:r>
              <w:rPr>
                <w:lang w:eastAsia="zh-CN"/>
              </w:rPr>
              <w:t>align</w:t>
            </w:r>
            <w:proofErr w:type="gramEnd"/>
            <w:r>
              <w:rPr>
                <w:lang w:eastAsia="zh-CN"/>
              </w:rPr>
              <w:t xml:space="preserve"> with LTE</w:t>
            </w:r>
          </w:p>
          <w:p w14:paraId="5FC0D574" w14:textId="77777777" w:rsidR="00305F3A" w:rsidRDefault="00305F3A" w:rsidP="00305F3A">
            <w:pPr>
              <w:rPr>
                <w:lang w:eastAsia="zh-CN"/>
              </w:rPr>
            </w:pPr>
            <w:r>
              <w:rPr>
                <w:lang w:eastAsia="zh-CN"/>
              </w:rPr>
              <w:t>We are also fine with option2</w:t>
            </w:r>
          </w:p>
          <w:p w14:paraId="03C9BEED" w14:textId="77777777" w:rsidR="00305F3A" w:rsidRDefault="00305F3A" w:rsidP="00305F3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2-2-1</w:t>
            </w:r>
          </w:p>
          <w:p w14:paraId="6DAE4045" w14:textId="77777777" w:rsidR="00305F3A" w:rsidRPr="00E43A52" w:rsidRDefault="00305F3A" w:rsidP="00305F3A">
            <w:pPr>
              <w:rPr>
                <w:rFonts w:eastAsiaTheme="minorEastAsia"/>
                <w:lang w:eastAsia="zh-CN"/>
              </w:rPr>
            </w:pPr>
            <w:r>
              <w:rPr>
                <w:lang w:eastAsia="zh-CN"/>
              </w:rPr>
              <w:t xml:space="preserve">We prefer option1 </w:t>
            </w:r>
          </w:p>
          <w:p w14:paraId="50E47D6B" w14:textId="77777777" w:rsidR="00305F3A" w:rsidRDefault="00305F3A" w:rsidP="00305F3A">
            <w:pPr>
              <w:jc w:val="both"/>
              <w:rPr>
                <w:lang w:eastAsia="zh-CN"/>
              </w:rPr>
            </w:pPr>
            <w:r>
              <w:rPr>
                <w:lang w:eastAsia="zh-CN"/>
              </w:rPr>
              <w:t xml:space="preserve">With regarding the applicability rule for HST PRACH, as agreed, only define requirement of long format with requirement under 350kph, only define requirement of short format with requirement under 500kph. As for long format, both requirement with restricted set type A and type B are introduced. With different restricted set, the detection algorithm can be adjusted, such as the number of detection window. While there is no </w:t>
            </w:r>
            <w:proofErr w:type="spellStart"/>
            <w:r>
              <w:rPr>
                <w:lang w:eastAsia="zh-CN"/>
              </w:rPr>
              <w:t>Ncs</w:t>
            </w:r>
            <w:proofErr w:type="spellEnd"/>
            <w:r>
              <w:rPr>
                <w:lang w:eastAsia="zh-CN"/>
              </w:rPr>
              <w:t xml:space="preserve"> restriction limitation for short format. Therefore, it is needed to verify the BS processing algorithm for both long format and short format. We propose that BS is allowed to declare to support for </w:t>
            </w:r>
            <w:r w:rsidRPr="00A13B2E">
              <w:rPr>
                <w:lang w:eastAsia="zh-CN"/>
              </w:rPr>
              <w:t xml:space="preserve">either 350kph, or 500kph, or both, and to test requirements accordingly. A BS that only declares to support 500kph does not need to pass 350kph test, with long format or </w:t>
            </w:r>
            <w:proofErr w:type="gramStart"/>
            <w:r w:rsidRPr="00A13B2E">
              <w:rPr>
                <w:lang w:eastAsia="zh-CN"/>
              </w:rPr>
              <w:t>other</w:t>
            </w:r>
            <w:proofErr w:type="gramEnd"/>
            <w:r w:rsidRPr="00A13B2E">
              <w:rPr>
                <w:lang w:eastAsia="zh-CN"/>
              </w:rPr>
              <w:t xml:space="preserve"> format. A BS that declares to support both 350kph and 500kph needs to test both.</w:t>
            </w:r>
          </w:p>
          <w:p w14:paraId="68AC5081" w14:textId="77777777" w:rsidR="00305F3A" w:rsidRDefault="00305F3A" w:rsidP="00305F3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2-2-2</w:t>
            </w:r>
          </w:p>
          <w:p w14:paraId="35994E83" w14:textId="77777777" w:rsidR="00305F3A" w:rsidRDefault="00305F3A" w:rsidP="00305F3A">
            <w:pPr>
              <w:rPr>
                <w:rFonts w:eastAsia="SimSun"/>
                <w:szCs w:val="24"/>
                <w:lang w:eastAsia="zh-CN"/>
              </w:rPr>
            </w:pPr>
            <w:r>
              <w:rPr>
                <w:lang w:eastAsia="zh-CN"/>
              </w:rPr>
              <w:t xml:space="preserve">We prefer to </w:t>
            </w:r>
            <w:r>
              <w:rPr>
                <w:rFonts w:eastAsia="SimSun"/>
                <w:szCs w:val="24"/>
                <w:lang w:eastAsia="zh-CN"/>
              </w:rPr>
              <w:t xml:space="preserve">deprioritize and further discussion </w:t>
            </w:r>
          </w:p>
          <w:p w14:paraId="5565D5C6" w14:textId="77777777" w:rsidR="00305F3A" w:rsidRDefault="00305F3A" w:rsidP="00305F3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2-2-3</w:t>
            </w:r>
          </w:p>
          <w:p w14:paraId="3EC6F322" w14:textId="77777777" w:rsidR="00305F3A" w:rsidRDefault="00305F3A" w:rsidP="00305F3A">
            <w:pPr>
              <w:rPr>
                <w:rFonts w:eastAsia="SimSun"/>
                <w:szCs w:val="24"/>
                <w:lang w:eastAsia="zh-CN"/>
              </w:rPr>
            </w:pPr>
            <w:r>
              <w:rPr>
                <w:lang w:eastAsia="zh-CN"/>
              </w:rPr>
              <w:t xml:space="preserve">We prefer to </w:t>
            </w:r>
            <w:r>
              <w:rPr>
                <w:rFonts w:eastAsia="SimSun"/>
                <w:szCs w:val="24"/>
                <w:lang w:eastAsia="zh-CN"/>
              </w:rPr>
              <w:t xml:space="preserve">deprioritize and further discussion </w:t>
            </w:r>
          </w:p>
          <w:p w14:paraId="716A2FE6" w14:textId="77777777" w:rsidR="00305F3A" w:rsidRDefault="00305F3A" w:rsidP="00305F3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2-3-1</w:t>
            </w:r>
          </w:p>
          <w:p w14:paraId="11BC6E83" w14:textId="77777777" w:rsidR="00305F3A" w:rsidRDefault="00305F3A" w:rsidP="00305F3A">
            <w:pPr>
              <w:rPr>
                <w:rFonts w:eastAsia="SimSun"/>
                <w:szCs w:val="24"/>
                <w:lang w:eastAsia="zh-CN"/>
              </w:rPr>
            </w:pPr>
            <w:r>
              <w:rPr>
                <w:lang w:eastAsia="zh-CN"/>
              </w:rPr>
              <w:t>We slightly prefer option 2, to ensure test coverage with aligning LTE</w:t>
            </w:r>
          </w:p>
          <w:p w14:paraId="04E8570F" w14:textId="77777777" w:rsidR="00305F3A" w:rsidRPr="00E43A52" w:rsidRDefault="00305F3A" w:rsidP="00305F3A">
            <w:pPr>
              <w:rPr>
                <w:rFonts w:eastAsia="SimSun"/>
                <w:szCs w:val="24"/>
                <w:lang w:eastAsia="zh-CN"/>
              </w:rPr>
            </w:pPr>
          </w:p>
          <w:p w14:paraId="134E847A" w14:textId="77777777" w:rsidR="00305F3A" w:rsidRPr="004C011C" w:rsidRDefault="00305F3A" w:rsidP="00305F3A">
            <w:pPr>
              <w:rPr>
                <w:b/>
                <w:lang w:eastAsia="ko-KR"/>
              </w:rPr>
            </w:pPr>
          </w:p>
        </w:tc>
      </w:tr>
      <w:tr w:rsidR="003F3FB2" w:rsidRPr="00913B1A" w14:paraId="2A16814C" w14:textId="77777777" w:rsidTr="00F56DD1">
        <w:tc>
          <w:tcPr>
            <w:tcW w:w="1237" w:type="dxa"/>
          </w:tcPr>
          <w:p w14:paraId="2486460D" w14:textId="05BE3B88" w:rsidR="003F3FB2" w:rsidRPr="003F3FB2" w:rsidRDefault="003F3FB2" w:rsidP="003F3FB2">
            <w:pPr>
              <w:rPr>
                <w:lang w:eastAsia="zh-CN"/>
              </w:rPr>
            </w:pPr>
            <w:r w:rsidRPr="002C65E8">
              <w:rPr>
                <w:rFonts w:eastAsiaTheme="minorEastAsia" w:hint="eastAsia"/>
                <w:lang w:eastAsia="zh-CN"/>
              </w:rPr>
              <w:lastRenderedPageBreak/>
              <w:t>Hu</w:t>
            </w:r>
            <w:r w:rsidRPr="002C65E8">
              <w:rPr>
                <w:rFonts w:eastAsiaTheme="minorEastAsia"/>
                <w:lang w:eastAsia="zh-CN"/>
              </w:rPr>
              <w:t>awei</w:t>
            </w:r>
          </w:p>
        </w:tc>
        <w:tc>
          <w:tcPr>
            <w:tcW w:w="8394" w:type="dxa"/>
          </w:tcPr>
          <w:p w14:paraId="6DFE7C3D" w14:textId="77777777" w:rsidR="003F3FB2" w:rsidRPr="00C62E93" w:rsidRDefault="003F3FB2" w:rsidP="003F3FB2">
            <w:pPr>
              <w:rPr>
                <w:lang w:eastAsia="zh-CN"/>
              </w:rPr>
            </w:pPr>
            <w:r w:rsidRPr="00C62E93">
              <w:rPr>
                <w:lang w:eastAsia="zh-CN"/>
              </w:rPr>
              <w:t>Issue 2-1-1: We think it is not that much necessary to fully follow the structure of PUSCH. As for PUSCH, the reason why HST part can be a new section is that other sections of requirements are individual for specific purpose. For example:</w:t>
            </w:r>
          </w:p>
          <w:p w14:paraId="56F113F7" w14:textId="77777777" w:rsidR="003F3FB2" w:rsidRPr="00C62E93" w:rsidRDefault="003F3FB2" w:rsidP="003F3FB2">
            <w:pPr>
              <w:rPr>
                <w:rFonts w:eastAsiaTheme="minorEastAsia"/>
                <w:lang w:eastAsia="zh-CN"/>
              </w:rPr>
            </w:pPr>
            <w:r w:rsidRPr="002C65E8">
              <w:rPr>
                <w:noProof/>
                <w:lang w:val="en-US" w:eastAsia="zh-CN"/>
              </w:rPr>
              <w:drawing>
                <wp:inline distT="0" distB="0" distL="0" distR="0" wp14:anchorId="60B9EB20" wp14:editId="577E0BA8">
                  <wp:extent cx="4248150" cy="876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150" cy="876300"/>
                          </a:xfrm>
                          <a:prstGeom prst="rect">
                            <a:avLst/>
                          </a:prstGeom>
                        </pic:spPr>
                      </pic:pic>
                    </a:graphicData>
                  </a:graphic>
                </wp:inline>
              </w:drawing>
            </w:r>
          </w:p>
          <w:p w14:paraId="7997C278" w14:textId="77777777" w:rsidR="003F3FB2" w:rsidRPr="00C62E93" w:rsidRDefault="003F3FB2" w:rsidP="003F3FB2">
            <w:pPr>
              <w:rPr>
                <w:rFonts w:eastAsiaTheme="minorEastAsia"/>
                <w:lang w:eastAsia="zh-CN"/>
              </w:rPr>
            </w:pPr>
            <w:r w:rsidRPr="00C62E93">
              <w:rPr>
                <w:rFonts w:eastAsiaTheme="minorEastAsia"/>
                <w:lang w:eastAsia="zh-CN"/>
              </w:rPr>
              <w:t>While in PRACH, content for requirements are gathered into one section like 8.4.2 or 8.4.2.2:</w:t>
            </w:r>
          </w:p>
          <w:p w14:paraId="4E0C6A55" w14:textId="77777777" w:rsidR="003F3FB2" w:rsidRPr="00C62E93" w:rsidRDefault="003F3FB2" w:rsidP="003F3FB2">
            <w:pPr>
              <w:rPr>
                <w:rFonts w:eastAsiaTheme="minorEastAsia"/>
                <w:lang w:eastAsia="zh-CN"/>
              </w:rPr>
            </w:pPr>
            <w:r w:rsidRPr="002C65E8">
              <w:rPr>
                <w:noProof/>
                <w:lang w:val="en-US" w:eastAsia="zh-CN"/>
              </w:rPr>
              <w:drawing>
                <wp:inline distT="0" distB="0" distL="0" distR="0" wp14:anchorId="19920E7D" wp14:editId="13429ED0">
                  <wp:extent cx="2733675" cy="990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3675" cy="990600"/>
                          </a:xfrm>
                          <a:prstGeom prst="rect">
                            <a:avLst/>
                          </a:prstGeom>
                        </pic:spPr>
                      </pic:pic>
                    </a:graphicData>
                  </a:graphic>
                </wp:inline>
              </w:drawing>
            </w:r>
          </w:p>
          <w:p w14:paraId="4D5818B8" w14:textId="77777777" w:rsidR="003F3FB2" w:rsidRPr="00C62E93" w:rsidRDefault="003F3FB2" w:rsidP="003F3FB2">
            <w:pPr>
              <w:rPr>
                <w:rFonts w:eastAsiaTheme="minorEastAsia"/>
                <w:lang w:eastAsia="zh-CN"/>
              </w:rPr>
            </w:pPr>
            <w:r w:rsidRPr="00C62E93">
              <w:rPr>
                <w:rFonts w:eastAsiaTheme="minorEastAsia"/>
                <w:lang w:eastAsia="zh-CN"/>
              </w:rPr>
              <w:lastRenderedPageBreak/>
              <w:t xml:space="preserve">Perhaps the reason for that is the limited types of requirement for PRACH. Thus, simple changes for simple requirements seems more reasonable. If we agree to introduce new section for HST requirements, then the title and/or content of other sections have to be changed as well, like </w:t>
            </w:r>
            <w:r w:rsidRPr="00C62E93">
              <w:rPr>
                <w:rFonts w:eastAsiaTheme="minorEastAsia"/>
                <w:i/>
                <w:lang w:eastAsia="zh-CN"/>
              </w:rPr>
              <w:t>8.4.2 PRACH detection requirements for normal mode</w:t>
            </w:r>
            <w:r w:rsidRPr="00C62E93">
              <w:rPr>
                <w:rFonts w:eastAsiaTheme="minorEastAsia"/>
                <w:lang w:eastAsia="zh-CN"/>
              </w:rPr>
              <w:t xml:space="preserve"> or </w:t>
            </w:r>
            <w:r w:rsidRPr="00C62E93">
              <w:rPr>
                <w:rFonts w:eastAsiaTheme="minorEastAsia"/>
                <w:i/>
                <w:lang w:eastAsia="zh-CN"/>
              </w:rPr>
              <w:t>8.4.2.2 Minimum requirements for normal mode</w:t>
            </w:r>
            <w:r w:rsidRPr="00C62E93">
              <w:rPr>
                <w:rFonts w:eastAsiaTheme="minorEastAsia"/>
                <w:lang w:eastAsia="zh-CN"/>
              </w:rPr>
              <w:t>.</w:t>
            </w:r>
          </w:p>
          <w:p w14:paraId="47B91C84" w14:textId="77777777" w:rsidR="003F3FB2" w:rsidRPr="00C62E93" w:rsidRDefault="003F3FB2" w:rsidP="003F3FB2">
            <w:pPr>
              <w:rPr>
                <w:rFonts w:eastAsiaTheme="minorEastAsia"/>
                <w:lang w:eastAsia="zh-CN"/>
              </w:rPr>
            </w:pPr>
            <w:r w:rsidRPr="00C62E93">
              <w:rPr>
                <w:rFonts w:eastAsiaTheme="minorEastAsia"/>
                <w:lang w:eastAsia="zh-CN"/>
              </w:rPr>
              <w:t xml:space="preserve">Issue 2-1-2: We think that at least we are not expecting to add new sections for 500km/h, so what we are proposing is that whether new sections for PRACH HST or not, adding new tables into new/current non-HST PRACH section for short format requirements. </w:t>
            </w:r>
          </w:p>
          <w:p w14:paraId="2387CD58" w14:textId="77777777" w:rsidR="003F3FB2" w:rsidRPr="00C62E93" w:rsidRDefault="003F3FB2" w:rsidP="003F3FB2">
            <w:pPr>
              <w:rPr>
                <w:rFonts w:eastAsiaTheme="minorEastAsia"/>
                <w:lang w:eastAsia="zh-CN"/>
              </w:rPr>
            </w:pPr>
            <w:r w:rsidRPr="00C62E93">
              <w:rPr>
                <w:rFonts w:eastAsiaTheme="minorEastAsia"/>
                <w:lang w:eastAsia="zh-CN"/>
              </w:rPr>
              <w:t>By the way, we think that we can re-organize the proposals and options for subtopic 2-1 to make it clearer, like:</w:t>
            </w:r>
          </w:p>
          <w:p w14:paraId="2BDD7732" w14:textId="77777777" w:rsidR="003F3FB2" w:rsidRPr="00C62E93" w:rsidRDefault="003F3FB2" w:rsidP="003F3FB2">
            <w:pPr>
              <w:pStyle w:val="ListParagraph"/>
              <w:numPr>
                <w:ilvl w:val="0"/>
                <w:numId w:val="41"/>
              </w:numPr>
              <w:ind w:firstLineChars="0"/>
              <w:rPr>
                <w:lang w:eastAsia="zh-CN"/>
              </w:rPr>
            </w:pPr>
            <w:r w:rsidRPr="00C62E93">
              <w:rPr>
                <w:rFonts w:eastAsia="Yu Mincho"/>
                <w:lang w:eastAsia="zh-CN"/>
              </w:rPr>
              <w:t>Issue 2-1-1 Organization for PRACH HST</w:t>
            </w:r>
          </w:p>
          <w:p w14:paraId="6A3284EA" w14:textId="77777777" w:rsidR="003F3FB2" w:rsidRPr="00C62E93" w:rsidRDefault="003F3FB2" w:rsidP="003F3FB2">
            <w:pPr>
              <w:pStyle w:val="ListParagraph"/>
              <w:ind w:left="420" w:firstLineChars="0" w:firstLine="402"/>
              <w:rPr>
                <w:lang w:eastAsia="zh-CN"/>
              </w:rPr>
            </w:pPr>
            <w:r w:rsidRPr="00C62E93">
              <w:rPr>
                <w:rFonts w:eastAsia="Yu Mincho"/>
                <w:lang w:eastAsia="zh-CN"/>
              </w:rPr>
              <w:t>Option 1: New sections</w:t>
            </w:r>
          </w:p>
          <w:p w14:paraId="2F21F75A" w14:textId="77777777" w:rsidR="003F3FB2" w:rsidRPr="00C62E93" w:rsidRDefault="003F3FB2" w:rsidP="003F3FB2">
            <w:pPr>
              <w:pStyle w:val="ListParagraph"/>
              <w:ind w:left="420" w:firstLineChars="0" w:firstLine="402"/>
              <w:rPr>
                <w:lang w:eastAsia="zh-CN"/>
              </w:rPr>
            </w:pPr>
            <w:r w:rsidRPr="00C62E93">
              <w:rPr>
                <w:rFonts w:eastAsia="Yu Mincho"/>
                <w:lang w:eastAsia="zh-CN"/>
              </w:rPr>
              <w:t>Option 2: Current non-HST PRACH section</w:t>
            </w:r>
          </w:p>
          <w:p w14:paraId="451AF237" w14:textId="77777777" w:rsidR="003F3FB2" w:rsidRPr="00C62E93" w:rsidRDefault="003F3FB2" w:rsidP="003F3FB2">
            <w:pPr>
              <w:pStyle w:val="ListParagraph"/>
              <w:numPr>
                <w:ilvl w:val="0"/>
                <w:numId w:val="41"/>
              </w:numPr>
              <w:ind w:firstLineChars="0"/>
              <w:rPr>
                <w:rFonts w:eastAsiaTheme="minorEastAsia"/>
                <w:lang w:eastAsia="zh-CN"/>
              </w:rPr>
            </w:pPr>
            <w:r w:rsidRPr="00C62E93">
              <w:rPr>
                <w:rFonts w:eastAsiaTheme="minorEastAsia"/>
                <w:lang w:eastAsia="zh-CN"/>
              </w:rPr>
              <w:t>Issue 2-1-2: Way of introducing requirements for 350km/h</w:t>
            </w:r>
          </w:p>
          <w:p w14:paraId="35CAFC80" w14:textId="77777777" w:rsidR="003F3FB2" w:rsidRPr="00C62E93" w:rsidRDefault="003F3FB2" w:rsidP="003F3FB2">
            <w:pPr>
              <w:pStyle w:val="ListParagraph"/>
              <w:ind w:left="420" w:firstLineChars="0" w:firstLine="400"/>
              <w:rPr>
                <w:rFonts w:eastAsiaTheme="minorEastAsia"/>
                <w:lang w:eastAsia="zh-CN"/>
              </w:rPr>
            </w:pPr>
            <w:r w:rsidRPr="00C62E93">
              <w:rPr>
                <w:rFonts w:eastAsiaTheme="minorEastAsia"/>
                <w:lang w:eastAsia="zh-CN"/>
              </w:rPr>
              <w:t>Option x: …</w:t>
            </w:r>
          </w:p>
          <w:p w14:paraId="47459025" w14:textId="77777777" w:rsidR="003F3FB2" w:rsidRPr="00C62E93" w:rsidRDefault="003F3FB2" w:rsidP="003F3FB2">
            <w:pPr>
              <w:pStyle w:val="ListParagraph"/>
              <w:numPr>
                <w:ilvl w:val="0"/>
                <w:numId w:val="41"/>
              </w:numPr>
              <w:ind w:firstLineChars="0"/>
              <w:rPr>
                <w:rFonts w:eastAsiaTheme="minorEastAsia"/>
                <w:lang w:eastAsia="zh-CN"/>
              </w:rPr>
            </w:pPr>
            <w:r w:rsidRPr="00C62E93">
              <w:rPr>
                <w:rFonts w:eastAsiaTheme="minorEastAsia"/>
                <w:lang w:eastAsia="zh-CN"/>
              </w:rPr>
              <w:t>Issue 2-1-3: Way of introducing requirements for 500km/h</w:t>
            </w:r>
          </w:p>
          <w:p w14:paraId="52B7A685" w14:textId="1E80063F" w:rsidR="003F3FB2" w:rsidRDefault="003F3FB2" w:rsidP="003F3FB2">
            <w:pPr>
              <w:rPr>
                <w:rFonts w:eastAsiaTheme="minorEastAsia"/>
                <w:lang w:eastAsia="zh-CN"/>
              </w:rPr>
            </w:pPr>
            <w:r w:rsidRPr="00C62E93">
              <w:rPr>
                <w:rFonts w:eastAsiaTheme="minorEastAsia"/>
                <w:lang w:eastAsia="zh-CN"/>
              </w:rPr>
              <w:t>Option y: …</w:t>
            </w:r>
          </w:p>
          <w:p w14:paraId="307C580F" w14:textId="0E5CA79D" w:rsidR="004F0F64" w:rsidRDefault="004F0F64" w:rsidP="00A567C0">
            <w:pPr>
              <w:ind w:left="284"/>
              <w:rPr>
                <w:rFonts w:eastAsiaTheme="minorEastAsia"/>
                <w:lang w:eastAsia="zh-CN"/>
              </w:rPr>
            </w:pPr>
            <w:r>
              <w:rPr>
                <w:rFonts w:eastAsiaTheme="minorEastAsia"/>
                <w:lang w:eastAsia="zh-CN"/>
              </w:rPr>
              <w:t>Moderator: We tried this alternative split in the first round of the last e-meeting, unfortunately companies saw cross dependencies between certain options and the issues of section and how to use tables, so they two steps needed to be unified per option.</w:t>
            </w:r>
            <w:r>
              <w:rPr>
                <w:rFonts w:eastAsiaTheme="minorEastAsia"/>
                <w:lang w:eastAsia="zh-CN"/>
              </w:rPr>
              <w:br/>
              <w:t>Maybe we can return to a separation in the proposed WF for the second round.</w:t>
            </w:r>
          </w:p>
          <w:p w14:paraId="6A7C164E" w14:textId="77777777" w:rsidR="003F3FB2" w:rsidRPr="00BA61C8" w:rsidRDefault="003F3FB2" w:rsidP="003F3FB2">
            <w:pPr>
              <w:rPr>
                <w:b/>
                <w:u w:val="single"/>
                <w:lang w:eastAsia="ko-KR"/>
              </w:rPr>
            </w:pPr>
            <w:r w:rsidRPr="00BA61C8">
              <w:rPr>
                <w:b/>
                <w:u w:val="single"/>
                <w:lang w:eastAsia="ko-KR"/>
              </w:rPr>
              <w:t>Issue 2-</w:t>
            </w:r>
            <w:r>
              <w:rPr>
                <w:b/>
                <w:u w:val="single"/>
                <w:lang w:eastAsia="ko-KR"/>
              </w:rPr>
              <w:t>2</w:t>
            </w:r>
            <w:r w:rsidRPr="00BA61C8">
              <w:rPr>
                <w:b/>
                <w:u w:val="single"/>
                <w:lang w:eastAsia="ko-KR"/>
              </w:rPr>
              <w:t xml:space="preserve">-1: </w:t>
            </w:r>
            <w:r w:rsidRPr="000F2369">
              <w:rPr>
                <w:b/>
                <w:u w:val="single"/>
                <w:lang w:eastAsia="ko-KR"/>
              </w:rPr>
              <w:t>High speed support declaration for HST PRACH</w:t>
            </w:r>
          </w:p>
          <w:p w14:paraId="35708DF2" w14:textId="77777777" w:rsidR="003F3FB2" w:rsidRPr="004F2386" w:rsidRDefault="003F3FB2" w:rsidP="003F3FB2">
            <w:pPr>
              <w:rPr>
                <w:lang w:eastAsia="zh-CN"/>
              </w:rPr>
            </w:pPr>
            <w:r w:rsidRPr="004F2386">
              <w:rPr>
                <w:rFonts w:eastAsiaTheme="minorEastAsia"/>
                <w:lang w:eastAsia="zh-CN"/>
              </w:rPr>
              <w:t>Option 1 and Option 4 are fine for us.</w:t>
            </w:r>
            <w:r w:rsidRPr="004F2386">
              <w:t xml:space="preserve"> For our understanding, a</w:t>
            </w:r>
            <w:r w:rsidRPr="004F2386">
              <w:rPr>
                <w:szCs w:val="24"/>
              </w:rPr>
              <w:t xml:space="preserve"> BS declaring to only support 350 kph does not need to test short sequences. A BS declaring to only support 500 kph does not need to test long sequences. </w:t>
            </w:r>
            <w:r w:rsidRPr="004F2386">
              <w:rPr>
                <w:rFonts w:eastAsiaTheme="minorEastAsia"/>
              </w:rPr>
              <w:t>RAN4 cannot constrain BS supporting 500km/h with short sequence to additionally support long sequence format 0 just to support lower speed 350km/h.</w:t>
            </w:r>
          </w:p>
          <w:p w14:paraId="3A024E10" w14:textId="3AA2E19D" w:rsidR="003F3FB2" w:rsidRDefault="003F3FB2" w:rsidP="003F3FB2">
            <w:pPr>
              <w:rPr>
                <w:szCs w:val="24"/>
              </w:rPr>
            </w:pPr>
            <w:r>
              <w:rPr>
                <w:szCs w:val="24"/>
              </w:rPr>
              <w:t>The difference between Option 1 and Option 2 is the relation of 500km/h cases and 350km/h cases. Option 1 regards 500km/h cases separate from 350km/h case while Option 2 regards 500km/h cases as higher requirements for 350km/h cases.</w:t>
            </w:r>
            <w:r>
              <w:t xml:space="preserve"> </w:t>
            </w:r>
            <w:r>
              <w:rPr>
                <w:szCs w:val="24"/>
              </w:rPr>
              <w:t xml:space="preserve">For Option 3, it is unclear what relation between </w:t>
            </w:r>
            <w:r w:rsidR="003D2A32">
              <w:rPr>
                <w:szCs w:val="24"/>
              </w:rPr>
              <w:t>500km/h cases and 350km/h cases is.</w:t>
            </w:r>
          </w:p>
          <w:p w14:paraId="22CE2C18" w14:textId="77777777" w:rsidR="003F3FB2" w:rsidRPr="00BA61C8" w:rsidRDefault="003F3FB2" w:rsidP="003F3FB2">
            <w:pPr>
              <w:rPr>
                <w:b/>
                <w:u w:val="single"/>
                <w:lang w:eastAsia="ko-KR"/>
              </w:rPr>
            </w:pPr>
            <w:r w:rsidRPr="00BA61C8">
              <w:rPr>
                <w:b/>
                <w:u w:val="single"/>
                <w:lang w:eastAsia="ko-KR"/>
              </w:rPr>
              <w:t>Issue 2-</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Pr>
                <w:b/>
                <w:u w:val="single"/>
                <w:lang w:eastAsia="ko-KR"/>
              </w:rPr>
              <w:t xml:space="preserve">Re-use of </w:t>
            </w:r>
            <w:proofErr w:type="gramStart"/>
            <w:r>
              <w:rPr>
                <w:b/>
                <w:u w:val="single"/>
                <w:lang w:eastAsia="ko-KR"/>
              </w:rPr>
              <w:t>h</w:t>
            </w:r>
            <w:r w:rsidRPr="000F2369">
              <w:rPr>
                <w:b/>
                <w:u w:val="single"/>
                <w:lang w:eastAsia="ko-KR"/>
              </w:rPr>
              <w:t>igh speed</w:t>
            </w:r>
            <w:proofErr w:type="gramEnd"/>
            <w:r w:rsidRPr="000F2369">
              <w:rPr>
                <w:b/>
                <w:u w:val="single"/>
                <w:lang w:eastAsia="ko-KR"/>
              </w:rPr>
              <w:t xml:space="preserve"> support declaration for HST PRACH</w:t>
            </w:r>
          </w:p>
          <w:p w14:paraId="5A7E5DD9" w14:textId="77777777" w:rsidR="003F3FB2" w:rsidRPr="00263A7A" w:rsidRDefault="003F3FB2" w:rsidP="003F3FB2">
            <w:pPr>
              <w:rPr>
                <w:szCs w:val="24"/>
              </w:rPr>
            </w:pPr>
            <w:r>
              <w:rPr>
                <w:szCs w:val="24"/>
              </w:rPr>
              <w:t>We think Issue 2-2-1 need to be discussed firstly.</w:t>
            </w:r>
          </w:p>
          <w:p w14:paraId="3CE33276" w14:textId="77777777" w:rsidR="003F3FB2" w:rsidRPr="00BA61C8" w:rsidRDefault="003F3FB2" w:rsidP="003F3FB2">
            <w:pPr>
              <w:rPr>
                <w:b/>
                <w:u w:val="single"/>
                <w:lang w:eastAsia="ko-KR"/>
              </w:rPr>
            </w:pPr>
            <w:r w:rsidRPr="00BA61C8">
              <w:rPr>
                <w:b/>
                <w:u w:val="single"/>
                <w:lang w:eastAsia="ko-KR"/>
              </w:rPr>
              <w:t>Issue 2-</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sidRPr="000F2369">
              <w:rPr>
                <w:b/>
                <w:u w:val="single"/>
                <w:lang w:eastAsia="ko-KR"/>
              </w:rPr>
              <w:t>High speed support implicit test passing</w:t>
            </w:r>
          </w:p>
          <w:p w14:paraId="7313B088" w14:textId="77777777" w:rsidR="003F3FB2" w:rsidRPr="004F2386" w:rsidRDefault="003F3FB2" w:rsidP="003F3FB2">
            <w:pPr>
              <w:spacing w:after="120"/>
              <w:rPr>
                <w:rFonts w:eastAsiaTheme="minorEastAsia"/>
                <w:lang w:eastAsia="zh-CN"/>
              </w:rPr>
            </w:pPr>
            <w:r w:rsidRPr="004F2386">
              <w:rPr>
                <w:rFonts w:eastAsiaTheme="minorEastAsia"/>
                <w:lang w:eastAsia="zh-CN"/>
              </w:rPr>
              <w:t>We think Issue 2-2-1 and Issue 2-2-3 is the same issue and no need to discussion this issue. Option 1 in Issue 2-2-1 means Option 1 in Issue 2-2-3.</w:t>
            </w:r>
          </w:p>
          <w:p w14:paraId="55683F2D" w14:textId="77777777" w:rsidR="003F3FB2" w:rsidRPr="00BA61C8" w:rsidRDefault="003F3FB2" w:rsidP="003F3FB2">
            <w:pPr>
              <w:rPr>
                <w:b/>
                <w:u w:val="single"/>
                <w:lang w:eastAsia="ko-KR"/>
              </w:rPr>
            </w:pPr>
            <w:r w:rsidRPr="00BA61C8">
              <w:rPr>
                <w:b/>
                <w:u w:val="single"/>
                <w:lang w:eastAsia="ko-KR"/>
              </w:rPr>
              <w:t>Issue 2-</w:t>
            </w:r>
            <w:r>
              <w:rPr>
                <w:b/>
                <w:u w:val="single"/>
                <w:lang w:eastAsia="ko-KR"/>
              </w:rPr>
              <w:t>3</w:t>
            </w:r>
            <w:r w:rsidRPr="00BA61C8">
              <w:rPr>
                <w:b/>
                <w:u w:val="single"/>
                <w:lang w:eastAsia="ko-KR"/>
              </w:rPr>
              <w:t xml:space="preserve">-1: </w:t>
            </w:r>
            <w:r w:rsidRPr="00FB359D">
              <w:rPr>
                <w:b/>
                <w:u w:val="single"/>
                <w:lang w:eastAsia="ko-KR"/>
              </w:rPr>
              <w:t>TDLC300-100 propagation conditions for long preamble formats</w:t>
            </w:r>
          </w:p>
          <w:p w14:paraId="4E3A352B" w14:textId="1B4C7F3C" w:rsidR="003F3FB2" w:rsidRPr="00BA61C8" w:rsidRDefault="003F3FB2" w:rsidP="003F3FB2">
            <w:pPr>
              <w:rPr>
                <w:b/>
                <w:u w:val="single"/>
                <w:lang w:eastAsia="ko-KR"/>
              </w:rPr>
            </w:pPr>
            <w:r>
              <w:rPr>
                <w:rFonts w:eastAsiaTheme="minorEastAsia"/>
                <w:u w:val="single"/>
                <w:lang w:eastAsia="zh-CN"/>
              </w:rPr>
              <w:t>Both Option 1 and Option 2 are Ok for us.</w:t>
            </w:r>
          </w:p>
        </w:tc>
      </w:tr>
    </w:tbl>
    <w:p w14:paraId="2BD0B9C4" w14:textId="77777777" w:rsidR="00DD19DE" w:rsidRPr="00913B1A" w:rsidRDefault="00DD19DE" w:rsidP="004D752D">
      <w:pPr>
        <w:rPr>
          <w:lang w:eastAsia="zh-CN"/>
        </w:rPr>
      </w:pPr>
      <w:r w:rsidRPr="00913B1A">
        <w:rPr>
          <w:lang w:eastAsia="zh-CN"/>
        </w:rPr>
        <w:lastRenderedPageBreak/>
        <w:t xml:space="preserve"> </w:t>
      </w:r>
    </w:p>
    <w:p w14:paraId="01736235" w14:textId="77777777" w:rsidR="00DD19DE" w:rsidRPr="00913B1A" w:rsidRDefault="00DD19DE" w:rsidP="00DD19DE">
      <w:pPr>
        <w:pStyle w:val="Heading3"/>
        <w:rPr>
          <w:sz w:val="24"/>
          <w:szCs w:val="16"/>
          <w:lang w:val="en-GB"/>
        </w:rPr>
      </w:pPr>
      <w:r w:rsidRPr="00913B1A">
        <w:rPr>
          <w:sz w:val="24"/>
          <w:szCs w:val="16"/>
          <w:lang w:val="en-GB"/>
        </w:rPr>
        <w:t>CRs/TPs comments collection</w:t>
      </w:r>
    </w:p>
    <w:p w14:paraId="428B421A" w14:textId="77777777" w:rsidR="00DD19DE" w:rsidRPr="00913B1A" w:rsidRDefault="00DD19DE" w:rsidP="00DD19DE">
      <w:pPr>
        <w:rPr>
          <w:i/>
          <w:color w:val="0070C0"/>
          <w:lang w:eastAsia="zh-CN"/>
        </w:rPr>
      </w:pPr>
      <w:r w:rsidRPr="00913B1A">
        <w:rPr>
          <w:i/>
          <w:color w:val="0070C0"/>
          <w:lang w:eastAsia="zh-CN"/>
        </w:rPr>
        <w:t xml:space="preserve">Major close to finalize WIs and Rel-15 maintenance, comments collections can be arranged for TPs and CRs. For Rel-16 on-going WIs, suggest </w:t>
      </w:r>
      <w:proofErr w:type="gramStart"/>
      <w:r w:rsidRPr="00913B1A">
        <w:rPr>
          <w:i/>
          <w:color w:val="0070C0"/>
          <w:lang w:eastAsia="zh-CN"/>
        </w:rPr>
        <w:t>to focus</w:t>
      </w:r>
      <w:proofErr w:type="gramEnd"/>
      <w:r w:rsidRPr="00913B1A">
        <w:rPr>
          <w:i/>
          <w:color w:val="0070C0"/>
          <w:lang w:eastAsia="zh-CN"/>
        </w:rPr>
        <w:t xml:space="preserve"> on open issues discussion on 1</w:t>
      </w:r>
      <w:r w:rsidRPr="00913B1A">
        <w:rPr>
          <w:i/>
          <w:color w:val="0070C0"/>
          <w:vertAlign w:val="superscript"/>
          <w:lang w:eastAsia="zh-CN"/>
        </w:rPr>
        <w:t>st</w:t>
      </w:r>
      <w:r w:rsidRPr="00913B1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913B1A" w14:paraId="7A2A72A9" w14:textId="77777777" w:rsidTr="00D40C6C">
        <w:tc>
          <w:tcPr>
            <w:tcW w:w="1232" w:type="dxa"/>
          </w:tcPr>
          <w:p w14:paraId="7373B7C9" w14:textId="77777777" w:rsidR="00DD19DE" w:rsidRPr="00913B1A" w:rsidRDefault="00DD19DE" w:rsidP="00D1009D">
            <w:pPr>
              <w:spacing w:after="120"/>
              <w:rPr>
                <w:rFonts w:eastAsiaTheme="minorEastAsia"/>
                <w:b/>
                <w:bCs/>
                <w:color w:val="0070C0"/>
                <w:lang w:eastAsia="zh-CN"/>
              </w:rPr>
            </w:pPr>
            <w:r w:rsidRPr="00913B1A">
              <w:rPr>
                <w:rFonts w:eastAsiaTheme="minorEastAsia"/>
                <w:b/>
                <w:bCs/>
                <w:color w:val="0070C0"/>
                <w:lang w:eastAsia="zh-CN"/>
              </w:rPr>
              <w:t>CR/TP number</w:t>
            </w:r>
          </w:p>
        </w:tc>
        <w:tc>
          <w:tcPr>
            <w:tcW w:w="8399" w:type="dxa"/>
          </w:tcPr>
          <w:p w14:paraId="395E853E" w14:textId="77777777" w:rsidR="00DD19DE" w:rsidRPr="00913B1A" w:rsidRDefault="00DD19DE" w:rsidP="00D1009D">
            <w:pPr>
              <w:spacing w:after="120"/>
              <w:rPr>
                <w:rFonts w:eastAsiaTheme="minorEastAsia"/>
                <w:b/>
                <w:bCs/>
                <w:color w:val="0070C0"/>
                <w:lang w:eastAsia="zh-CN"/>
              </w:rPr>
            </w:pPr>
            <w:r w:rsidRPr="00913B1A">
              <w:rPr>
                <w:rFonts w:eastAsiaTheme="minorEastAsia"/>
                <w:b/>
                <w:bCs/>
                <w:color w:val="0070C0"/>
                <w:lang w:eastAsia="zh-CN"/>
              </w:rPr>
              <w:t>Comments collection</w:t>
            </w:r>
          </w:p>
        </w:tc>
      </w:tr>
      <w:tr w:rsidR="00DD19DE" w:rsidRPr="00913B1A" w14:paraId="05A3A6DD" w14:textId="77777777" w:rsidTr="00D40C6C">
        <w:tc>
          <w:tcPr>
            <w:tcW w:w="1232" w:type="dxa"/>
            <w:vMerge w:val="restart"/>
          </w:tcPr>
          <w:p w14:paraId="497DC71D" w14:textId="77777777" w:rsidR="00DD19DE" w:rsidRPr="00913B1A" w:rsidRDefault="00DD19DE" w:rsidP="00D1009D">
            <w:pPr>
              <w:spacing w:after="120"/>
              <w:rPr>
                <w:rFonts w:eastAsiaTheme="minorEastAsia"/>
                <w:color w:val="0070C0"/>
                <w:lang w:eastAsia="zh-CN"/>
              </w:rPr>
            </w:pPr>
            <w:r w:rsidRPr="00913B1A">
              <w:rPr>
                <w:rFonts w:eastAsiaTheme="minorEastAsia"/>
                <w:color w:val="0070C0"/>
                <w:lang w:eastAsia="zh-CN"/>
              </w:rPr>
              <w:lastRenderedPageBreak/>
              <w:t>XXX</w:t>
            </w:r>
          </w:p>
        </w:tc>
        <w:tc>
          <w:tcPr>
            <w:tcW w:w="8399" w:type="dxa"/>
          </w:tcPr>
          <w:p w14:paraId="794C77FA" w14:textId="77777777" w:rsidR="00DD19DE" w:rsidRPr="00913B1A" w:rsidRDefault="00DD19DE" w:rsidP="00D1009D">
            <w:pPr>
              <w:spacing w:after="120"/>
              <w:rPr>
                <w:rFonts w:eastAsiaTheme="minorEastAsia"/>
                <w:color w:val="0070C0"/>
                <w:lang w:eastAsia="zh-CN"/>
              </w:rPr>
            </w:pPr>
            <w:r w:rsidRPr="00913B1A">
              <w:rPr>
                <w:rFonts w:eastAsiaTheme="minorEastAsia"/>
                <w:color w:val="0070C0"/>
                <w:lang w:eastAsia="zh-CN"/>
              </w:rPr>
              <w:t>Company A</w:t>
            </w:r>
          </w:p>
        </w:tc>
      </w:tr>
      <w:tr w:rsidR="00DD19DE" w:rsidRPr="00913B1A" w14:paraId="49888B70" w14:textId="77777777" w:rsidTr="00D40C6C">
        <w:tc>
          <w:tcPr>
            <w:tcW w:w="1232" w:type="dxa"/>
            <w:vMerge/>
          </w:tcPr>
          <w:p w14:paraId="72451545" w14:textId="77777777" w:rsidR="00DD19DE" w:rsidRPr="00913B1A" w:rsidRDefault="00DD19DE" w:rsidP="00D1009D">
            <w:pPr>
              <w:spacing w:after="120"/>
              <w:rPr>
                <w:rFonts w:eastAsiaTheme="minorEastAsia"/>
                <w:color w:val="0070C0"/>
                <w:lang w:eastAsia="zh-CN"/>
              </w:rPr>
            </w:pPr>
          </w:p>
        </w:tc>
        <w:tc>
          <w:tcPr>
            <w:tcW w:w="8399" w:type="dxa"/>
          </w:tcPr>
          <w:p w14:paraId="5F4DDF9E" w14:textId="77777777" w:rsidR="00DD19DE" w:rsidRPr="00913B1A" w:rsidRDefault="00DD19DE" w:rsidP="00D1009D">
            <w:pPr>
              <w:spacing w:after="120"/>
              <w:rPr>
                <w:rFonts w:eastAsiaTheme="minorEastAsia"/>
                <w:color w:val="0070C0"/>
                <w:lang w:eastAsia="zh-CN"/>
              </w:rPr>
            </w:pPr>
            <w:r w:rsidRPr="00913B1A">
              <w:rPr>
                <w:rFonts w:eastAsiaTheme="minorEastAsia"/>
                <w:color w:val="0070C0"/>
                <w:lang w:eastAsia="zh-CN"/>
              </w:rPr>
              <w:t>Company B</w:t>
            </w:r>
          </w:p>
        </w:tc>
      </w:tr>
      <w:tr w:rsidR="00DD19DE" w:rsidRPr="00913B1A" w14:paraId="72E39A08" w14:textId="77777777" w:rsidTr="00D40C6C">
        <w:tc>
          <w:tcPr>
            <w:tcW w:w="1232" w:type="dxa"/>
            <w:vMerge/>
          </w:tcPr>
          <w:p w14:paraId="165A15C4" w14:textId="77777777" w:rsidR="00DD19DE" w:rsidRPr="00913B1A" w:rsidRDefault="00DD19DE" w:rsidP="00D1009D">
            <w:pPr>
              <w:spacing w:after="120"/>
              <w:rPr>
                <w:rFonts w:eastAsiaTheme="minorEastAsia"/>
                <w:color w:val="0070C0"/>
                <w:lang w:eastAsia="zh-CN"/>
              </w:rPr>
            </w:pPr>
          </w:p>
        </w:tc>
        <w:tc>
          <w:tcPr>
            <w:tcW w:w="8399" w:type="dxa"/>
          </w:tcPr>
          <w:p w14:paraId="1901BE06" w14:textId="77777777" w:rsidR="00DD19DE" w:rsidRPr="00913B1A" w:rsidRDefault="00DD19DE" w:rsidP="00D1009D">
            <w:pPr>
              <w:spacing w:after="120"/>
              <w:rPr>
                <w:rFonts w:eastAsiaTheme="minorEastAsia"/>
                <w:color w:val="0070C0"/>
                <w:lang w:eastAsia="zh-CN"/>
              </w:rPr>
            </w:pPr>
          </w:p>
        </w:tc>
      </w:tr>
      <w:tr w:rsidR="00DD19DE" w:rsidRPr="00913B1A" w14:paraId="6979FA8B" w14:textId="77777777" w:rsidTr="00D40C6C">
        <w:tc>
          <w:tcPr>
            <w:tcW w:w="1232" w:type="dxa"/>
            <w:vMerge w:val="restart"/>
          </w:tcPr>
          <w:p w14:paraId="4C0C91C3" w14:textId="77777777" w:rsidR="00DD19DE" w:rsidRDefault="00D40C6C" w:rsidP="00D40C6C">
            <w:pPr>
              <w:rPr>
                <w:lang w:eastAsia="zh-CN"/>
              </w:rPr>
            </w:pPr>
            <w:r w:rsidRPr="00D40C6C">
              <w:rPr>
                <w:lang w:eastAsia="zh-CN"/>
              </w:rPr>
              <w:t>R4-2003688</w:t>
            </w:r>
          </w:p>
          <w:p w14:paraId="20992B68" w14:textId="446AC984" w:rsidR="00D40C6C" w:rsidRPr="00913B1A" w:rsidRDefault="00D40C6C" w:rsidP="00D40C6C">
            <w:pPr>
              <w:rPr>
                <w:lang w:eastAsia="zh-CN"/>
              </w:rPr>
            </w:pPr>
            <w:r>
              <w:rPr>
                <w:lang w:eastAsia="zh-CN"/>
              </w:rPr>
              <w:t>(</w:t>
            </w:r>
            <w:r w:rsidRPr="00297D02">
              <w:t xml:space="preserve">Huawei, </w:t>
            </w:r>
            <w:proofErr w:type="spellStart"/>
            <w:r w:rsidRPr="00297D02">
              <w:t>HiSilicon</w:t>
            </w:r>
            <w:proofErr w:type="spellEnd"/>
            <w:r>
              <w:t>)</w:t>
            </w:r>
          </w:p>
        </w:tc>
        <w:tc>
          <w:tcPr>
            <w:tcW w:w="8399" w:type="dxa"/>
          </w:tcPr>
          <w:p w14:paraId="5DC2154C" w14:textId="77777777" w:rsidR="00DD19DE" w:rsidRDefault="004C011C" w:rsidP="00D40C6C">
            <w:pPr>
              <w:rPr>
                <w:lang w:eastAsia="zh-CN"/>
              </w:rPr>
            </w:pPr>
            <w:r>
              <w:rPr>
                <w:lang w:eastAsia="zh-CN"/>
              </w:rPr>
              <w:t>Nokia:</w:t>
            </w:r>
          </w:p>
          <w:p w14:paraId="2F22EA0E" w14:textId="331D9C81" w:rsidR="004C011C" w:rsidRPr="00913B1A" w:rsidRDefault="004C011C" w:rsidP="00D40C6C">
            <w:pPr>
              <w:rPr>
                <w:lang w:eastAsia="zh-CN"/>
              </w:rPr>
            </w:pPr>
            <w:r>
              <w:rPr>
                <w:lang w:eastAsia="zh-CN"/>
              </w:rPr>
              <w:t xml:space="preserve">We assume that the section organization agreements from this meeting will be captured, once a compromise is reached. The current </w:t>
            </w:r>
            <w:proofErr w:type="spellStart"/>
            <w:r>
              <w:rPr>
                <w:lang w:eastAsia="zh-CN"/>
              </w:rPr>
              <w:t>draftCR</w:t>
            </w:r>
            <w:proofErr w:type="spellEnd"/>
            <w:r>
              <w:rPr>
                <w:lang w:eastAsia="zh-CN"/>
              </w:rPr>
              <w:t xml:space="preserve"> is not aligned with our company’s view.</w:t>
            </w:r>
          </w:p>
        </w:tc>
      </w:tr>
      <w:tr w:rsidR="00DD19DE" w:rsidRPr="00913B1A" w14:paraId="1F9AAB70" w14:textId="77777777" w:rsidTr="00D40C6C">
        <w:tc>
          <w:tcPr>
            <w:tcW w:w="1232" w:type="dxa"/>
            <w:vMerge/>
          </w:tcPr>
          <w:p w14:paraId="078D9013" w14:textId="77777777" w:rsidR="00DD19DE" w:rsidRPr="00913B1A" w:rsidRDefault="00DD19DE" w:rsidP="00D40C6C">
            <w:pPr>
              <w:rPr>
                <w:lang w:eastAsia="zh-CN"/>
              </w:rPr>
            </w:pPr>
          </w:p>
        </w:tc>
        <w:tc>
          <w:tcPr>
            <w:tcW w:w="8399" w:type="dxa"/>
          </w:tcPr>
          <w:p w14:paraId="5DB383CE" w14:textId="77777777" w:rsidR="00F56DD1" w:rsidRDefault="00F56DD1" w:rsidP="00F56DD1">
            <w:pPr>
              <w:rPr>
                <w:lang w:eastAsia="zh-CN"/>
              </w:rPr>
            </w:pPr>
            <w:r>
              <w:rPr>
                <w:lang w:eastAsia="zh-CN"/>
              </w:rPr>
              <w:t xml:space="preserve">Ericsson: </w:t>
            </w:r>
          </w:p>
          <w:p w14:paraId="4AD46388" w14:textId="77777777" w:rsidR="00F56DD1" w:rsidRPr="00090EEB" w:rsidRDefault="00F56DD1" w:rsidP="00F56DD1">
            <w:pPr>
              <w:pStyle w:val="ListParagraph"/>
              <w:numPr>
                <w:ilvl w:val="0"/>
                <w:numId w:val="37"/>
              </w:numPr>
              <w:ind w:firstLineChars="0"/>
              <w:rPr>
                <w:rFonts w:eastAsia="Yu Mincho"/>
                <w:lang w:eastAsia="zh-CN"/>
              </w:rPr>
            </w:pPr>
            <w:r>
              <w:rPr>
                <w:rFonts w:eastAsia="Yu Mincho"/>
                <w:lang w:eastAsia="zh-CN"/>
              </w:rPr>
              <w:t>A Typo in the line above Table 8.4.2.1-1. “</w:t>
            </w:r>
            <w:r w:rsidRPr="008E3D26">
              <w:rPr>
                <w:lang w:val="en-US" w:eastAsia="fr-FR"/>
              </w:rPr>
              <w:t>table 8.4.2.2-4</w:t>
            </w:r>
            <w:r>
              <w:rPr>
                <w:lang w:val="en-US" w:eastAsia="fr-FR"/>
              </w:rPr>
              <w:t xml:space="preserve"> and</w:t>
            </w:r>
            <w:r w:rsidRPr="008E3D26">
              <w:rPr>
                <w:lang w:val="en-US" w:eastAsia="fr-FR"/>
              </w:rPr>
              <w:t xml:space="preserve"> 8.4.2.2-</w:t>
            </w:r>
            <w:r>
              <w:rPr>
                <w:lang w:val="en-US" w:eastAsia="fr-FR"/>
              </w:rPr>
              <w:t>7” should be “</w:t>
            </w:r>
            <w:r w:rsidRPr="008E3D26">
              <w:rPr>
                <w:lang w:val="en-US" w:eastAsia="fr-FR"/>
              </w:rPr>
              <w:t>table 8.4.2.2-4</w:t>
            </w:r>
            <w:r>
              <w:rPr>
                <w:lang w:val="en-US" w:eastAsia="fr-FR"/>
              </w:rPr>
              <w:t xml:space="preserve"> to </w:t>
            </w:r>
            <w:r w:rsidRPr="008E3D26">
              <w:rPr>
                <w:lang w:val="en-US" w:eastAsia="fr-FR"/>
              </w:rPr>
              <w:t>8.4.2.2-</w:t>
            </w:r>
            <w:r>
              <w:rPr>
                <w:lang w:val="en-US" w:eastAsia="fr-FR"/>
              </w:rPr>
              <w:t>7”.</w:t>
            </w:r>
          </w:p>
          <w:p w14:paraId="5CDCD9C1" w14:textId="50FB3AB6" w:rsidR="00DD19DE" w:rsidRPr="00913B1A" w:rsidRDefault="00F56DD1" w:rsidP="00F56DD1">
            <w:pPr>
              <w:rPr>
                <w:lang w:eastAsia="zh-CN"/>
              </w:rPr>
            </w:pPr>
            <w:r>
              <w:rPr>
                <w:lang w:eastAsia="zh-CN"/>
              </w:rPr>
              <w:t>The structure should be aligned with the decision of this meeting.</w:t>
            </w:r>
          </w:p>
        </w:tc>
      </w:tr>
      <w:tr w:rsidR="00DD19DE" w:rsidRPr="00913B1A" w14:paraId="39F1CEFA" w14:textId="77777777" w:rsidTr="00D40C6C">
        <w:tc>
          <w:tcPr>
            <w:tcW w:w="1232" w:type="dxa"/>
            <w:vMerge/>
          </w:tcPr>
          <w:p w14:paraId="0BAFB7DD" w14:textId="77777777" w:rsidR="00DD19DE" w:rsidRPr="00913B1A" w:rsidRDefault="00DD19DE" w:rsidP="00D40C6C">
            <w:pPr>
              <w:rPr>
                <w:lang w:eastAsia="zh-CN"/>
              </w:rPr>
            </w:pPr>
          </w:p>
        </w:tc>
        <w:tc>
          <w:tcPr>
            <w:tcW w:w="8399" w:type="dxa"/>
          </w:tcPr>
          <w:p w14:paraId="6F2D5A65" w14:textId="77777777" w:rsidR="00DD19DE" w:rsidRPr="00913B1A" w:rsidRDefault="00DD19DE" w:rsidP="00D40C6C">
            <w:pPr>
              <w:rPr>
                <w:lang w:eastAsia="zh-CN"/>
              </w:rPr>
            </w:pPr>
          </w:p>
        </w:tc>
      </w:tr>
      <w:tr w:rsidR="004C011C" w:rsidRPr="00913B1A" w14:paraId="08FA3640" w14:textId="77777777" w:rsidTr="00D40C6C">
        <w:tc>
          <w:tcPr>
            <w:tcW w:w="1232" w:type="dxa"/>
            <w:vMerge w:val="restart"/>
          </w:tcPr>
          <w:p w14:paraId="7A50F1F3" w14:textId="77777777" w:rsidR="004C011C" w:rsidRDefault="004C011C" w:rsidP="004C011C">
            <w:pPr>
              <w:rPr>
                <w:lang w:eastAsia="zh-CN"/>
              </w:rPr>
            </w:pPr>
            <w:r w:rsidRPr="00D40C6C">
              <w:rPr>
                <w:lang w:eastAsia="zh-CN"/>
              </w:rPr>
              <w:t>R4-2003689</w:t>
            </w:r>
          </w:p>
          <w:p w14:paraId="2E7A3635" w14:textId="0E5EEF17" w:rsidR="004C011C" w:rsidRPr="00913B1A" w:rsidRDefault="004C011C" w:rsidP="004C011C">
            <w:pPr>
              <w:rPr>
                <w:lang w:eastAsia="zh-CN"/>
              </w:rPr>
            </w:pPr>
            <w:r>
              <w:rPr>
                <w:lang w:eastAsia="zh-CN"/>
              </w:rPr>
              <w:t>(</w:t>
            </w:r>
            <w:r w:rsidRPr="00297D02">
              <w:t xml:space="preserve">Huawei, </w:t>
            </w:r>
            <w:proofErr w:type="spellStart"/>
            <w:r w:rsidRPr="00297D02">
              <w:t>HiSilicon</w:t>
            </w:r>
            <w:proofErr w:type="spellEnd"/>
            <w:r>
              <w:t>)</w:t>
            </w:r>
          </w:p>
        </w:tc>
        <w:tc>
          <w:tcPr>
            <w:tcW w:w="8399" w:type="dxa"/>
          </w:tcPr>
          <w:p w14:paraId="7A42395C" w14:textId="77777777" w:rsidR="004C011C" w:rsidRDefault="004C011C" w:rsidP="004C011C">
            <w:pPr>
              <w:rPr>
                <w:lang w:eastAsia="zh-CN"/>
              </w:rPr>
            </w:pPr>
            <w:r>
              <w:rPr>
                <w:lang w:eastAsia="zh-CN"/>
              </w:rPr>
              <w:t>Nokia:</w:t>
            </w:r>
          </w:p>
          <w:p w14:paraId="217E6520" w14:textId="599F6526" w:rsidR="004C011C" w:rsidRPr="00913B1A" w:rsidRDefault="004C011C" w:rsidP="004C011C">
            <w:pPr>
              <w:rPr>
                <w:lang w:eastAsia="zh-CN"/>
              </w:rPr>
            </w:pPr>
            <w:r>
              <w:rPr>
                <w:lang w:eastAsia="zh-CN"/>
              </w:rPr>
              <w:t xml:space="preserve">We assume that the section organization agreements from this meeting will be captured, once a compromise is reached. The current </w:t>
            </w:r>
            <w:proofErr w:type="spellStart"/>
            <w:r>
              <w:rPr>
                <w:lang w:eastAsia="zh-CN"/>
              </w:rPr>
              <w:t>draftCR</w:t>
            </w:r>
            <w:proofErr w:type="spellEnd"/>
            <w:r>
              <w:rPr>
                <w:lang w:eastAsia="zh-CN"/>
              </w:rPr>
              <w:t xml:space="preserve"> is not aligned with our company’s view.</w:t>
            </w:r>
          </w:p>
        </w:tc>
      </w:tr>
      <w:tr w:rsidR="004C011C" w:rsidRPr="00913B1A" w14:paraId="64842CBC" w14:textId="77777777" w:rsidTr="00D40C6C">
        <w:tc>
          <w:tcPr>
            <w:tcW w:w="1232" w:type="dxa"/>
            <w:vMerge/>
          </w:tcPr>
          <w:p w14:paraId="01FFDC84" w14:textId="77777777" w:rsidR="004C011C" w:rsidRPr="00913B1A" w:rsidRDefault="004C011C" w:rsidP="004C011C">
            <w:pPr>
              <w:rPr>
                <w:lang w:eastAsia="zh-CN"/>
              </w:rPr>
            </w:pPr>
          </w:p>
        </w:tc>
        <w:tc>
          <w:tcPr>
            <w:tcW w:w="8399" w:type="dxa"/>
          </w:tcPr>
          <w:p w14:paraId="5B7811E2" w14:textId="77777777" w:rsidR="00F56DD1" w:rsidRDefault="00F56DD1" w:rsidP="00F56DD1">
            <w:pPr>
              <w:rPr>
                <w:lang w:eastAsia="zh-CN"/>
              </w:rPr>
            </w:pPr>
            <w:r>
              <w:rPr>
                <w:lang w:eastAsia="zh-CN"/>
              </w:rPr>
              <w:t xml:space="preserve">Ericsson: </w:t>
            </w:r>
          </w:p>
          <w:p w14:paraId="2852F534" w14:textId="77777777" w:rsidR="00F56DD1" w:rsidRPr="00C93C2D" w:rsidRDefault="00F56DD1" w:rsidP="00090EEB">
            <w:pPr>
              <w:pStyle w:val="ListParagraph"/>
              <w:numPr>
                <w:ilvl w:val="0"/>
                <w:numId w:val="38"/>
              </w:numPr>
              <w:ind w:firstLineChars="0"/>
              <w:rPr>
                <w:rFonts w:eastAsia="Yu Mincho"/>
                <w:lang w:eastAsia="zh-CN"/>
              </w:rPr>
            </w:pPr>
            <w:r>
              <w:rPr>
                <w:rFonts w:eastAsia="Yu Mincho"/>
                <w:lang w:eastAsia="zh-CN"/>
              </w:rPr>
              <w:t>A Typo in the line above Table 8.4.2.1-1. “</w:t>
            </w:r>
            <w:r w:rsidRPr="008E3D26">
              <w:rPr>
                <w:lang w:val="en-US" w:eastAsia="fr-FR"/>
              </w:rPr>
              <w:t>table 8.4.2.2-4</w:t>
            </w:r>
            <w:r>
              <w:rPr>
                <w:lang w:val="en-US" w:eastAsia="fr-FR"/>
              </w:rPr>
              <w:t xml:space="preserve"> and</w:t>
            </w:r>
            <w:r w:rsidRPr="008E3D26">
              <w:rPr>
                <w:lang w:val="en-US" w:eastAsia="fr-FR"/>
              </w:rPr>
              <w:t xml:space="preserve"> 8.4.2.2-</w:t>
            </w:r>
            <w:r>
              <w:rPr>
                <w:lang w:val="en-US" w:eastAsia="fr-FR"/>
              </w:rPr>
              <w:t>7” should be “</w:t>
            </w:r>
            <w:r w:rsidRPr="008E3D26">
              <w:rPr>
                <w:lang w:val="en-US" w:eastAsia="fr-FR"/>
              </w:rPr>
              <w:t>table 8.4.2.2-4</w:t>
            </w:r>
            <w:r>
              <w:rPr>
                <w:lang w:val="en-US" w:eastAsia="fr-FR"/>
              </w:rPr>
              <w:t xml:space="preserve"> to </w:t>
            </w:r>
            <w:r w:rsidRPr="008E3D26">
              <w:rPr>
                <w:lang w:val="en-US" w:eastAsia="fr-FR"/>
              </w:rPr>
              <w:t>8.4.2.2-</w:t>
            </w:r>
            <w:r>
              <w:rPr>
                <w:lang w:val="en-US" w:eastAsia="fr-FR"/>
              </w:rPr>
              <w:t>7”.</w:t>
            </w:r>
          </w:p>
          <w:p w14:paraId="4FBB6E52" w14:textId="11958729" w:rsidR="004C011C" w:rsidRPr="00913B1A" w:rsidRDefault="00F56DD1" w:rsidP="00F56DD1">
            <w:pPr>
              <w:rPr>
                <w:lang w:eastAsia="zh-CN"/>
              </w:rPr>
            </w:pPr>
            <w:r w:rsidRPr="000C1B07">
              <w:rPr>
                <w:lang w:eastAsia="zh-CN"/>
              </w:rPr>
              <w:t>The structure should be aligned with the decision of this meeting.</w:t>
            </w:r>
          </w:p>
        </w:tc>
      </w:tr>
      <w:tr w:rsidR="004C011C" w:rsidRPr="00913B1A" w14:paraId="33EF63E2" w14:textId="77777777" w:rsidTr="00D40C6C">
        <w:tc>
          <w:tcPr>
            <w:tcW w:w="1232" w:type="dxa"/>
            <w:vMerge/>
          </w:tcPr>
          <w:p w14:paraId="3DB51D2F" w14:textId="77777777" w:rsidR="004C011C" w:rsidRPr="00913B1A" w:rsidRDefault="004C011C" w:rsidP="004C011C">
            <w:pPr>
              <w:rPr>
                <w:lang w:eastAsia="zh-CN"/>
              </w:rPr>
            </w:pPr>
          </w:p>
        </w:tc>
        <w:tc>
          <w:tcPr>
            <w:tcW w:w="8399" w:type="dxa"/>
          </w:tcPr>
          <w:p w14:paraId="682D7BB3" w14:textId="77777777" w:rsidR="004C011C" w:rsidRPr="00913B1A" w:rsidRDefault="004C011C" w:rsidP="004C011C">
            <w:pPr>
              <w:rPr>
                <w:lang w:eastAsia="zh-CN"/>
              </w:rPr>
            </w:pPr>
          </w:p>
        </w:tc>
      </w:tr>
      <w:tr w:rsidR="004C011C" w:rsidRPr="00913B1A" w14:paraId="4E7F78D0" w14:textId="77777777" w:rsidTr="00D40C6C">
        <w:tc>
          <w:tcPr>
            <w:tcW w:w="1232" w:type="dxa"/>
            <w:vMerge w:val="restart"/>
          </w:tcPr>
          <w:p w14:paraId="6B0709EA" w14:textId="77777777" w:rsidR="004C011C" w:rsidRDefault="004C011C" w:rsidP="004C011C">
            <w:pPr>
              <w:rPr>
                <w:lang w:eastAsia="zh-CN"/>
              </w:rPr>
            </w:pPr>
            <w:r w:rsidRPr="00D40C6C">
              <w:rPr>
                <w:lang w:eastAsia="zh-CN"/>
              </w:rPr>
              <w:t>R4-2003690</w:t>
            </w:r>
          </w:p>
          <w:p w14:paraId="5A7EFCA2" w14:textId="08143791" w:rsidR="004C011C" w:rsidRPr="00913B1A" w:rsidRDefault="004C011C" w:rsidP="004C011C">
            <w:pPr>
              <w:rPr>
                <w:lang w:eastAsia="zh-CN"/>
              </w:rPr>
            </w:pPr>
            <w:r>
              <w:rPr>
                <w:lang w:eastAsia="zh-CN"/>
              </w:rPr>
              <w:t>(</w:t>
            </w:r>
            <w:r w:rsidRPr="00297D02">
              <w:t xml:space="preserve">Huawei, </w:t>
            </w:r>
            <w:proofErr w:type="spellStart"/>
            <w:r w:rsidRPr="00297D02">
              <w:t>HiSilicon</w:t>
            </w:r>
            <w:proofErr w:type="spellEnd"/>
            <w:r>
              <w:t>)</w:t>
            </w:r>
          </w:p>
        </w:tc>
        <w:tc>
          <w:tcPr>
            <w:tcW w:w="8399" w:type="dxa"/>
          </w:tcPr>
          <w:p w14:paraId="512B5611" w14:textId="77777777" w:rsidR="004C011C" w:rsidRDefault="004C011C" w:rsidP="004C011C">
            <w:pPr>
              <w:rPr>
                <w:lang w:eastAsia="zh-CN"/>
              </w:rPr>
            </w:pPr>
            <w:r>
              <w:rPr>
                <w:lang w:eastAsia="zh-CN"/>
              </w:rPr>
              <w:t>Nokia:</w:t>
            </w:r>
          </w:p>
          <w:p w14:paraId="54AEBC6D" w14:textId="0691AA50" w:rsidR="004C011C" w:rsidRPr="00913B1A" w:rsidRDefault="004C011C" w:rsidP="004C011C">
            <w:pPr>
              <w:rPr>
                <w:lang w:eastAsia="zh-CN"/>
              </w:rPr>
            </w:pPr>
            <w:r>
              <w:rPr>
                <w:lang w:eastAsia="zh-CN"/>
              </w:rPr>
              <w:t xml:space="preserve">We assume that the section organization agreements from this meeting will be captured, once a compromise is reached. The current </w:t>
            </w:r>
            <w:proofErr w:type="spellStart"/>
            <w:r>
              <w:rPr>
                <w:lang w:eastAsia="zh-CN"/>
              </w:rPr>
              <w:t>draftCR</w:t>
            </w:r>
            <w:proofErr w:type="spellEnd"/>
            <w:r>
              <w:rPr>
                <w:lang w:eastAsia="zh-CN"/>
              </w:rPr>
              <w:t xml:space="preserve"> is not aligned with our company’s view.</w:t>
            </w:r>
          </w:p>
        </w:tc>
      </w:tr>
      <w:tr w:rsidR="004C011C" w:rsidRPr="00913B1A" w14:paraId="00FB2DB2" w14:textId="77777777" w:rsidTr="00D40C6C">
        <w:tc>
          <w:tcPr>
            <w:tcW w:w="1232" w:type="dxa"/>
            <w:vMerge/>
          </w:tcPr>
          <w:p w14:paraId="0B4AADE4" w14:textId="77777777" w:rsidR="004C011C" w:rsidRPr="00913B1A" w:rsidRDefault="004C011C" w:rsidP="004C011C">
            <w:pPr>
              <w:rPr>
                <w:lang w:eastAsia="zh-CN"/>
              </w:rPr>
            </w:pPr>
          </w:p>
        </w:tc>
        <w:tc>
          <w:tcPr>
            <w:tcW w:w="8399" w:type="dxa"/>
          </w:tcPr>
          <w:p w14:paraId="28DFE21F" w14:textId="77777777" w:rsidR="00F56DD1" w:rsidRDefault="00F56DD1" w:rsidP="00F56DD1">
            <w:pPr>
              <w:rPr>
                <w:lang w:eastAsia="zh-CN"/>
              </w:rPr>
            </w:pPr>
            <w:r>
              <w:rPr>
                <w:lang w:eastAsia="zh-CN"/>
              </w:rPr>
              <w:t xml:space="preserve">Ericsson: </w:t>
            </w:r>
          </w:p>
          <w:p w14:paraId="2FF28984" w14:textId="77777777" w:rsidR="00F56DD1" w:rsidRPr="00C93C2D" w:rsidRDefault="00F56DD1" w:rsidP="00090EEB">
            <w:pPr>
              <w:pStyle w:val="ListParagraph"/>
              <w:numPr>
                <w:ilvl w:val="0"/>
                <w:numId w:val="39"/>
              </w:numPr>
              <w:ind w:firstLineChars="0"/>
              <w:rPr>
                <w:rFonts w:eastAsia="Yu Mincho"/>
                <w:lang w:eastAsia="zh-CN"/>
              </w:rPr>
            </w:pPr>
            <w:r>
              <w:rPr>
                <w:rFonts w:eastAsia="Yu Mincho"/>
                <w:lang w:eastAsia="zh-CN"/>
              </w:rPr>
              <w:t>A Typo in the line above Table 8.4.2.1-1. “</w:t>
            </w:r>
            <w:r w:rsidRPr="008E3D26">
              <w:rPr>
                <w:lang w:val="en-US" w:eastAsia="fr-FR"/>
              </w:rPr>
              <w:t>table 8.4.2.2-4</w:t>
            </w:r>
            <w:r>
              <w:rPr>
                <w:lang w:val="en-US" w:eastAsia="fr-FR"/>
              </w:rPr>
              <w:t xml:space="preserve"> and</w:t>
            </w:r>
            <w:r w:rsidRPr="008E3D26">
              <w:rPr>
                <w:lang w:val="en-US" w:eastAsia="fr-FR"/>
              </w:rPr>
              <w:t xml:space="preserve"> 8.4.2.2-</w:t>
            </w:r>
            <w:r>
              <w:rPr>
                <w:lang w:val="en-US" w:eastAsia="fr-FR"/>
              </w:rPr>
              <w:t>7” should be “</w:t>
            </w:r>
            <w:r w:rsidRPr="008E3D26">
              <w:rPr>
                <w:lang w:val="en-US" w:eastAsia="fr-FR"/>
              </w:rPr>
              <w:t>table 8.4.2.2-4</w:t>
            </w:r>
            <w:r>
              <w:rPr>
                <w:lang w:val="en-US" w:eastAsia="fr-FR"/>
              </w:rPr>
              <w:t xml:space="preserve"> to </w:t>
            </w:r>
            <w:r w:rsidRPr="008E3D26">
              <w:rPr>
                <w:lang w:val="en-US" w:eastAsia="fr-FR"/>
              </w:rPr>
              <w:t>8.4.2.2-</w:t>
            </w:r>
            <w:r>
              <w:rPr>
                <w:lang w:val="en-US" w:eastAsia="fr-FR"/>
              </w:rPr>
              <w:t>7”.</w:t>
            </w:r>
          </w:p>
          <w:p w14:paraId="4AFDADA3" w14:textId="06926705" w:rsidR="004C011C" w:rsidRPr="00913B1A" w:rsidRDefault="00F56DD1" w:rsidP="00F56DD1">
            <w:pPr>
              <w:rPr>
                <w:lang w:eastAsia="zh-CN"/>
              </w:rPr>
            </w:pPr>
            <w:r w:rsidRPr="000C1B07">
              <w:rPr>
                <w:lang w:eastAsia="zh-CN"/>
              </w:rPr>
              <w:t>The structure should be aligned with the decision of this meeting.</w:t>
            </w:r>
          </w:p>
        </w:tc>
      </w:tr>
      <w:tr w:rsidR="004C011C" w:rsidRPr="00913B1A" w14:paraId="77EADC3D" w14:textId="77777777" w:rsidTr="00D40C6C">
        <w:tc>
          <w:tcPr>
            <w:tcW w:w="1232" w:type="dxa"/>
            <w:vMerge/>
          </w:tcPr>
          <w:p w14:paraId="3F14B339" w14:textId="77777777" w:rsidR="004C011C" w:rsidRPr="00913B1A" w:rsidRDefault="004C011C" w:rsidP="004C011C">
            <w:pPr>
              <w:rPr>
                <w:lang w:eastAsia="zh-CN"/>
              </w:rPr>
            </w:pPr>
          </w:p>
        </w:tc>
        <w:tc>
          <w:tcPr>
            <w:tcW w:w="8399" w:type="dxa"/>
          </w:tcPr>
          <w:p w14:paraId="182C55F8" w14:textId="77777777" w:rsidR="004C011C" w:rsidRPr="00913B1A" w:rsidRDefault="004C011C" w:rsidP="004C011C">
            <w:pPr>
              <w:rPr>
                <w:lang w:eastAsia="zh-CN"/>
              </w:rPr>
            </w:pPr>
          </w:p>
        </w:tc>
      </w:tr>
    </w:tbl>
    <w:p w14:paraId="06181CE7" w14:textId="66198A0E" w:rsidR="00D40C6C" w:rsidRDefault="00D40C6C" w:rsidP="00D40C6C">
      <w:pPr>
        <w:rPr>
          <w:lang w:eastAsia="zh-CN"/>
        </w:rPr>
      </w:pPr>
    </w:p>
    <w:p w14:paraId="7CD22781" w14:textId="77777777" w:rsidR="00D40C6C" w:rsidRPr="00913B1A" w:rsidRDefault="00D40C6C" w:rsidP="00D40C6C">
      <w:pPr>
        <w:rPr>
          <w:lang w:eastAsia="zh-CN"/>
        </w:rPr>
      </w:pPr>
    </w:p>
    <w:p w14:paraId="27021850" w14:textId="77777777" w:rsidR="00DD19DE" w:rsidRPr="00913B1A" w:rsidRDefault="00DD19DE" w:rsidP="00DD19DE">
      <w:pPr>
        <w:pStyle w:val="Heading2"/>
        <w:rPr>
          <w:lang w:val="en-GB"/>
        </w:rPr>
      </w:pPr>
      <w:r w:rsidRPr="00913B1A">
        <w:rPr>
          <w:lang w:val="en-GB"/>
        </w:rPr>
        <w:t xml:space="preserve">Summary for 1st round </w:t>
      </w:r>
    </w:p>
    <w:p w14:paraId="166B8C0F" w14:textId="77777777" w:rsidR="00DD19DE" w:rsidRPr="00913B1A" w:rsidRDefault="00DD19DE">
      <w:pPr>
        <w:pStyle w:val="Heading3"/>
        <w:rPr>
          <w:sz w:val="24"/>
          <w:szCs w:val="16"/>
          <w:lang w:val="en-GB"/>
        </w:rPr>
      </w:pPr>
      <w:r w:rsidRPr="00913B1A">
        <w:rPr>
          <w:sz w:val="24"/>
          <w:szCs w:val="16"/>
          <w:lang w:val="en-GB"/>
        </w:rPr>
        <w:t xml:space="preserve">Open issues </w:t>
      </w:r>
    </w:p>
    <w:p w14:paraId="36E8CA81" w14:textId="77777777" w:rsidR="00DD19DE" w:rsidRPr="00913B1A" w:rsidRDefault="00DD19DE" w:rsidP="00DD19DE">
      <w:pPr>
        <w:rPr>
          <w:i/>
          <w:color w:val="0070C0"/>
          <w:lang w:eastAsia="zh-CN"/>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list all the identified open issues and tentative agreements or candidate options and suggestion for 2</w:t>
      </w:r>
      <w:r w:rsidRPr="00913B1A">
        <w:rPr>
          <w:i/>
          <w:color w:val="0070C0"/>
          <w:vertAlign w:val="superscript"/>
          <w:lang w:eastAsia="zh-CN"/>
        </w:rPr>
        <w:t>nd</w:t>
      </w:r>
      <w:r w:rsidRPr="00913B1A">
        <w:rPr>
          <w:i/>
          <w:color w:val="0070C0"/>
          <w:lang w:eastAsia="zh-CN"/>
        </w:rPr>
        <w:t xml:space="preserve"> round i.e. WF assignment.</w:t>
      </w:r>
    </w:p>
    <w:tbl>
      <w:tblPr>
        <w:tblStyle w:val="TableGrid"/>
        <w:tblW w:w="0" w:type="auto"/>
        <w:tblLook w:val="04A0" w:firstRow="1" w:lastRow="0" w:firstColumn="1" w:lastColumn="0" w:noHBand="0" w:noVBand="1"/>
      </w:tblPr>
      <w:tblGrid>
        <w:gridCol w:w="1506"/>
        <w:gridCol w:w="8125"/>
      </w:tblGrid>
      <w:tr w:rsidR="00DD19DE" w:rsidRPr="00913B1A" w14:paraId="3122F244" w14:textId="77777777" w:rsidTr="0060134F">
        <w:tc>
          <w:tcPr>
            <w:tcW w:w="1230" w:type="dxa"/>
          </w:tcPr>
          <w:p w14:paraId="1BAD9367" w14:textId="77777777" w:rsidR="00DD19DE" w:rsidRPr="00913B1A" w:rsidRDefault="00DD19DE" w:rsidP="00D1009D">
            <w:pPr>
              <w:rPr>
                <w:rFonts w:eastAsiaTheme="minorEastAsia"/>
                <w:b/>
                <w:bCs/>
                <w:color w:val="0070C0"/>
                <w:lang w:eastAsia="zh-CN"/>
              </w:rPr>
            </w:pPr>
          </w:p>
        </w:tc>
        <w:tc>
          <w:tcPr>
            <w:tcW w:w="8401" w:type="dxa"/>
          </w:tcPr>
          <w:p w14:paraId="6CFC9668" w14:textId="77777777" w:rsidR="00DD19DE" w:rsidRPr="00913B1A" w:rsidRDefault="00DD19DE" w:rsidP="00D1009D">
            <w:pPr>
              <w:rPr>
                <w:rFonts w:eastAsiaTheme="minorEastAsia"/>
                <w:b/>
                <w:bCs/>
                <w:color w:val="0070C0"/>
                <w:lang w:eastAsia="zh-CN"/>
              </w:rPr>
            </w:pPr>
            <w:r w:rsidRPr="00913B1A">
              <w:rPr>
                <w:rFonts w:eastAsiaTheme="minorEastAsia"/>
                <w:b/>
                <w:bCs/>
                <w:color w:val="0070C0"/>
                <w:lang w:eastAsia="zh-CN"/>
              </w:rPr>
              <w:t xml:space="preserve">Status summary </w:t>
            </w:r>
          </w:p>
        </w:tc>
      </w:tr>
      <w:tr w:rsidR="00DD19DE" w:rsidRPr="00913B1A" w14:paraId="71A9C0C5" w14:textId="77777777" w:rsidTr="0060134F">
        <w:tc>
          <w:tcPr>
            <w:tcW w:w="1230" w:type="dxa"/>
          </w:tcPr>
          <w:p w14:paraId="24B4F67E" w14:textId="1B54C615" w:rsidR="00DD19DE" w:rsidRPr="00913B1A" w:rsidRDefault="00DD19DE" w:rsidP="00D1009D">
            <w:pPr>
              <w:rPr>
                <w:rFonts w:eastAsiaTheme="minorEastAsia"/>
                <w:color w:val="0070C0"/>
                <w:lang w:eastAsia="zh-CN"/>
              </w:rPr>
            </w:pPr>
            <w:r w:rsidRPr="00913B1A">
              <w:rPr>
                <w:rFonts w:eastAsiaTheme="minorEastAsia"/>
                <w:b/>
                <w:bCs/>
                <w:color w:val="0070C0"/>
                <w:lang w:eastAsia="zh-CN"/>
              </w:rPr>
              <w:t>Sub-</w:t>
            </w:r>
            <w:r w:rsidR="00142BB9" w:rsidRPr="00913B1A">
              <w:rPr>
                <w:rFonts w:eastAsiaTheme="minorEastAsia"/>
                <w:b/>
                <w:bCs/>
                <w:color w:val="0070C0"/>
                <w:lang w:eastAsia="zh-CN"/>
              </w:rPr>
              <w:t>topic</w:t>
            </w:r>
            <w:r w:rsidRPr="00913B1A">
              <w:rPr>
                <w:rFonts w:eastAsiaTheme="minorEastAsia"/>
                <w:b/>
                <w:bCs/>
                <w:color w:val="0070C0"/>
                <w:lang w:eastAsia="zh-CN"/>
              </w:rPr>
              <w:t>#1</w:t>
            </w:r>
          </w:p>
        </w:tc>
        <w:tc>
          <w:tcPr>
            <w:tcW w:w="8401" w:type="dxa"/>
          </w:tcPr>
          <w:p w14:paraId="4D6106CE" w14:textId="77777777" w:rsidR="00DD19DE" w:rsidRPr="00913B1A" w:rsidRDefault="00DD19DE" w:rsidP="00D1009D">
            <w:pPr>
              <w:rPr>
                <w:rFonts w:eastAsiaTheme="minorEastAsia"/>
                <w:i/>
                <w:color w:val="0070C0"/>
                <w:lang w:eastAsia="zh-CN"/>
              </w:rPr>
            </w:pPr>
            <w:r w:rsidRPr="00913B1A">
              <w:rPr>
                <w:rFonts w:eastAsiaTheme="minorEastAsia"/>
                <w:i/>
                <w:color w:val="0070C0"/>
                <w:lang w:eastAsia="zh-CN"/>
              </w:rPr>
              <w:t>Tentative agreements:</w:t>
            </w:r>
          </w:p>
          <w:p w14:paraId="1E4EEE2C" w14:textId="77777777" w:rsidR="00DD19DE" w:rsidRPr="00913B1A" w:rsidRDefault="00DD19DE" w:rsidP="00D1009D">
            <w:pPr>
              <w:rPr>
                <w:rFonts w:eastAsiaTheme="minorEastAsia"/>
                <w:i/>
                <w:color w:val="0070C0"/>
                <w:lang w:eastAsia="zh-CN"/>
              </w:rPr>
            </w:pPr>
            <w:r w:rsidRPr="00913B1A">
              <w:rPr>
                <w:rFonts w:eastAsiaTheme="minorEastAsia"/>
                <w:i/>
                <w:color w:val="0070C0"/>
                <w:lang w:eastAsia="zh-CN"/>
              </w:rPr>
              <w:t>Candidate options:</w:t>
            </w:r>
          </w:p>
          <w:p w14:paraId="5513BF96" w14:textId="584F25C9" w:rsidR="00DD19DE" w:rsidRPr="00913B1A" w:rsidRDefault="00E97AD5" w:rsidP="00D1009D">
            <w:pPr>
              <w:rPr>
                <w:rFonts w:eastAsiaTheme="minorEastAsia"/>
                <w:color w:val="0070C0"/>
                <w:lang w:eastAsia="zh-CN"/>
              </w:rPr>
            </w:pPr>
            <w:r w:rsidRPr="00913B1A">
              <w:rPr>
                <w:rFonts w:eastAsiaTheme="minorEastAsia"/>
                <w:i/>
                <w:color w:val="0070C0"/>
                <w:lang w:eastAsia="zh-CN"/>
              </w:rPr>
              <w:lastRenderedPageBreak/>
              <w:t>Recommendations</w:t>
            </w:r>
            <w:r w:rsidR="00DD19DE" w:rsidRPr="00913B1A">
              <w:rPr>
                <w:rFonts w:eastAsiaTheme="minorEastAsia"/>
                <w:i/>
                <w:color w:val="0070C0"/>
                <w:lang w:eastAsia="zh-CN"/>
              </w:rPr>
              <w:t xml:space="preserve"> for 2</w:t>
            </w:r>
            <w:r w:rsidR="00DD19DE" w:rsidRPr="00913B1A">
              <w:rPr>
                <w:rFonts w:eastAsiaTheme="minorEastAsia"/>
                <w:i/>
                <w:color w:val="0070C0"/>
                <w:vertAlign w:val="superscript"/>
                <w:lang w:eastAsia="zh-CN"/>
              </w:rPr>
              <w:t>nd</w:t>
            </w:r>
            <w:r w:rsidR="00DD19DE" w:rsidRPr="00913B1A">
              <w:rPr>
                <w:rFonts w:eastAsiaTheme="minorEastAsia"/>
                <w:i/>
                <w:color w:val="0070C0"/>
                <w:lang w:eastAsia="zh-CN"/>
              </w:rPr>
              <w:t xml:space="preserve"> round:</w:t>
            </w:r>
          </w:p>
        </w:tc>
      </w:tr>
      <w:tr w:rsidR="00815155" w:rsidRPr="00913B1A" w14:paraId="69E90457" w14:textId="77777777" w:rsidTr="0060134F">
        <w:tc>
          <w:tcPr>
            <w:tcW w:w="1230" w:type="dxa"/>
          </w:tcPr>
          <w:p w14:paraId="4BE2B9B6" w14:textId="2F7DF3F8" w:rsidR="00815155" w:rsidRPr="00CD2601" w:rsidRDefault="00CD2601" w:rsidP="00815155">
            <w:pPr>
              <w:rPr>
                <w:b/>
                <w:bCs/>
                <w:lang w:eastAsia="zh-CN"/>
              </w:rPr>
            </w:pPr>
            <w:r w:rsidRPr="00CD2601">
              <w:rPr>
                <w:b/>
                <w:bCs/>
                <w:lang w:eastAsia="zh-CN"/>
              </w:rPr>
              <w:lastRenderedPageBreak/>
              <w:t>Sub-topic 2-1: Specification text</w:t>
            </w:r>
          </w:p>
        </w:tc>
        <w:tc>
          <w:tcPr>
            <w:tcW w:w="8401" w:type="dxa"/>
          </w:tcPr>
          <w:p w14:paraId="6DF7FEA0" w14:textId="77777777" w:rsidR="00815155" w:rsidRPr="00913B1A" w:rsidRDefault="00815155" w:rsidP="00815155">
            <w:pPr>
              <w:rPr>
                <w:rFonts w:eastAsiaTheme="minorEastAsia"/>
                <w:i/>
                <w:color w:val="0070C0"/>
                <w:lang w:eastAsia="zh-CN"/>
              </w:rPr>
            </w:pPr>
            <w:r w:rsidRPr="00913B1A">
              <w:rPr>
                <w:rFonts w:eastAsiaTheme="minorEastAsia"/>
                <w:i/>
                <w:color w:val="0070C0"/>
                <w:lang w:eastAsia="zh-CN"/>
              </w:rPr>
              <w:t>Tentative agreements:</w:t>
            </w:r>
          </w:p>
          <w:p w14:paraId="5DF037EF" w14:textId="466D022C" w:rsidR="00815155" w:rsidRPr="00815155" w:rsidRDefault="0010518E" w:rsidP="00815155">
            <w:pPr>
              <w:pStyle w:val="ListParagraph"/>
              <w:numPr>
                <w:ilvl w:val="0"/>
                <w:numId w:val="42"/>
              </w:numPr>
              <w:ind w:firstLineChars="0"/>
              <w:rPr>
                <w:rFonts w:eastAsia="Yu Mincho"/>
                <w:lang w:eastAsia="zh-CN"/>
              </w:rPr>
            </w:pPr>
            <w:r w:rsidRPr="0010518E">
              <w:rPr>
                <w:rFonts w:eastAsia="Yu Mincho"/>
                <w:lang w:eastAsia="zh-CN"/>
              </w:rPr>
              <w:t>(NEW) Table organization of high-speed train requirement sections for PRACH 350kph in specifications</w:t>
            </w:r>
          </w:p>
          <w:p w14:paraId="1D67BF52" w14:textId="77777777" w:rsidR="0010518E" w:rsidRPr="0010518E" w:rsidRDefault="0010518E" w:rsidP="0010518E">
            <w:pPr>
              <w:pStyle w:val="ListParagraph"/>
              <w:numPr>
                <w:ilvl w:val="1"/>
                <w:numId w:val="42"/>
              </w:numPr>
              <w:ind w:firstLineChars="0"/>
              <w:rPr>
                <w:rFonts w:eastAsia="Yu Mincho"/>
                <w:lang w:eastAsia="zh-CN"/>
              </w:rPr>
            </w:pPr>
            <w:r w:rsidRPr="0010518E">
              <w:rPr>
                <w:rFonts w:eastAsia="Yu Mincho"/>
                <w:lang w:eastAsia="zh-CN"/>
              </w:rPr>
              <w:t>Add new table for long format restricted set type A.</w:t>
            </w:r>
            <w:r w:rsidRPr="0010518E">
              <w:rPr>
                <w:rFonts w:eastAsia="Yu Mincho"/>
                <w:lang w:eastAsia="zh-CN"/>
              </w:rPr>
              <w:br/>
              <w:t>Add new table for long format restricted set type B.</w:t>
            </w:r>
          </w:p>
          <w:p w14:paraId="5AD59EF1" w14:textId="77777777" w:rsidR="00815155" w:rsidRDefault="00815155" w:rsidP="00815155">
            <w:pPr>
              <w:rPr>
                <w:lang w:eastAsia="zh-CN"/>
              </w:rPr>
            </w:pPr>
          </w:p>
          <w:p w14:paraId="503F706C" w14:textId="77777777" w:rsidR="00815155" w:rsidRPr="00913B1A" w:rsidRDefault="00815155" w:rsidP="00815155">
            <w:pPr>
              <w:rPr>
                <w:rFonts w:eastAsiaTheme="minorEastAsia"/>
                <w:i/>
                <w:color w:val="0070C0"/>
                <w:lang w:eastAsia="zh-CN"/>
              </w:rPr>
            </w:pPr>
            <w:r w:rsidRPr="00913B1A">
              <w:rPr>
                <w:rFonts w:eastAsiaTheme="minorEastAsia"/>
                <w:i/>
                <w:color w:val="0070C0"/>
                <w:lang w:eastAsia="zh-CN"/>
              </w:rPr>
              <w:t>Candidate options:</w:t>
            </w:r>
          </w:p>
          <w:p w14:paraId="2CC8B627" w14:textId="282DF94B" w:rsidR="00815155" w:rsidRPr="00815155" w:rsidRDefault="000B5EE7" w:rsidP="00815155">
            <w:pPr>
              <w:pStyle w:val="ListParagraph"/>
              <w:numPr>
                <w:ilvl w:val="0"/>
                <w:numId w:val="42"/>
              </w:numPr>
              <w:ind w:firstLineChars="0"/>
              <w:rPr>
                <w:rFonts w:eastAsia="Yu Mincho"/>
                <w:lang w:eastAsia="zh-CN"/>
              </w:rPr>
            </w:pPr>
            <w:r>
              <w:rPr>
                <w:rFonts w:eastAsia="Yu Mincho"/>
                <w:lang w:eastAsia="zh-CN"/>
              </w:rPr>
              <w:t xml:space="preserve">(NEW) </w:t>
            </w:r>
            <w:r w:rsidR="00E9133F">
              <w:rPr>
                <w:rFonts w:eastAsia="Yu Mincho"/>
                <w:lang w:eastAsia="zh-CN"/>
              </w:rPr>
              <w:t>Section organization</w:t>
            </w:r>
            <w:r w:rsidR="002B348E" w:rsidRPr="002B348E">
              <w:rPr>
                <w:rFonts w:eastAsia="Yu Mincho"/>
                <w:lang w:eastAsia="zh-CN"/>
              </w:rPr>
              <w:t xml:space="preserve"> of high-speed train requirement</w:t>
            </w:r>
            <w:r w:rsidR="00E9133F">
              <w:rPr>
                <w:rFonts w:eastAsia="Yu Mincho"/>
                <w:lang w:eastAsia="zh-CN"/>
              </w:rPr>
              <w:t xml:space="preserve">s </w:t>
            </w:r>
            <w:r w:rsidR="002B348E" w:rsidRPr="002B348E">
              <w:rPr>
                <w:rFonts w:eastAsia="Yu Mincho"/>
                <w:lang w:eastAsia="zh-CN"/>
              </w:rPr>
              <w:t>for PRACH in specifications</w:t>
            </w:r>
          </w:p>
          <w:p w14:paraId="2B00C49F" w14:textId="05A7D40F" w:rsidR="00815155" w:rsidRDefault="002B348E" w:rsidP="00815155">
            <w:pPr>
              <w:pStyle w:val="ListParagraph"/>
              <w:numPr>
                <w:ilvl w:val="1"/>
                <w:numId w:val="42"/>
              </w:numPr>
              <w:ind w:firstLineChars="0"/>
              <w:rPr>
                <w:rFonts w:eastAsia="Yu Mincho"/>
                <w:lang w:eastAsia="zh-CN"/>
              </w:rPr>
            </w:pPr>
            <w:r>
              <w:rPr>
                <w:rFonts w:eastAsia="Yu Mincho"/>
                <w:lang w:eastAsia="zh-CN"/>
              </w:rPr>
              <w:t>Option 1</w:t>
            </w:r>
            <w:r w:rsidR="00E9133F">
              <w:rPr>
                <w:rFonts w:eastAsia="Yu Mincho"/>
                <w:lang w:eastAsia="zh-CN"/>
              </w:rPr>
              <w:t>: New section for requirements specified with frequency offset &gt;=625Hz.</w:t>
            </w:r>
            <w:r w:rsidR="00E9133F">
              <w:rPr>
                <w:rFonts w:eastAsia="Yu Mincho"/>
                <w:lang w:eastAsia="zh-CN"/>
              </w:rPr>
              <w:br/>
              <w:t xml:space="preserve">Example: </w:t>
            </w:r>
            <w:r w:rsidR="000B5EE7">
              <w:rPr>
                <w:rFonts w:eastAsia="Yu Mincho"/>
                <w:lang w:eastAsia="zh-CN"/>
              </w:rPr>
              <w:t>“</w:t>
            </w:r>
            <w:r w:rsidR="000B5EE7" w:rsidRPr="000B5EE7">
              <w:rPr>
                <w:rFonts w:eastAsia="Yu Mincho"/>
                <w:lang w:eastAsia="zh-CN"/>
              </w:rPr>
              <w:t>8.4.</w:t>
            </w:r>
            <w:r w:rsidR="000B5EE7">
              <w:rPr>
                <w:rFonts w:eastAsia="Yu Mincho"/>
                <w:lang w:eastAsia="zh-CN"/>
              </w:rPr>
              <w:t>X</w:t>
            </w:r>
            <w:r w:rsidR="000B5EE7" w:rsidRPr="000B5EE7">
              <w:rPr>
                <w:rFonts w:eastAsia="Yu Mincho"/>
                <w:lang w:eastAsia="zh-CN"/>
              </w:rPr>
              <w:t xml:space="preserve"> PRACH False alarm probability</w:t>
            </w:r>
            <w:r w:rsidR="000B5EE7">
              <w:rPr>
                <w:rFonts w:eastAsia="Yu Mincho"/>
                <w:lang w:eastAsia="zh-CN"/>
              </w:rPr>
              <w:t xml:space="preserve"> for high speed train”</w:t>
            </w:r>
            <w:r w:rsidR="004B4DDD">
              <w:rPr>
                <w:rFonts w:eastAsia="Yu Mincho"/>
                <w:lang w:eastAsia="zh-CN"/>
              </w:rPr>
              <w:t>.</w:t>
            </w:r>
          </w:p>
          <w:p w14:paraId="38B85BA2" w14:textId="71762F7A" w:rsidR="00E9133F" w:rsidRDefault="00E9133F" w:rsidP="00815155">
            <w:pPr>
              <w:pStyle w:val="ListParagraph"/>
              <w:numPr>
                <w:ilvl w:val="1"/>
                <w:numId w:val="42"/>
              </w:numPr>
              <w:ind w:firstLineChars="0"/>
              <w:rPr>
                <w:rFonts w:eastAsia="Yu Mincho"/>
                <w:lang w:eastAsia="zh-CN"/>
              </w:rPr>
            </w:pPr>
            <w:r>
              <w:rPr>
                <w:rFonts w:eastAsia="Yu Mincho"/>
                <w:lang w:eastAsia="zh-CN"/>
              </w:rPr>
              <w:t>Option 2: Re-use of current non-HST section.</w:t>
            </w:r>
          </w:p>
          <w:p w14:paraId="0ADCF9B4" w14:textId="1B323F49" w:rsidR="00E9133F" w:rsidRPr="00815155" w:rsidRDefault="000B5EE7" w:rsidP="00E9133F">
            <w:pPr>
              <w:pStyle w:val="ListParagraph"/>
              <w:numPr>
                <w:ilvl w:val="0"/>
                <w:numId w:val="42"/>
              </w:numPr>
              <w:ind w:firstLineChars="0"/>
              <w:rPr>
                <w:rFonts w:eastAsia="Yu Mincho"/>
                <w:lang w:eastAsia="zh-CN"/>
              </w:rPr>
            </w:pPr>
            <w:r>
              <w:rPr>
                <w:rFonts w:eastAsia="Yu Mincho"/>
                <w:lang w:eastAsia="zh-CN"/>
              </w:rPr>
              <w:t xml:space="preserve">(NEW) </w:t>
            </w:r>
            <w:r w:rsidR="00E9133F">
              <w:rPr>
                <w:rFonts w:eastAsia="Yu Mincho"/>
                <w:lang w:eastAsia="zh-CN"/>
              </w:rPr>
              <w:t>Table organization</w:t>
            </w:r>
            <w:r w:rsidR="00E9133F" w:rsidRPr="002B348E">
              <w:rPr>
                <w:rFonts w:eastAsia="Yu Mincho"/>
                <w:lang w:eastAsia="zh-CN"/>
              </w:rPr>
              <w:t xml:space="preserve"> of high-speed train requirement sections for PRACH</w:t>
            </w:r>
            <w:r w:rsidR="00E9133F">
              <w:rPr>
                <w:rFonts w:eastAsia="Yu Mincho"/>
                <w:lang w:eastAsia="zh-CN"/>
              </w:rPr>
              <w:t xml:space="preserve"> 5</w:t>
            </w:r>
            <w:r w:rsidR="004B4DDD">
              <w:rPr>
                <w:rFonts w:eastAsia="Yu Mincho"/>
                <w:lang w:eastAsia="zh-CN"/>
              </w:rPr>
              <w:t>0</w:t>
            </w:r>
            <w:r w:rsidR="00E9133F">
              <w:rPr>
                <w:rFonts w:eastAsia="Yu Mincho"/>
                <w:lang w:eastAsia="zh-CN"/>
              </w:rPr>
              <w:t>0kph</w:t>
            </w:r>
            <w:r w:rsidR="00E9133F" w:rsidRPr="002B348E">
              <w:rPr>
                <w:rFonts w:eastAsia="Yu Mincho"/>
                <w:lang w:eastAsia="zh-CN"/>
              </w:rPr>
              <w:t xml:space="preserve"> in specifications</w:t>
            </w:r>
          </w:p>
          <w:p w14:paraId="4B8C97F7" w14:textId="0071291A" w:rsidR="0010518E" w:rsidRPr="0010518E" w:rsidRDefault="0010518E" w:rsidP="00A940C4">
            <w:pPr>
              <w:pStyle w:val="ListParagraph"/>
              <w:numPr>
                <w:ilvl w:val="1"/>
                <w:numId w:val="42"/>
              </w:numPr>
              <w:ind w:firstLineChars="0"/>
              <w:rPr>
                <w:rFonts w:eastAsia="Yu Mincho"/>
                <w:lang w:eastAsia="zh-CN"/>
              </w:rPr>
            </w:pPr>
            <w:r w:rsidRPr="0010518E">
              <w:rPr>
                <w:rFonts w:eastAsia="Yu Mincho"/>
                <w:lang w:eastAsia="zh-CN"/>
              </w:rPr>
              <w:t xml:space="preserve">Option 1: </w:t>
            </w:r>
            <w:r w:rsidR="004B4DDD" w:rsidRPr="004B4DDD">
              <w:rPr>
                <w:rFonts w:eastAsia="Yu Mincho"/>
                <w:lang w:eastAsia="zh-CN"/>
              </w:rPr>
              <w:t>Re-use tables short format and add high speed requirements.</w:t>
            </w:r>
          </w:p>
          <w:p w14:paraId="42672AAD" w14:textId="3C68F1F4" w:rsidR="00E9133F" w:rsidRDefault="0010518E" w:rsidP="00A940C4">
            <w:pPr>
              <w:pStyle w:val="ListParagraph"/>
              <w:numPr>
                <w:ilvl w:val="1"/>
                <w:numId w:val="42"/>
              </w:numPr>
              <w:ind w:firstLineChars="0"/>
              <w:rPr>
                <w:rFonts w:eastAsia="Yu Mincho"/>
                <w:lang w:eastAsia="zh-CN"/>
              </w:rPr>
            </w:pPr>
            <w:r w:rsidRPr="004B4DDD">
              <w:rPr>
                <w:rFonts w:eastAsia="Yu Mincho"/>
                <w:lang w:eastAsia="zh-CN"/>
              </w:rPr>
              <w:t xml:space="preserve">Option </w:t>
            </w:r>
            <w:r w:rsidR="004B4DDD" w:rsidRPr="004B4DDD">
              <w:rPr>
                <w:rFonts w:eastAsia="Yu Mincho"/>
                <w:lang w:eastAsia="zh-CN"/>
              </w:rPr>
              <w:t>2:</w:t>
            </w:r>
            <w:r w:rsidR="004B4DDD">
              <w:rPr>
                <w:rFonts w:eastAsia="Yu Mincho"/>
                <w:lang w:eastAsia="zh-CN"/>
              </w:rPr>
              <w:t xml:space="preserve"> </w:t>
            </w:r>
            <w:r w:rsidR="004B4DDD" w:rsidRPr="004B4DDD">
              <w:rPr>
                <w:rFonts w:eastAsia="Yu Mincho"/>
                <w:lang w:eastAsia="zh-CN"/>
              </w:rPr>
              <w:t xml:space="preserve">Add new tables (per SCS) </w:t>
            </w:r>
            <w:r w:rsidR="00E15826">
              <w:rPr>
                <w:rFonts w:eastAsia="Yu Mincho"/>
                <w:lang w:eastAsia="zh-CN"/>
              </w:rPr>
              <w:t xml:space="preserve">of </w:t>
            </w:r>
            <w:r w:rsidR="004B4DDD" w:rsidRPr="004B4DDD">
              <w:rPr>
                <w:rFonts w:eastAsia="Yu Mincho"/>
                <w:lang w:eastAsia="zh-CN"/>
              </w:rPr>
              <w:t>short format high speed requirements.</w:t>
            </w:r>
          </w:p>
          <w:p w14:paraId="44196ABA" w14:textId="5D916723" w:rsidR="00E9133F" w:rsidRPr="00E15826" w:rsidRDefault="004B4DDD" w:rsidP="00E15826">
            <w:pPr>
              <w:pStyle w:val="ListParagraph"/>
              <w:numPr>
                <w:ilvl w:val="1"/>
                <w:numId w:val="42"/>
              </w:numPr>
              <w:ind w:firstLineChars="0"/>
              <w:rPr>
                <w:rFonts w:eastAsia="Yu Mincho"/>
                <w:lang w:eastAsia="zh-CN"/>
              </w:rPr>
            </w:pPr>
            <w:r w:rsidRPr="004B4DDD">
              <w:rPr>
                <w:rFonts w:eastAsia="Yu Mincho"/>
                <w:lang w:eastAsia="zh-CN"/>
              </w:rPr>
              <w:t xml:space="preserve">Option 3: Merge 500kph into 350kph tables (per SCS) </w:t>
            </w:r>
            <w:r w:rsidR="00E15826">
              <w:rPr>
                <w:rFonts w:eastAsia="Yu Mincho"/>
                <w:lang w:eastAsia="zh-CN"/>
              </w:rPr>
              <w:t xml:space="preserve">of </w:t>
            </w:r>
            <w:r w:rsidRPr="004B4DDD">
              <w:rPr>
                <w:rFonts w:eastAsia="Yu Mincho"/>
                <w:lang w:eastAsia="zh-CN"/>
              </w:rPr>
              <w:t>short format high speed requirements.</w:t>
            </w:r>
          </w:p>
          <w:p w14:paraId="5783C20E" w14:textId="77777777" w:rsidR="00815155" w:rsidRDefault="00815155" w:rsidP="00815155">
            <w:pPr>
              <w:rPr>
                <w:lang w:eastAsia="zh-CN"/>
              </w:rPr>
            </w:pPr>
          </w:p>
          <w:p w14:paraId="74B8790F" w14:textId="77777777" w:rsidR="00815155" w:rsidRDefault="00815155" w:rsidP="00815155">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1F179772" w14:textId="77777777" w:rsidR="00E15826" w:rsidRPr="00E15826" w:rsidRDefault="00E15826" w:rsidP="00E15826">
            <w:pPr>
              <w:pStyle w:val="ListParagraph"/>
              <w:numPr>
                <w:ilvl w:val="0"/>
                <w:numId w:val="42"/>
              </w:numPr>
              <w:ind w:firstLineChars="0"/>
              <w:rPr>
                <w:rFonts w:eastAsia="Yu Mincho"/>
                <w:lang w:eastAsia="zh-CN"/>
              </w:rPr>
            </w:pPr>
            <w:r w:rsidRPr="00E15826">
              <w:rPr>
                <w:rFonts w:eastAsia="Yu Mincho"/>
                <w:lang w:eastAsia="zh-CN"/>
              </w:rPr>
              <w:t>(NEW) Section organization of high-speed train requirements for PRACH in specifications</w:t>
            </w:r>
          </w:p>
          <w:p w14:paraId="721A553F" w14:textId="1E75553A" w:rsidR="00E15826" w:rsidRPr="00FC0D44" w:rsidRDefault="00E15826" w:rsidP="00E15826">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 </w:t>
            </w:r>
            <w:r w:rsidRPr="00E15826">
              <w:rPr>
                <w:rFonts w:eastAsia="Yu Mincho"/>
                <w:highlight w:val="cyan"/>
                <w:lang w:eastAsia="zh-CN"/>
              </w:rPr>
              <w:t>High</w:t>
            </w:r>
            <w:r>
              <w:rPr>
                <w:rFonts w:eastAsia="Yu Mincho"/>
                <w:lang w:eastAsia="zh-CN"/>
              </w:rPr>
              <w:t xml:space="preserve"> Priority.</w:t>
            </w:r>
          </w:p>
          <w:p w14:paraId="64093CD1" w14:textId="0CBFFD0E" w:rsidR="00815155" w:rsidRPr="00815155" w:rsidRDefault="00E15826" w:rsidP="00815155">
            <w:pPr>
              <w:pStyle w:val="ListParagraph"/>
              <w:numPr>
                <w:ilvl w:val="0"/>
                <w:numId w:val="42"/>
              </w:numPr>
              <w:ind w:firstLineChars="0"/>
              <w:rPr>
                <w:rFonts w:eastAsia="Yu Mincho"/>
                <w:lang w:eastAsia="zh-CN"/>
              </w:rPr>
            </w:pPr>
            <w:r w:rsidRPr="00E15826">
              <w:rPr>
                <w:rFonts w:eastAsia="Yu Mincho"/>
                <w:lang w:eastAsia="zh-CN"/>
              </w:rPr>
              <w:t>(NEW) Table organization of high-speed train requirement sections for PRACH 350kph in specifications</w:t>
            </w:r>
          </w:p>
          <w:p w14:paraId="516F0E3E" w14:textId="41AB41DC" w:rsidR="00815155" w:rsidRDefault="00E15826" w:rsidP="00815155">
            <w:pPr>
              <w:pStyle w:val="ListParagraph"/>
              <w:numPr>
                <w:ilvl w:val="1"/>
                <w:numId w:val="42"/>
              </w:numPr>
              <w:ind w:firstLineChars="0"/>
              <w:rPr>
                <w:rFonts w:eastAsia="Yu Mincho"/>
                <w:lang w:eastAsia="zh-CN"/>
              </w:rPr>
            </w:pPr>
            <w:r>
              <w:rPr>
                <w:rFonts w:eastAsia="Yu Mincho"/>
                <w:lang w:eastAsia="zh-CN"/>
              </w:rPr>
              <w:t xml:space="preserve">Tentative agreement is </w:t>
            </w:r>
            <w:r w:rsidRPr="003C6ECA">
              <w:rPr>
                <w:rFonts w:eastAsia="Yu Mincho"/>
                <w:highlight w:val="green"/>
                <w:lang w:eastAsia="zh-CN"/>
              </w:rPr>
              <w:t>agreeable</w:t>
            </w:r>
            <w:r>
              <w:rPr>
                <w:rFonts w:eastAsia="Yu Mincho"/>
                <w:lang w:eastAsia="zh-CN"/>
              </w:rPr>
              <w:t>.</w:t>
            </w:r>
          </w:p>
          <w:p w14:paraId="45F198E2" w14:textId="77777777" w:rsidR="00E15826" w:rsidRPr="00815155" w:rsidRDefault="00E15826" w:rsidP="00E15826">
            <w:pPr>
              <w:pStyle w:val="ListParagraph"/>
              <w:numPr>
                <w:ilvl w:val="0"/>
                <w:numId w:val="42"/>
              </w:numPr>
              <w:ind w:firstLineChars="0"/>
              <w:rPr>
                <w:rFonts w:eastAsia="Yu Mincho"/>
                <w:lang w:eastAsia="zh-CN"/>
              </w:rPr>
            </w:pPr>
            <w:r>
              <w:rPr>
                <w:rFonts w:eastAsia="Yu Mincho"/>
                <w:lang w:eastAsia="zh-CN"/>
              </w:rPr>
              <w:t>(NEW) Table organization</w:t>
            </w:r>
            <w:r w:rsidRPr="002B348E">
              <w:rPr>
                <w:rFonts w:eastAsia="Yu Mincho"/>
                <w:lang w:eastAsia="zh-CN"/>
              </w:rPr>
              <w:t xml:space="preserve"> of high-speed train requirement sections for PRACH</w:t>
            </w:r>
            <w:r>
              <w:rPr>
                <w:rFonts w:eastAsia="Yu Mincho"/>
                <w:lang w:eastAsia="zh-CN"/>
              </w:rPr>
              <w:t xml:space="preserve"> 500kph</w:t>
            </w:r>
            <w:r w:rsidRPr="002B348E">
              <w:rPr>
                <w:rFonts w:eastAsia="Yu Mincho"/>
                <w:lang w:eastAsia="zh-CN"/>
              </w:rPr>
              <w:t xml:space="preserve"> in specifications</w:t>
            </w:r>
          </w:p>
          <w:p w14:paraId="620A732E" w14:textId="67DCB864" w:rsidR="00E15826" w:rsidRPr="00E15826" w:rsidRDefault="00E15826" w:rsidP="00E15826">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 </w:t>
            </w:r>
            <w:r w:rsidRPr="00E15826">
              <w:rPr>
                <w:rFonts w:eastAsia="Yu Mincho"/>
                <w:highlight w:val="cyan"/>
                <w:lang w:eastAsia="zh-CN"/>
              </w:rPr>
              <w:t>High</w:t>
            </w:r>
            <w:r>
              <w:rPr>
                <w:rFonts w:eastAsia="Yu Mincho"/>
                <w:lang w:eastAsia="zh-CN"/>
              </w:rPr>
              <w:t xml:space="preserve"> Priority.</w:t>
            </w:r>
          </w:p>
          <w:p w14:paraId="53FB473E" w14:textId="77777777" w:rsidR="00815155" w:rsidRPr="00913B1A" w:rsidRDefault="00815155" w:rsidP="00815155">
            <w:pPr>
              <w:rPr>
                <w:lang w:eastAsia="zh-CN"/>
              </w:rPr>
            </w:pPr>
          </w:p>
        </w:tc>
      </w:tr>
      <w:tr w:rsidR="00815155" w:rsidRPr="00913B1A" w14:paraId="19224A23" w14:textId="77777777" w:rsidTr="00815155">
        <w:tc>
          <w:tcPr>
            <w:tcW w:w="1230" w:type="dxa"/>
          </w:tcPr>
          <w:p w14:paraId="2C824514" w14:textId="0F6C8558" w:rsidR="00815155" w:rsidRPr="00D153FD" w:rsidRDefault="00FF4ED4" w:rsidP="00A940C4">
            <w:pPr>
              <w:rPr>
                <w:b/>
                <w:bCs/>
                <w:lang w:eastAsia="zh-CN"/>
              </w:rPr>
            </w:pPr>
            <w:r w:rsidRPr="00FF4ED4">
              <w:rPr>
                <w:b/>
                <w:bCs/>
                <w:lang w:eastAsia="zh-CN"/>
              </w:rPr>
              <w:t>Sub-topic 2-2: Applicability rules and declarations</w:t>
            </w:r>
          </w:p>
        </w:tc>
        <w:tc>
          <w:tcPr>
            <w:tcW w:w="8401" w:type="dxa"/>
          </w:tcPr>
          <w:p w14:paraId="1CA0E0F7"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Tentative agreements:</w:t>
            </w:r>
          </w:p>
          <w:p w14:paraId="4098D46A" w14:textId="71A66BE6" w:rsidR="00815155" w:rsidRPr="00FF15D7" w:rsidRDefault="00FF15D7" w:rsidP="00FF15D7">
            <w:pPr>
              <w:pStyle w:val="ListParagraph"/>
              <w:numPr>
                <w:ilvl w:val="0"/>
                <w:numId w:val="42"/>
              </w:numPr>
              <w:ind w:firstLineChars="0"/>
              <w:rPr>
                <w:rFonts w:eastAsia="Yu Mincho"/>
                <w:lang w:eastAsia="zh-CN"/>
              </w:rPr>
            </w:pPr>
            <w:r>
              <w:rPr>
                <w:rFonts w:eastAsia="Yu Mincho"/>
                <w:lang w:eastAsia="zh-CN"/>
              </w:rPr>
              <w:t>None</w:t>
            </w:r>
          </w:p>
          <w:p w14:paraId="4219AD64" w14:textId="77777777" w:rsidR="00815155" w:rsidRDefault="00815155" w:rsidP="00A940C4">
            <w:pPr>
              <w:rPr>
                <w:lang w:eastAsia="zh-CN"/>
              </w:rPr>
            </w:pPr>
          </w:p>
          <w:p w14:paraId="6E1DA8B9"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Candidate options:</w:t>
            </w:r>
          </w:p>
          <w:p w14:paraId="02DEA16B" w14:textId="485106A1" w:rsidR="00815155" w:rsidRPr="00815155" w:rsidRDefault="00FF4ED4" w:rsidP="00815155">
            <w:pPr>
              <w:pStyle w:val="ListParagraph"/>
              <w:numPr>
                <w:ilvl w:val="0"/>
                <w:numId w:val="42"/>
              </w:numPr>
              <w:ind w:firstLineChars="0"/>
              <w:rPr>
                <w:rFonts w:eastAsia="Yu Mincho"/>
                <w:lang w:eastAsia="zh-CN"/>
              </w:rPr>
            </w:pPr>
            <w:r>
              <w:rPr>
                <w:rFonts w:eastAsia="Yu Mincho"/>
                <w:lang w:eastAsia="zh-CN"/>
              </w:rPr>
              <w:t xml:space="preserve">(NEW) </w:t>
            </w:r>
            <w:r w:rsidRPr="00FF4ED4">
              <w:rPr>
                <w:rFonts w:eastAsia="Yu Mincho"/>
                <w:lang w:eastAsia="zh-CN"/>
              </w:rPr>
              <w:t>High speed support declaration for HST PRACH</w:t>
            </w:r>
            <w:r>
              <w:rPr>
                <w:rFonts w:eastAsia="Yu Mincho"/>
                <w:lang w:eastAsia="zh-CN"/>
              </w:rPr>
              <w:t xml:space="preserve"> - </w:t>
            </w:r>
            <w:r w:rsidR="00FF15D7">
              <w:rPr>
                <w:rFonts w:eastAsia="Yu Mincho"/>
                <w:lang w:eastAsia="zh-CN"/>
              </w:rPr>
              <w:t>speed or feature based</w:t>
            </w:r>
          </w:p>
          <w:p w14:paraId="31E3420A" w14:textId="6AB55F80" w:rsidR="00815155" w:rsidRDefault="00FF4ED4" w:rsidP="00815155">
            <w:pPr>
              <w:pStyle w:val="ListParagraph"/>
              <w:numPr>
                <w:ilvl w:val="1"/>
                <w:numId w:val="42"/>
              </w:numPr>
              <w:ind w:firstLineChars="0"/>
              <w:rPr>
                <w:rFonts w:eastAsia="Yu Mincho"/>
                <w:lang w:eastAsia="zh-CN"/>
              </w:rPr>
            </w:pPr>
            <w:r>
              <w:rPr>
                <w:rFonts w:eastAsia="Yu Mincho"/>
                <w:lang w:eastAsia="zh-CN"/>
              </w:rPr>
              <w:t xml:space="preserve">Option 1: Declaration by speed, i.e., [350kph], [500kph], </w:t>
            </w:r>
            <w:r w:rsidRPr="00FF4ED4">
              <w:rPr>
                <w:rFonts w:eastAsia="Yu Mincho"/>
                <w:lang w:eastAsia="zh-CN"/>
              </w:rPr>
              <w:t>[350&amp;500 HST]</w:t>
            </w:r>
            <w:r>
              <w:rPr>
                <w:rFonts w:eastAsia="Yu Mincho"/>
                <w:lang w:eastAsia="zh-CN"/>
              </w:rPr>
              <w:t xml:space="preserve"> (if applicable), and [</w:t>
            </w:r>
            <w:r w:rsidRPr="00FF4ED4">
              <w:rPr>
                <w:rFonts w:eastAsia="Yu Mincho"/>
                <w:lang w:eastAsia="zh-CN"/>
              </w:rPr>
              <w:t>no HST/default/no declaration</w:t>
            </w:r>
            <w:r>
              <w:rPr>
                <w:rFonts w:eastAsia="Yu Mincho"/>
                <w:lang w:eastAsia="zh-CN"/>
              </w:rPr>
              <w:t>] (if applicable).</w:t>
            </w:r>
          </w:p>
          <w:p w14:paraId="562D92F3" w14:textId="77777777" w:rsidR="00FF4ED4" w:rsidRPr="00FF4ED4" w:rsidRDefault="00FF4ED4" w:rsidP="00FF4ED4">
            <w:pPr>
              <w:pStyle w:val="ListParagraph"/>
              <w:numPr>
                <w:ilvl w:val="1"/>
                <w:numId w:val="42"/>
              </w:numPr>
              <w:ind w:firstLineChars="0"/>
              <w:rPr>
                <w:rFonts w:eastAsia="Yu Mincho"/>
                <w:lang w:eastAsia="zh-CN"/>
              </w:rPr>
            </w:pPr>
            <w:r w:rsidRPr="00FF4ED4">
              <w:rPr>
                <w:rFonts w:eastAsia="Yu Mincho"/>
                <w:lang w:eastAsia="zh-CN"/>
              </w:rPr>
              <w:lastRenderedPageBreak/>
              <w:t>Option 2: Declaration by restricted set, i.e., [unrestricted set], [restricted set type A], or [restricted set type B].</w:t>
            </w:r>
            <w:r w:rsidRPr="00FF4ED4">
              <w:rPr>
                <w:rFonts w:eastAsia="Yu Mincho"/>
                <w:lang w:eastAsia="zh-CN"/>
              </w:rPr>
              <w:br/>
              <w:t>BS does not need to declare short format support.</w:t>
            </w:r>
          </w:p>
          <w:p w14:paraId="08742E8C" w14:textId="408DE5B6" w:rsidR="00FF15D7" w:rsidRDefault="00FF15D7" w:rsidP="00FF15D7">
            <w:pPr>
              <w:pStyle w:val="ListParagraph"/>
              <w:numPr>
                <w:ilvl w:val="0"/>
                <w:numId w:val="42"/>
              </w:numPr>
              <w:ind w:firstLineChars="0"/>
              <w:rPr>
                <w:rFonts w:eastAsia="Yu Mincho"/>
                <w:lang w:eastAsia="zh-CN"/>
              </w:rPr>
            </w:pPr>
            <w:r>
              <w:rPr>
                <w:rFonts w:eastAsia="Yu Mincho"/>
                <w:lang w:eastAsia="zh-CN"/>
              </w:rPr>
              <w:t xml:space="preserve">(NEW) </w:t>
            </w:r>
            <w:r w:rsidRPr="004B08E5">
              <w:rPr>
                <w:rFonts w:eastAsia="Yu Mincho"/>
                <w:lang w:eastAsia="zh-CN"/>
              </w:rPr>
              <w:t xml:space="preserve">High speed support declaration for HST </w:t>
            </w:r>
            <w:r>
              <w:rPr>
                <w:rFonts w:eastAsia="Yu Mincho"/>
                <w:lang w:eastAsia="zh-CN"/>
              </w:rPr>
              <w:t>PRACH - speed categories</w:t>
            </w:r>
          </w:p>
          <w:p w14:paraId="0A2B339C" w14:textId="5247977C" w:rsidR="00FF15D7" w:rsidRPr="00FF15D7" w:rsidRDefault="00FF15D7" w:rsidP="00FF15D7">
            <w:pPr>
              <w:ind w:left="720"/>
              <w:rPr>
                <w:lang w:eastAsia="zh-CN"/>
              </w:rPr>
            </w:pPr>
            <w:r>
              <w:rPr>
                <w:lang w:eastAsia="zh-CN"/>
              </w:rPr>
              <w:t>If declaration is based on speed:</w:t>
            </w:r>
          </w:p>
          <w:p w14:paraId="6C2A74E4" w14:textId="77777777" w:rsidR="00FF15D7" w:rsidRDefault="00FF15D7" w:rsidP="00FF15D7">
            <w:pPr>
              <w:pStyle w:val="ListParagraph"/>
              <w:numPr>
                <w:ilvl w:val="1"/>
                <w:numId w:val="42"/>
              </w:numPr>
              <w:ind w:firstLineChars="0"/>
              <w:rPr>
                <w:lang w:eastAsia="zh-CN"/>
              </w:rPr>
            </w:pPr>
            <w:r w:rsidRPr="00FA4901">
              <w:rPr>
                <w:rFonts w:eastAsia="Yu Mincho"/>
                <w:lang w:eastAsia="zh-CN"/>
              </w:rPr>
              <w:t xml:space="preserve">Option 1: </w:t>
            </w:r>
            <w:r w:rsidRPr="00FA4901">
              <w:rPr>
                <w:rFonts w:eastAsia="Yu Mincho"/>
                <w:lang w:eastAsia="zh-CN"/>
              </w:rPr>
              <w:br/>
            </w:r>
            <w:r>
              <w:rPr>
                <w:lang w:eastAsia="zh-CN"/>
              </w:rPr>
              <w:t>Declare category of supported maximum speed. This can be either 350 or 500kph (or no HST support).</w:t>
            </w:r>
            <w:r>
              <w:rPr>
                <w:lang w:eastAsia="zh-CN"/>
              </w:rPr>
              <w:br/>
              <w:t>Which tests need to be passed, if 500kph is declared, is discussed separately under “High</w:t>
            </w:r>
            <w:r w:rsidRPr="00FA4901">
              <w:rPr>
                <w:lang w:eastAsia="zh-CN"/>
              </w:rPr>
              <w:t xml:space="preserve"> speed implicit test passing</w:t>
            </w:r>
            <w:r>
              <w:rPr>
                <w:lang w:eastAsia="zh-CN"/>
              </w:rPr>
              <w:t>”</w:t>
            </w:r>
          </w:p>
          <w:p w14:paraId="33D34C56" w14:textId="371B383B" w:rsidR="00FF15D7" w:rsidRDefault="00FF15D7" w:rsidP="00FF15D7">
            <w:pPr>
              <w:pStyle w:val="ListParagraph"/>
              <w:numPr>
                <w:ilvl w:val="1"/>
                <w:numId w:val="42"/>
              </w:numPr>
              <w:ind w:firstLineChars="0"/>
              <w:rPr>
                <w:lang w:eastAsia="zh-CN"/>
              </w:rPr>
            </w:pPr>
            <w:r>
              <w:rPr>
                <w:lang w:eastAsia="zh-CN"/>
              </w:rPr>
              <w:t>Option 2:</w:t>
            </w:r>
            <w:r>
              <w:rPr>
                <w:lang w:eastAsia="zh-CN"/>
              </w:rPr>
              <w:br/>
              <w:t xml:space="preserve">Declare category of supported design target speed(s). </w:t>
            </w:r>
            <w:r w:rsidRPr="00B64BBC">
              <w:rPr>
                <w:lang w:eastAsia="zh-CN"/>
              </w:rPr>
              <w:t xml:space="preserve">This can be 350 or 500 </w:t>
            </w:r>
            <w:r>
              <w:rPr>
                <w:lang w:eastAsia="zh-CN"/>
              </w:rPr>
              <w:t>or 350&amp;500</w:t>
            </w:r>
            <w:r w:rsidRPr="00B64BBC">
              <w:rPr>
                <w:lang w:eastAsia="zh-CN"/>
              </w:rPr>
              <w:t>kph</w:t>
            </w:r>
            <w:r>
              <w:rPr>
                <w:lang w:eastAsia="zh-CN"/>
              </w:rPr>
              <w:t xml:space="preserve"> (or no HST support). </w:t>
            </w:r>
            <w:r>
              <w:rPr>
                <w:lang w:eastAsia="zh-CN"/>
              </w:rPr>
              <w:br/>
              <w:t>Only the corresponding requirements are tested.</w:t>
            </w:r>
          </w:p>
          <w:p w14:paraId="2A4910EB" w14:textId="2E60BE7F" w:rsidR="00FF15D7" w:rsidRDefault="00FF15D7" w:rsidP="00FF15D7">
            <w:pPr>
              <w:pStyle w:val="ListParagraph"/>
              <w:numPr>
                <w:ilvl w:val="0"/>
                <w:numId w:val="42"/>
              </w:numPr>
              <w:ind w:firstLineChars="0"/>
              <w:rPr>
                <w:lang w:eastAsia="zh-CN"/>
              </w:rPr>
            </w:pPr>
            <w:r w:rsidRPr="00FF15D7">
              <w:rPr>
                <w:lang w:eastAsia="zh-CN"/>
              </w:rPr>
              <w:t>High speed support implicit test passing</w:t>
            </w:r>
          </w:p>
          <w:p w14:paraId="798E06D8" w14:textId="77777777" w:rsidR="00FF15D7" w:rsidRDefault="00FF15D7" w:rsidP="00FF15D7">
            <w:pPr>
              <w:pStyle w:val="ListParagraph"/>
              <w:numPr>
                <w:ilvl w:val="1"/>
                <w:numId w:val="42"/>
              </w:numPr>
              <w:ind w:firstLineChars="0"/>
              <w:rPr>
                <w:lang w:eastAsia="zh-CN"/>
              </w:rPr>
            </w:pPr>
            <w:r>
              <w:rPr>
                <w:lang w:eastAsia="zh-CN"/>
              </w:rPr>
              <w:t>Option 1: No implicit test passing.</w:t>
            </w:r>
            <w:r>
              <w:rPr>
                <w:lang w:eastAsia="zh-CN"/>
              </w:rPr>
              <w:br/>
              <w:t>A BS claiming to support 350kph must test all the requirements of 350kph, even if it has passed the tests for 500kph.</w:t>
            </w:r>
          </w:p>
          <w:p w14:paraId="58A97A63" w14:textId="77777777" w:rsidR="00FF15D7" w:rsidRDefault="00FF15D7" w:rsidP="00FF15D7">
            <w:pPr>
              <w:pStyle w:val="ListParagraph"/>
              <w:numPr>
                <w:ilvl w:val="1"/>
                <w:numId w:val="42"/>
              </w:numPr>
              <w:ind w:firstLineChars="0"/>
              <w:rPr>
                <w:lang w:eastAsia="zh-CN"/>
              </w:rPr>
            </w:pPr>
            <w:r>
              <w:rPr>
                <w:lang w:eastAsia="zh-CN"/>
              </w:rPr>
              <w:t>Option 2:</w:t>
            </w:r>
            <w:r>
              <w:t xml:space="preserve"> </w:t>
            </w:r>
            <w:r>
              <w:rPr>
                <w:lang w:eastAsia="zh-CN"/>
              </w:rPr>
              <w:t>Allow implicit test passing.</w:t>
            </w:r>
            <w:r>
              <w:rPr>
                <w:lang w:eastAsia="zh-CN"/>
              </w:rPr>
              <w:br/>
              <w:t>A BS that declares to support 500kph, and passes the tests for 500kph, can also consider the tests for 350kph as passed.</w:t>
            </w:r>
          </w:p>
          <w:p w14:paraId="5078C85B" w14:textId="6125F6F8" w:rsidR="00FF15D7" w:rsidRDefault="00FF15D7" w:rsidP="00FF15D7">
            <w:pPr>
              <w:pStyle w:val="ListParagraph"/>
              <w:numPr>
                <w:ilvl w:val="1"/>
                <w:numId w:val="42"/>
              </w:numPr>
              <w:ind w:firstLineChars="0"/>
              <w:rPr>
                <w:lang w:eastAsia="zh-CN"/>
              </w:rPr>
            </w:pPr>
            <w:r>
              <w:rPr>
                <w:lang w:eastAsia="zh-CN"/>
              </w:rPr>
              <w:t xml:space="preserve">Option 3: </w:t>
            </w:r>
            <w:r w:rsidRPr="00FF15D7">
              <w:rPr>
                <w:lang w:eastAsia="zh-CN"/>
              </w:rPr>
              <w:t>A BS that declares to support 500kph, and passes the tests for 500kph, can also consider the tests for 350kph as passed if the configurations are same and algorithm optimizations are implemented for both 350kph and 500kph</w:t>
            </w:r>
          </w:p>
          <w:p w14:paraId="777C423B" w14:textId="08806994" w:rsidR="00FF15D7" w:rsidRDefault="00FF15D7" w:rsidP="00FF15D7">
            <w:pPr>
              <w:pStyle w:val="ListParagraph"/>
              <w:numPr>
                <w:ilvl w:val="0"/>
                <w:numId w:val="42"/>
              </w:numPr>
              <w:ind w:firstLineChars="0"/>
              <w:rPr>
                <w:lang w:eastAsia="zh-CN"/>
              </w:rPr>
            </w:pPr>
            <w:r w:rsidRPr="00FF15D7">
              <w:rPr>
                <w:lang w:eastAsia="zh-CN"/>
              </w:rPr>
              <w:t xml:space="preserve">Re-use of </w:t>
            </w:r>
            <w:proofErr w:type="gramStart"/>
            <w:r w:rsidRPr="00FF15D7">
              <w:rPr>
                <w:lang w:eastAsia="zh-CN"/>
              </w:rPr>
              <w:t>high speed</w:t>
            </w:r>
            <w:proofErr w:type="gramEnd"/>
            <w:r w:rsidRPr="00FF15D7">
              <w:rPr>
                <w:lang w:eastAsia="zh-CN"/>
              </w:rPr>
              <w:t xml:space="preserve"> support declaration for HST PRACH</w:t>
            </w:r>
          </w:p>
          <w:p w14:paraId="79C11256" w14:textId="63134942" w:rsidR="00FF15D7" w:rsidRDefault="00FF15D7" w:rsidP="00FF15D7">
            <w:pPr>
              <w:pStyle w:val="ListParagraph"/>
              <w:numPr>
                <w:ilvl w:val="1"/>
                <w:numId w:val="42"/>
              </w:numPr>
              <w:ind w:firstLineChars="0"/>
              <w:rPr>
                <w:lang w:eastAsia="zh-CN"/>
              </w:rPr>
            </w:pPr>
            <w:r>
              <w:rPr>
                <w:lang w:eastAsia="zh-CN"/>
              </w:rPr>
              <w:t>Option 1: Introduce a new declared item “Maximum supported speed”, either 350km/h or 500km/h, for HST PUSCH, HST PRACH and UL TA.</w:t>
            </w:r>
          </w:p>
          <w:p w14:paraId="7EE9595C" w14:textId="75EE516C" w:rsidR="00FF15D7" w:rsidRDefault="00FF15D7" w:rsidP="00FF15D7">
            <w:pPr>
              <w:pStyle w:val="ListParagraph"/>
              <w:numPr>
                <w:ilvl w:val="1"/>
                <w:numId w:val="42"/>
              </w:numPr>
              <w:ind w:firstLineChars="0"/>
              <w:rPr>
                <w:lang w:eastAsia="zh-CN"/>
              </w:rPr>
            </w:pPr>
            <w:r>
              <w:rPr>
                <w:lang w:eastAsia="zh-CN"/>
              </w:rPr>
              <w:t>Option 2: PRACH HST declaration is declared independently with PUSCH HST declaration and do not consider supported velocity.</w:t>
            </w:r>
          </w:p>
          <w:p w14:paraId="591622D2" w14:textId="52B6A461" w:rsidR="00FF15D7" w:rsidRDefault="00FF15D7" w:rsidP="00FF15D7">
            <w:pPr>
              <w:pStyle w:val="ListParagraph"/>
              <w:numPr>
                <w:ilvl w:val="1"/>
                <w:numId w:val="42"/>
              </w:numPr>
              <w:ind w:firstLineChars="0"/>
              <w:rPr>
                <w:lang w:eastAsia="zh-CN"/>
              </w:rPr>
            </w:pPr>
            <w:r>
              <w:rPr>
                <w:lang w:eastAsia="zh-CN"/>
              </w:rPr>
              <w:t>Option 3: If PRACH and PUSCH high speed declaration possibilities match, then they should be shared between PRACH and PUSCH.</w:t>
            </w:r>
          </w:p>
          <w:p w14:paraId="17AEA6FB" w14:textId="77777777" w:rsidR="00FF4ED4" w:rsidRDefault="00FF4ED4" w:rsidP="00A940C4">
            <w:pPr>
              <w:rPr>
                <w:lang w:eastAsia="zh-CN"/>
              </w:rPr>
            </w:pPr>
          </w:p>
          <w:p w14:paraId="40E25B13" w14:textId="77777777" w:rsidR="00815155" w:rsidRDefault="00815155" w:rsidP="00A940C4">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63644816" w14:textId="58B35C98" w:rsidR="00E51AD2" w:rsidRPr="00815155" w:rsidRDefault="00E51AD2" w:rsidP="00E51AD2">
            <w:pPr>
              <w:pStyle w:val="ListParagraph"/>
              <w:numPr>
                <w:ilvl w:val="0"/>
                <w:numId w:val="42"/>
              </w:numPr>
              <w:ind w:firstLineChars="0"/>
              <w:rPr>
                <w:rFonts w:eastAsia="Yu Mincho"/>
                <w:lang w:eastAsia="zh-CN"/>
              </w:rPr>
            </w:pPr>
            <w:r w:rsidRPr="00E51AD2">
              <w:rPr>
                <w:rFonts w:eastAsia="Yu Mincho"/>
                <w:lang w:eastAsia="zh-CN"/>
              </w:rPr>
              <w:t>(NEW) High speed support declaration for HST PRACH - speed or feature based</w:t>
            </w:r>
          </w:p>
          <w:p w14:paraId="192E637D" w14:textId="77777777" w:rsidR="00E51AD2" w:rsidRPr="00E15826" w:rsidRDefault="00E51AD2" w:rsidP="00E51AD2">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 </w:t>
            </w:r>
            <w:r w:rsidRPr="00E15826">
              <w:rPr>
                <w:rFonts w:eastAsia="Yu Mincho"/>
                <w:highlight w:val="cyan"/>
                <w:lang w:eastAsia="zh-CN"/>
              </w:rPr>
              <w:t>High</w:t>
            </w:r>
            <w:r>
              <w:rPr>
                <w:rFonts w:eastAsia="Yu Mincho"/>
                <w:lang w:eastAsia="zh-CN"/>
              </w:rPr>
              <w:t xml:space="preserve"> Priority.</w:t>
            </w:r>
          </w:p>
          <w:p w14:paraId="2D9E7FB6" w14:textId="77777777" w:rsidR="00E51AD2" w:rsidRPr="00E51AD2" w:rsidRDefault="00E51AD2" w:rsidP="00E51AD2">
            <w:pPr>
              <w:pStyle w:val="ListParagraph"/>
              <w:numPr>
                <w:ilvl w:val="0"/>
                <w:numId w:val="42"/>
              </w:numPr>
              <w:ind w:firstLineChars="0"/>
              <w:rPr>
                <w:rFonts w:eastAsia="Yu Mincho"/>
                <w:lang w:eastAsia="zh-CN"/>
              </w:rPr>
            </w:pPr>
            <w:r w:rsidRPr="00E51AD2">
              <w:rPr>
                <w:rFonts w:eastAsia="Yu Mincho"/>
                <w:lang w:eastAsia="zh-CN"/>
              </w:rPr>
              <w:t>(NEW) High speed support declaration for HST PRACH - speed categories</w:t>
            </w:r>
          </w:p>
          <w:p w14:paraId="64498D17" w14:textId="77777777" w:rsidR="00E51AD2" w:rsidRDefault="00E51AD2" w:rsidP="00E51AD2">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47154AB3" w14:textId="77777777" w:rsidR="00E51AD2" w:rsidRDefault="00E51AD2" w:rsidP="00E51AD2">
            <w:pPr>
              <w:pStyle w:val="ListParagraph"/>
              <w:numPr>
                <w:ilvl w:val="0"/>
                <w:numId w:val="42"/>
              </w:numPr>
              <w:ind w:firstLineChars="0"/>
              <w:rPr>
                <w:lang w:eastAsia="zh-CN"/>
              </w:rPr>
            </w:pPr>
            <w:r w:rsidRPr="00FF15D7">
              <w:rPr>
                <w:lang w:eastAsia="zh-CN"/>
              </w:rPr>
              <w:t>High speed support implicit test passing</w:t>
            </w:r>
          </w:p>
          <w:p w14:paraId="0D066C48" w14:textId="77777777" w:rsidR="00E51AD2" w:rsidRDefault="00E51AD2" w:rsidP="00E51AD2">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48C66F15" w14:textId="77777777" w:rsidR="00E51AD2" w:rsidRDefault="00E51AD2" w:rsidP="00E51AD2">
            <w:pPr>
              <w:pStyle w:val="ListParagraph"/>
              <w:numPr>
                <w:ilvl w:val="0"/>
                <w:numId w:val="42"/>
              </w:numPr>
              <w:ind w:firstLineChars="0"/>
              <w:rPr>
                <w:lang w:eastAsia="zh-CN"/>
              </w:rPr>
            </w:pPr>
            <w:r w:rsidRPr="00FF15D7">
              <w:rPr>
                <w:lang w:eastAsia="zh-CN"/>
              </w:rPr>
              <w:t xml:space="preserve">Re-use of </w:t>
            </w:r>
            <w:proofErr w:type="gramStart"/>
            <w:r w:rsidRPr="00FF15D7">
              <w:rPr>
                <w:lang w:eastAsia="zh-CN"/>
              </w:rPr>
              <w:t>high speed</w:t>
            </w:r>
            <w:proofErr w:type="gramEnd"/>
            <w:r w:rsidRPr="00FF15D7">
              <w:rPr>
                <w:lang w:eastAsia="zh-CN"/>
              </w:rPr>
              <w:t xml:space="preserve"> support declaration for HST PRACH</w:t>
            </w:r>
          </w:p>
          <w:p w14:paraId="35DB8299" w14:textId="71B87909" w:rsidR="00815155" w:rsidRPr="00E51AD2" w:rsidRDefault="00E51AD2" w:rsidP="00E51AD2">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412DE7CC" w14:textId="77777777" w:rsidR="00815155" w:rsidRPr="00913B1A" w:rsidRDefault="00815155" w:rsidP="00A940C4">
            <w:pPr>
              <w:rPr>
                <w:lang w:eastAsia="zh-CN"/>
              </w:rPr>
            </w:pPr>
          </w:p>
        </w:tc>
      </w:tr>
      <w:tr w:rsidR="00815155" w:rsidRPr="00913B1A" w14:paraId="78C7C239" w14:textId="77777777" w:rsidTr="00815155">
        <w:tc>
          <w:tcPr>
            <w:tcW w:w="1230" w:type="dxa"/>
          </w:tcPr>
          <w:p w14:paraId="021633AD" w14:textId="3EFF6F26" w:rsidR="00815155" w:rsidRPr="00D153FD" w:rsidRDefault="003724AA" w:rsidP="00A940C4">
            <w:pPr>
              <w:rPr>
                <w:b/>
                <w:bCs/>
                <w:lang w:eastAsia="zh-CN"/>
              </w:rPr>
            </w:pPr>
            <w:r w:rsidRPr="003724AA">
              <w:rPr>
                <w:b/>
                <w:bCs/>
                <w:lang w:eastAsia="zh-CN"/>
              </w:rPr>
              <w:lastRenderedPageBreak/>
              <w:t>Sub-topic 2-3: Configurations to be tested</w:t>
            </w:r>
          </w:p>
        </w:tc>
        <w:tc>
          <w:tcPr>
            <w:tcW w:w="8401" w:type="dxa"/>
          </w:tcPr>
          <w:p w14:paraId="28C933FD"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Tentative agreements:</w:t>
            </w:r>
          </w:p>
          <w:p w14:paraId="2035B292" w14:textId="12ED3AC7" w:rsidR="00815155" w:rsidRPr="003724AA" w:rsidRDefault="003724AA" w:rsidP="003724AA">
            <w:pPr>
              <w:pStyle w:val="ListParagraph"/>
              <w:numPr>
                <w:ilvl w:val="0"/>
                <w:numId w:val="42"/>
              </w:numPr>
              <w:ind w:firstLineChars="0"/>
              <w:rPr>
                <w:rFonts w:eastAsia="Yu Mincho"/>
                <w:lang w:eastAsia="zh-CN"/>
              </w:rPr>
            </w:pPr>
            <w:r>
              <w:rPr>
                <w:rFonts w:eastAsia="Yu Mincho"/>
                <w:lang w:eastAsia="zh-CN"/>
              </w:rPr>
              <w:t>None</w:t>
            </w:r>
          </w:p>
          <w:p w14:paraId="471042C9" w14:textId="77777777" w:rsidR="00815155" w:rsidRDefault="00815155" w:rsidP="00A940C4">
            <w:pPr>
              <w:rPr>
                <w:lang w:eastAsia="zh-CN"/>
              </w:rPr>
            </w:pPr>
          </w:p>
          <w:p w14:paraId="55DEF841"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Candidate options:</w:t>
            </w:r>
          </w:p>
          <w:p w14:paraId="65E6AA48" w14:textId="75513CF6" w:rsidR="00815155" w:rsidRPr="00815155" w:rsidRDefault="003724AA" w:rsidP="00815155">
            <w:pPr>
              <w:pStyle w:val="ListParagraph"/>
              <w:numPr>
                <w:ilvl w:val="0"/>
                <w:numId w:val="42"/>
              </w:numPr>
              <w:ind w:firstLineChars="0"/>
              <w:rPr>
                <w:rFonts w:eastAsia="Yu Mincho"/>
                <w:lang w:eastAsia="zh-CN"/>
              </w:rPr>
            </w:pPr>
            <w:r w:rsidRPr="003724AA">
              <w:rPr>
                <w:rFonts w:eastAsia="Yu Mincho"/>
                <w:lang w:eastAsia="zh-CN"/>
              </w:rPr>
              <w:t>TDLC300-100 propagation conditions for long preamble formats</w:t>
            </w:r>
          </w:p>
          <w:p w14:paraId="635A3828" w14:textId="7A729793" w:rsidR="003724AA" w:rsidRPr="003724AA" w:rsidRDefault="003724AA" w:rsidP="003724AA">
            <w:pPr>
              <w:pStyle w:val="ListParagraph"/>
              <w:numPr>
                <w:ilvl w:val="1"/>
                <w:numId w:val="42"/>
              </w:numPr>
              <w:ind w:firstLineChars="0"/>
              <w:rPr>
                <w:rFonts w:eastAsia="Yu Mincho"/>
                <w:lang w:eastAsia="zh-CN"/>
              </w:rPr>
            </w:pPr>
            <w:r w:rsidRPr="003724AA">
              <w:rPr>
                <w:rFonts w:eastAsia="Yu Mincho"/>
                <w:lang w:eastAsia="zh-CN"/>
              </w:rPr>
              <w:t>Option 1: Do not to introduce TDLC300-100 fading channel with frequency offset of 400Hz requirements for long preamble formats for HST requirements.</w:t>
            </w:r>
          </w:p>
          <w:p w14:paraId="5D1F6FBC" w14:textId="75C4EB77" w:rsidR="00815155" w:rsidRPr="003724AA" w:rsidRDefault="003724AA" w:rsidP="003724AA">
            <w:pPr>
              <w:pStyle w:val="ListParagraph"/>
              <w:numPr>
                <w:ilvl w:val="1"/>
                <w:numId w:val="42"/>
              </w:numPr>
              <w:ind w:firstLineChars="0"/>
              <w:rPr>
                <w:rFonts w:eastAsia="Yu Mincho"/>
                <w:lang w:eastAsia="zh-CN"/>
              </w:rPr>
            </w:pPr>
            <w:r w:rsidRPr="003724AA">
              <w:rPr>
                <w:rFonts w:eastAsia="Yu Mincho"/>
                <w:lang w:eastAsia="zh-CN"/>
              </w:rPr>
              <w:t>Option 2: Introduce TDLC300-100 fading channel with frequency offset of 400Hz requirements for long preamble formats for HST requirements.</w:t>
            </w:r>
          </w:p>
          <w:p w14:paraId="1A0E6880" w14:textId="77777777" w:rsidR="00815155" w:rsidRDefault="00815155" w:rsidP="00A940C4">
            <w:pPr>
              <w:rPr>
                <w:lang w:eastAsia="zh-CN"/>
              </w:rPr>
            </w:pPr>
          </w:p>
          <w:p w14:paraId="35CBAAE0" w14:textId="77777777" w:rsidR="00815155" w:rsidRDefault="00815155" w:rsidP="00A940C4">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7E49559C" w14:textId="77777777" w:rsidR="003724AA" w:rsidRPr="00815155" w:rsidRDefault="003724AA" w:rsidP="003724AA">
            <w:pPr>
              <w:pStyle w:val="ListParagraph"/>
              <w:numPr>
                <w:ilvl w:val="0"/>
                <w:numId w:val="42"/>
              </w:numPr>
              <w:ind w:firstLineChars="0"/>
              <w:rPr>
                <w:rFonts w:eastAsia="Yu Mincho"/>
                <w:lang w:eastAsia="zh-CN"/>
              </w:rPr>
            </w:pPr>
            <w:r w:rsidRPr="003724AA">
              <w:rPr>
                <w:rFonts w:eastAsia="Yu Mincho"/>
                <w:lang w:eastAsia="zh-CN"/>
              </w:rPr>
              <w:t>TDLC300-100 propagation conditions for long preamble formats</w:t>
            </w:r>
          </w:p>
          <w:p w14:paraId="4E0D8ADA" w14:textId="56B7C11F" w:rsidR="00815155" w:rsidRPr="003724AA" w:rsidRDefault="003724AA" w:rsidP="003724AA">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78949FEA" w14:textId="77777777" w:rsidR="00815155" w:rsidRPr="00913B1A" w:rsidRDefault="00815155" w:rsidP="00A940C4">
            <w:pPr>
              <w:rPr>
                <w:lang w:eastAsia="zh-CN"/>
              </w:rPr>
            </w:pPr>
          </w:p>
        </w:tc>
      </w:tr>
    </w:tbl>
    <w:p w14:paraId="44D21E57" w14:textId="77777777" w:rsidR="0060134F" w:rsidRPr="00913B1A" w:rsidRDefault="0060134F" w:rsidP="0060134F">
      <w:pPr>
        <w:rPr>
          <w:lang w:eastAsia="zh-CN"/>
        </w:rPr>
      </w:pPr>
    </w:p>
    <w:p w14:paraId="69F4983F" w14:textId="77777777" w:rsidR="00962108" w:rsidRPr="00913B1A" w:rsidRDefault="00962108" w:rsidP="00962108">
      <w:pPr>
        <w:rPr>
          <w:i/>
          <w:color w:val="0070C0"/>
          <w:lang w:eastAsia="zh-CN"/>
        </w:rPr>
      </w:pPr>
      <w:r w:rsidRPr="00913B1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913B1A" w14:paraId="0E4449F8" w14:textId="77777777" w:rsidTr="00D1009D">
        <w:trPr>
          <w:trHeight w:val="744"/>
        </w:trPr>
        <w:tc>
          <w:tcPr>
            <w:tcW w:w="1395" w:type="dxa"/>
          </w:tcPr>
          <w:p w14:paraId="6781A484" w14:textId="77777777" w:rsidR="00962108" w:rsidRPr="00913B1A" w:rsidRDefault="00962108" w:rsidP="00D1009D">
            <w:pPr>
              <w:rPr>
                <w:rFonts w:eastAsiaTheme="minorEastAsia"/>
                <w:b/>
                <w:bCs/>
                <w:color w:val="0070C0"/>
                <w:lang w:eastAsia="zh-CN"/>
              </w:rPr>
            </w:pPr>
          </w:p>
        </w:tc>
        <w:tc>
          <w:tcPr>
            <w:tcW w:w="4554" w:type="dxa"/>
          </w:tcPr>
          <w:p w14:paraId="739150EA" w14:textId="77777777" w:rsidR="00962108" w:rsidRPr="00913B1A" w:rsidRDefault="00962108" w:rsidP="00D1009D">
            <w:pPr>
              <w:rPr>
                <w:rFonts w:eastAsiaTheme="minorEastAsia"/>
                <w:b/>
                <w:bCs/>
                <w:color w:val="0070C0"/>
                <w:lang w:eastAsia="zh-CN"/>
              </w:rPr>
            </w:pPr>
            <w:r w:rsidRPr="00913B1A">
              <w:rPr>
                <w:rFonts w:eastAsiaTheme="minorEastAsia"/>
                <w:b/>
                <w:bCs/>
                <w:color w:val="0070C0"/>
                <w:lang w:eastAsia="zh-CN"/>
              </w:rPr>
              <w:t xml:space="preserve">WF/LS t-doc Title </w:t>
            </w:r>
          </w:p>
        </w:tc>
        <w:tc>
          <w:tcPr>
            <w:tcW w:w="2932" w:type="dxa"/>
          </w:tcPr>
          <w:p w14:paraId="28DA0F9B" w14:textId="77777777" w:rsidR="00962108" w:rsidRPr="00913B1A" w:rsidRDefault="00962108" w:rsidP="00D1009D">
            <w:pPr>
              <w:rPr>
                <w:rFonts w:eastAsiaTheme="minorEastAsia"/>
                <w:b/>
                <w:bCs/>
                <w:color w:val="0070C0"/>
                <w:lang w:eastAsia="zh-CN"/>
              </w:rPr>
            </w:pPr>
            <w:r w:rsidRPr="00913B1A">
              <w:rPr>
                <w:rFonts w:eastAsiaTheme="minorEastAsia"/>
                <w:b/>
                <w:bCs/>
                <w:color w:val="0070C0"/>
                <w:lang w:eastAsia="zh-CN"/>
              </w:rPr>
              <w:t>Assigned Company,</w:t>
            </w:r>
          </w:p>
          <w:p w14:paraId="509564AE" w14:textId="77777777" w:rsidR="00962108" w:rsidRPr="00913B1A" w:rsidRDefault="00962108" w:rsidP="00D1009D">
            <w:pPr>
              <w:rPr>
                <w:rFonts w:eastAsiaTheme="minorEastAsia"/>
                <w:b/>
                <w:bCs/>
                <w:color w:val="0070C0"/>
                <w:lang w:eastAsia="zh-CN"/>
              </w:rPr>
            </w:pPr>
            <w:r w:rsidRPr="00913B1A">
              <w:rPr>
                <w:rFonts w:eastAsiaTheme="minorEastAsia"/>
                <w:b/>
                <w:bCs/>
                <w:color w:val="0070C0"/>
                <w:lang w:eastAsia="zh-CN"/>
              </w:rPr>
              <w:t>WF or LS lead</w:t>
            </w:r>
          </w:p>
        </w:tc>
      </w:tr>
      <w:tr w:rsidR="00962108" w:rsidRPr="00913B1A" w14:paraId="5204AEC9" w14:textId="77777777" w:rsidTr="00D1009D">
        <w:trPr>
          <w:trHeight w:val="358"/>
        </w:trPr>
        <w:tc>
          <w:tcPr>
            <w:tcW w:w="1395" w:type="dxa"/>
          </w:tcPr>
          <w:p w14:paraId="6CD67201" w14:textId="77777777" w:rsidR="00962108" w:rsidRPr="00913B1A" w:rsidRDefault="00962108" w:rsidP="00D1009D">
            <w:pPr>
              <w:rPr>
                <w:rFonts w:eastAsiaTheme="minorEastAsia"/>
                <w:color w:val="0070C0"/>
                <w:lang w:eastAsia="zh-CN"/>
              </w:rPr>
            </w:pPr>
            <w:r w:rsidRPr="00913B1A">
              <w:rPr>
                <w:rFonts w:eastAsiaTheme="minorEastAsia"/>
                <w:color w:val="0070C0"/>
                <w:lang w:eastAsia="zh-CN"/>
              </w:rPr>
              <w:t>#1</w:t>
            </w:r>
          </w:p>
        </w:tc>
        <w:tc>
          <w:tcPr>
            <w:tcW w:w="4554" w:type="dxa"/>
          </w:tcPr>
          <w:p w14:paraId="79E07211" w14:textId="67078947" w:rsidR="00962108" w:rsidRPr="00913B1A" w:rsidRDefault="00514F78" w:rsidP="00514F78">
            <w:pPr>
              <w:rPr>
                <w:lang w:eastAsia="zh-CN"/>
              </w:rPr>
            </w:pPr>
            <w:r w:rsidRPr="00514F78">
              <w:rPr>
                <w:lang w:eastAsia="zh-CN"/>
              </w:rPr>
              <w:t xml:space="preserve">WF on </w:t>
            </w:r>
            <w:r>
              <w:rPr>
                <w:lang w:eastAsia="zh-CN"/>
              </w:rPr>
              <w:t>Rel-16</w:t>
            </w:r>
            <w:r w:rsidRPr="00514F78">
              <w:rPr>
                <w:lang w:eastAsia="zh-CN"/>
              </w:rPr>
              <w:t xml:space="preserve"> NR HST </w:t>
            </w:r>
            <w:r>
              <w:rPr>
                <w:lang w:eastAsia="zh-CN"/>
              </w:rPr>
              <w:t>PRACH</w:t>
            </w:r>
            <w:r w:rsidRPr="00514F78">
              <w:rPr>
                <w:lang w:eastAsia="zh-CN"/>
              </w:rPr>
              <w:t xml:space="preserve"> </w:t>
            </w:r>
            <w:r>
              <w:rPr>
                <w:lang w:eastAsia="zh-CN"/>
              </w:rPr>
              <w:t xml:space="preserve">BS </w:t>
            </w:r>
            <w:r w:rsidRPr="00514F78">
              <w:rPr>
                <w:lang w:eastAsia="zh-CN"/>
              </w:rPr>
              <w:t>demodulation requirements</w:t>
            </w:r>
          </w:p>
        </w:tc>
        <w:tc>
          <w:tcPr>
            <w:tcW w:w="2932" w:type="dxa"/>
          </w:tcPr>
          <w:p w14:paraId="311DC24C" w14:textId="718A85C5" w:rsidR="00962108" w:rsidRPr="004F2386" w:rsidRDefault="00C7064A" w:rsidP="004F2386">
            <w:pPr>
              <w:rPr>
                <w:lang w:eastAsia="zh-CN"/>
              </w:rPr>
            </w:pPr>
            <w:r w:rsidRPr="004F2386">
              <w:t xml:space="preserve">Huawei, </w:t>
            </w:r>
            <w:proofErr w:type="spellStart"/>
            <w:r w:rsidRPr="004F2386">
              <w:t>HiSilicon</w:t>
            </w:r>
            <w:proofErr w:type="spellEnd"/>
          </w:p>
          <w:p w14:paraId="5DB3B3C7" w14:textId="77777777" w:rsidR="00962108" w:rsidRPr="00913B1A" w:rsidRDefault="00962108" w:rsidP="00D1009D">
            <w:pPr>
              <w:rPr>
                <w:rFonts w:eastAsiaTheme="minorEastAsia"/>
                <w:color w:val="0070C0"/>
                <w:lang w:eastAsia="zh-CN"/>
              </w:rPr>
            </w:pPr>
          </w:p>
        </w:tc>
      </w:tr>
    </w:tbl>
    <w:p w14:paraId="10500C4D" w14:textId="77777777" w:rsidR="00962108" w:rsidRPr="00913B1A" w:rsidRDefault="00962108" w:rsidP="00DD19DE">
      <w:pPr>
        <w:rPr>
          <w:i/>
          <w:color w:val="0070C0"/>
          <w:lang w:eastAsia="zh-CN"/>
        </w:rPr>
      </w:pPr>
    </w:p>
    <w:p w14:paraId="18825DD7" w14:textId="77777777" w:rsidR="00DD19DE" w:rsidRPr="00913B1A" w:rsidRDefault="00DD19DE">
      <w:pPr>
        <w:pStyle w:val="Heading3"/>
        <w:rPr>
          <w:sz w:val="24"/>
          <w:szCs w:val="16"/>
          <w:lang w:val="en-GB"/>
        </w:rPr>
      </w:pPr>
      <w:r w:rsidRPr="00913B1A">
        <w:rPr>
          <w:sz w:val="24"/>
          <w:szCs w:val="16"/>
          <w:lang w:val="en-GB"/>
        </w:rPr>
        <w:t>CRs/TPs</w:t>
      </w:r>
    </w:p>
    <w:p w14:paraId="5C56B1CF" w14:textId="77777777" w:rsidR="00DD19DE" w:rsidRPr="00913B1A" w:rsidRDefault="00DD19DE" w:rsidP="00DD19DE">
      <w:pPr>
        <w:rPr>
          <w:i/>
          <w:color w:val="0070C0"/>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913B1A" w14:paraId="39BA9302" w14:textId="77777777" w:rsidTr="00EC1F86">
        <w:tc>
          <w:tcPr>
            <w:tcW w:w="1231" w:type="dxa"/>
          </w:tcPr>
          <w:p w14:paraId="04F02E97" w14:textId="77777777" w:rsidR="00DD19DE" w:rsidRPr="00913B1A" w:rsidRDefault="00DD19DE" w:rsidP="00D1009D">
            <w:pPr>
              <w:rPr>
                <w:rFonts w:eastAsiaTheme="minorEastAsia"/>
                <w:b/>
                <w:bCs/>
                <w:color w:val="0070C0"/>
                <w:lang w:eastAsia="zh-CN"/>
              </w:rPr>
            </w:pPr>
            <w:r w:rsidRPr="00913B1A">
              <w:rPr>
                <w:rFonts w:eastAsiaTheme="minorEastAsia"/>
                <w:b/>
                <w:bCs/>
                <w:color w:val="0070C0"/>
                <w:lang w:eastAsia="zh-CN"/>
              </w:rPr>
              <w:t>CR/TP number</w:t>
            </w:r>
          </w:p>
        </w:tc>
        <w:tc>
          <w:tcPr>
            <w:tcW w:w="8400" w:type="dxa"/>
          </w:tcPr>
          <w:p w14:paraId="0D3808E9" w14:textId="6F69636A" w:rsidR="00DD19DE" w:rsidRPr="00913B1A" w:rsidRDefault="00DD19DE" w:rsidP="00B24CA0">
            <w:pPr>
              <w:rPr>
                <w:rFonts w:eastAsia="MS Mincho"/>
                <w:b/>
                <w:bCs/>
                <w:color w:val="0070C0"/>
                <w:lang w:eastAsia="zh-CN"/>
              </w:rPr>
            </w:pPr>
            <w:r w:rsidRPr="00913B1A">
              <w:rPr>
                <w:b/>
                <w:bCs/>
                <w:color w:val="0070C0"/>
                <w:lang w:eastAsia="zh-CN"/>
              </w:rPr>
              <w:t xml:space="preserve">CRs/TPs </w:t>
            </w:r>
            <w:r w:rsidRPr="00913B1A">
              <w:rPr>
                <w:rFonts w:eastAsiaTheme="minorEastAsia"/>
                <w:b/>
                <w:bCs/>
                <w:color w:val="0070C0"/>
                <w:lang w:eastAsia="zh-CN"/>
              </w:rPr>
              <w:t xml:space="preserve">Status update </w:t>
            </w:r>
            <w:r w:rsidR="00B24CA0" w:rsidRPr="00913B1A">
              <w:rPr>
                <w:rFonts w:eastAsiaTheme="minorEastAsia"/>
                <w:b/>
                <w:bCs/>
                <w:color w:val="0070C0"/>
                <w:lang w:eastAsia="zh-CN"/>
              </w:rPr>
              <w:t>recommendation</w:t>
            </w:r>
            <w:r w:rsidRPr="00913B1A">
              <w:rPr>
                <w:rFonts w:eastAsiaTheme="minorEastAsia"/>
                <w:b/>
                <w:bCs/>
                <w:color w:val="0070C0"/>
                <w:lang w:eastAsia="zh-CN"/>
              </w:rPr>
              <w:t xml:space="preserve">  </w:t>
            </w:r>
          </w:p>
        </w:tc>
      </w:tr>
      <w:tr w:rsidR="00DD19DE" w:rsidRPr="00913B1A" w14:paraId="382FF071" w14:textId="77777777" w:rsidTr="00EC1F86">
        <w:tc>
          <w:tcPr>
            <w:tcW w:w="1231" w:type="dxa"/>
          </w:tcPr>
          <w:p w14:paraId="45A68EB1" w14:textId="77777777" w:rsidR="00DD19DE" w:rsidRPr="00913B1A" w:rsidRDefault="00DD19DE" w:rsidP="00D1009D">
            <w:pPr>
              <w:rPr>
                <w:rFonts w:eastAsiaTheme="minorEastAsia"/>
                <w:color w:val="0070C0"/>
                <w:lang w:eastAsia="zh-CN"/>
              </w:rPr>
            </w:pPr>
            <w:r w:rsidRPr="00913B1A">
              <w:rPr>
                <w:rFonts w:eastAsiaTheme="minorEastAsia"/>
                <w:color w:val="0070C0"/>
                <w:lang w:eastAsia="zh-CN"/>
              </w:rPr>
              <w:t>XXX</w:t>
            </w:r>
          </w:p>
        </w:tc>
        <w:tc>
          <w:tcPr>
            <w:tcW w:w="8400" w:type="dxa"/>
          </w:tcPr>
          <w:p w14:paraId="6BF885BF" w14:textId="1F6B3A1E" w:rsidR="00DD19DE" w:rsidRPr="00913B1A" w:rsidRDefault="001A59CB" w:rsidP="00D1009D">
            <w:pPr>
              <w:rPr>
                <w:rFonts w:eastAsiaTheme="minorEastAsia"/>
                <w:color w:val="0070C0"/>
                <w:lang w:eastAsia="zh-CN"/>
              </w:rPr>
            </w:pPr>
            <w:r w:rsidRPr="00913B1A">
              <w:rPr>
                <w:rFonts w:eastAsiaTheme="minorEastAsia"/>
                <w:i/>
                <w:color w:val="0070C0"/>
                <w:lang w:eastAsia="zh-CN"/>
              </w:rPr>
              <w:t>Based on 1</w:t>
            </w:r>
            <w:r w:rsidRPr="00913B1A">
              <w:rPr>
                <w:rFonts w:eastAsiaTheme="minorEastAsia"/>
                <w:i/>
                <w:color w:val="0070C0"/>
                <w:vertAlign w:val="superscript"/>
                <w:lang w:eastAsia="zh-CN"/>
              </w:rPr>
              <w:t>st</w:t>
            </w:r>
            <w:r w:rsidRPr="00913B1A">
              <w:rPr>
                <w:rFonts w:eastAsiaTheme="minorEastAsia"/>
                <w:i/>
                <w:color w:val="0070C0"/>
                <w:lang w:eastAsia="zh-CN"/>
              </w:rPr>
              <w:t xml:space="preserve"> round of comments collection, moderator can recommend the next steps such as “agreeable”, “to be revised”</w:t>
            </w:r>
          </w:p>
        </w:tc>
      </w:tr>
      <w:tr w:rsidR="00EC1F86" w:rsidRPr="00913B1A" w14:paraId="55853543" w14:textId="77777777" w:rsidTr="00EC1F86">
        <w:tc>
          <w:tcPr>
            <w:tcW w:w="1231" w:type="dxa"/>
          </w:tcPr>
          <w:p w14:paraId="79BA5182" w14:textId="296C36A6" w:rsidR="00EC1F86" w:rsidRPr="00913B1A" w:rsidRDefault="00EC1F86" w:rsidP="00EC1F86">
            <w:pPr>
              <w:rPr>
                <w:lang w:eastAsia="zh-CN"/>
              </w:rPr>
            </w:pPr>
            <w:r w:rsidRPr="00D40C6C">
              <w:rPr>
                <w:lang w:eastAsia="zh-CN"/>
              </w:rPr>
              <w:t>R4-2003688</w:t>
            </w:r>
          </w:p>
        </w:tc>
        <w:tc>
          <w:tcPr>
            <w:tcW w:w="8400" w:type="dxa"/>
          </w:tcPr>
          <w:p w14:paraId="7BD5D625" w14:textId="18F0B2AA" w:rsidR="00EC1F86" w:rsidRPr="00913B1A" w:rsidRDefault="00EC1F86" w:rsidP="00EC1F86">
            <w:pPr>
              <w:rPr>
                <w:i/>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EC1F86" w:rsidRPr="00913B1A" w14:paraId="29F65C42" w14:textId="77777777" w:rsidTr="00EC1F86">
        <w:tc>
          <w:tcPr>
            <w:tcW w:w="1231" w:type="dxa"/>
          </w:tcPr>
          <w:p w14:paraId="57810627" w14:textId="38398C51" w:rsidR="00EC1F86" w:rsidRPr="00D40C6C" w:rsidRDefault="00EC1F86" w:rsidP="00EC1F86">
            <w:pPr>
              <w:rPr>
                <w:lang w:eastAsia="zh-CN"/>
              </w:rPr>
            </w:pPr>
            <w:r w:rsidRPr="00D40C6C">
              <w:rPr>
                <w:lang w:eastAsia="zh-CN"/>
              </w:rPr>
              <w:t>R4-2003689</w:t>
            </w:r>
          </w:p>
        </w:tc>
        <w:tc>
          <w:tcPr>
            <w:tcW w:w="8400" w:type="dxa"/>
          </w:tcPr>
          <w:p w14:paraId="0BD5F3CB" w14:textId="7DADE184" w:rsidR="00EC1F86" w:rsidRDefault="00EC1F86" w:rsidP="00EC1F86">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EC1F86" w:rsidRPr="00913B1A" w14:paraId="0027B139" w14:textId="77777777" w:rsidTr="00EC1F86">
        <w:tc>
          <w:tcPr>
            <w:tcW w:w="1231" w:type="dxa"/>
          </w:tcPr>
          <w:p w14:paraId="5E2F17BE" w14:textId="274ECA28" w:rsidR="00EC1F86" w:rsidRPr="00D40C6C" w:rsidRDefault="00EC1F86" w:rsidP="00EC1F86">
            <w:pPr>
              <w:rPr>
                <w:lang w:eastAsia="zh-CN"/>
              </w:rPr>
            </w:pPr>
            <w:r w:rsidRPr="00D40C6C">
              <w:rPr>
                <w:lang w:eastAsia="zh-CN"/>
              </w:rPr>
              <w:t>R4-2003690</w:t>
            </w:r>
          </w:p>
        </w:tc>
        <w:tc>
          <w:tcPr>
            <w:tcW w:w="8400" w:type="dxa"/>
          </w:tcPr>
          <w:p w14:paraId="4FAECE28" w14:textId="372D4948" w:rsidR="00EC1F86" w:rsidRDefault="00EC1F86" w:rsidP="00EC1F86">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bl>
    <w:p w14:paraId="2227E2DD" w14:textId="77777777" w:rsidR="00DD19DE" w:rsidRPr="00913B1A" w:rsidRDefault="00DD19DE" w:rsidP="004D752D">
      <w:pPr>
        <w:rPr>
          <w:lang w:eastAsia="zh-CN"/>
        </w:rPr>
      </w:pPr>
    </w:p>
    <w:p w14:paraId="6F36FA85" w14:textId="77777777" w:rsidR="00DD19DE" w:rsidRPr="00913B1A" w:rsidRDefault="00DD19DE" w:rsidP="00DD19DE">
      <w:pPr>
        <w:pStyle w:val="Heading2"/>
        <w:rPr>
          <w:lang w:val="en-GB"/>
        </w:rPr>
      </w:pPr>
      <w:r w:rsidRPr="00913B1A">
        <w:rPr>
          <w:lang w:val="en-GB"/>
        </w:rPr>
        <w:t>Discussion on 2nd round (if applicable)</w:t>
      </w:r>
    </w:p>
    <w:p w14:paraId="2B35B009" w14:textId="77777777" w:rsidR="00DD19DE" w:rsidRPr="00913B1A" w:rsidRDefault="00DD19DE" w:rsidP="00DD19DE">
      <w:pPr>
        <w:rPr>
          <w:lang w:eastAsia="zh-CN"/>
        </w:rPr>
      </w:pPr>
    </w:p>
    <w:p w14:paraId="7442964D" w14:textId="52A13B75" w:rsidR="00307E51" w:rsidRPr="00913B1A" w:rsidRDefault="00DD19DE" w:rsidP="00805BE8">
      <w:pPr>
        <w:pStyle w:val="Heading2"/>
        <w:rPr>
          <w:lang w:val="en-GB"/>
        </w:rPr>
      </w:pPr>
      <w:r w:rsidRPr="00913B1A">
        <w:rPr>
          <w:lang w:val="en-GB"/>
        </w:rPr>
        <w:lastRenderedPageBreak/>
        <w:t>Summary on 2nd round (if applicable)</w:t>
      </w:r>
    </w:p>
    <w:p w14:paraId="45CA9D9B" w14:textId="0008093C" w:rsidR="00962108" w:rsidRPr="00913B1A" w:rsidRDefault="00962108" w:rsidP="00962108">
      <w:pPr>
        <w:rPr>
          <w:i/>
          <w:color w:val="0070C0"/>
          <w:lang w:eastAsia="zh-CN"/>
        </w:rPr>
      </w:pPr>
      <w:r w:rsidRPr="00913B1A">
        <w:rPr>
          <w:i/>
          <w:color w:val="0070C0"/>
          <w:lang w:eastAsia="zh-CN"/>
        </w:rPr>
        <w:t>Moderator tries to summarize discussion status for 2</w:t>
      </w:r>
      <w:r w:rsidRPr="00913B1A">
        <w:rPr>
          <w:i/>
          <w:color w:val="0070C0"/>
          <w:vertAlign w:val="superscript"/>
          <w:lang w:eastAsia="zh-CN"/>
        </w:rPr>
        <w:t>nd</w:t>
      </w:r>
      <w:r w:rsidRPr="00913B1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913B1A" w14:paraId="15F9E151" w14:textId="77777777" w:rsidTr="00D1009D">
        <w:tc>
          <w:tcPr>
            <w:tcW w:w="1242" w:type="dxa"/>
          </w:tcPr>
          <w:p w14:paraId="7AEA4218" w14:textId="0B3E141A" w:rsidR="00962108" w:rsidRPr="00913B1A" w:rsidRDefault="00962108" w:rsidP="00D1009D">
            <w:pPr>
              <w:rPr>
                <w:rFonts w:eastAsiaTheme="minorEastAsia"/>
                <w:b/>
                <w:bCs/>
                <w:color w:val="0070C0"/>
                <w:lang w:eastAsia="zh-CN"/>
              </w:rPr>
            </w:pPr>
            <w:r w:rsidRPr="00913B1A">
              <w:rPr>
                <w:rFonts w:eastAsiaTheme="minorEastAsia"/>
                <w:b/>
                <w:bCs/>
                <w:color w:val="0070C0"/>
                <w:lang w:eastAsia="zh-CN"/>
              </w:rPr>
              <w:t>CR/TP/LS/WF number</w:t>
            </w:r>
          </w:p>
        </w:tc>
        <w:tc>
          <w:tcPr>
            <w:tcW w:w="8615" w:type="dxa"/>
          </w:tcPr>
          <w:p w14:paraId="07F67BD9" w14:textId="2B16DED4" w:rsidR="00962108" w:rsidRPr="00913B1A" w:rsidRDefault="00962108" w:rsidP="00B24CA0">
            <w:pPr>
              <w:rPr>
                <w:rFonts w:eastAsia="MS Mincho"/>
                <w:b/>
                <w:bCs/>
                <w:color w:val="0070C0"/>
                <w:lang w:eastAsia="zh-CN"/>
              </w:rPr>
            </w:pPr>
            <w:r w:rsidRPr="00913B1A">
              <w:rPr>
                <w:rFonts w:eastAsiaTheme="minorEastAsia"/>
                <w:b/>
                <w:bCs/>
                <w:color w:val="0070C0"/>
                <w:lang w:eastAsia="zh-CN"/>
              </w:rPr>
              <w:t>T-</w:t>
            </w:r>
            <w:proofErr w:type="gramStart"/>
            <w:r w:rsidRPr="00913B1A">
              <w:rPr>
                <w:rFonts w:eastAsiaTheme="minorEastAsia"/>
                <w:b/>
                <w:bCs/>
                <w:color w:val="0070C0"/>
                <w:lang w:eastAsia="zh-CN"/>
              </w:rPr>
              <w:t xml:space="preserve">doc </w:t>
            </w:r>
            <w:r w:rsidRPr="00913B1A">
              <w:rPr>
                <w:b/>
                <w:bCs/>
                <w:color w:val="0070C0"/>
                <w:lang w:eastAsia="zh-CN"/>
              </w:rPr>
              <w:t xml:space="preserve"> </w:t>
            </w:r>
            <w:r w:rsidRPr="00913B1A">
              <w:rPr>
                <w:rFonts w:eastAsiaTheme="minorEastAsia"/>
                <w:b/>
                <w:bCs/>
                <w:color w:val="0070C0"/>
                <w:lang w:eastAsia="zh-CN"/>
              </w:rPr>
              <w:t>Status</w:t>
            </w:r>
            <w:proofErr w:type="gramEnd"/>
            <w:r w:rsidRPr="00913B1A">
              <w:rPr>
                <w:rFonts w:eastAsiaTheme="minorEastAsia"/>
                <w:b/>
                <w:bCs/>
                <w:color w:val="0070C0"/>
                <w:lang w:eastAsia="zh-CN"/>
              </w:rPr>
              <w:t xml:space="preserve"> update </w:t>
            </w:r>
            <w:r w:rsidR="00B24CA0" w:rsidRPr="00913B1A">
              <w:rPr>
                <w:rFonts w:eastAsiaTheme="minorEastAsia"/>
                <w:b/>
                <w:bCs/>
                <w:color w:val="0070C0"/>
                <w:lang w:eastAsia="zh-CN"/>
              </w:rPr>
              <w:t>recommendation</w:t>
            </w:r>
            <w:r w:rsidRPr="00913B1A">
              <w:rPr>
                <w:rFonts w:eastAsiaTheme="minorEastAsia"/>
                <w:b/>
                <w:bCs/>
                <w:color w:val="0070C0"/>
                <w:lang w:eastAsia="zh-CN"/>
              </w:rPr>
              <w:t xml:space="preserve">  </w:t>
            </w:r>
          </w:p>
        </w:tc>
      </w:tr>
      <w:tr w:rsidR="00962108" w:rsidRPr="00913B1A" w14:paraId="268F56E6" w14:textId="77777777" w:rsidTr="00D1009D">
        <w:tc>
          <w:tcPr>
            <w:tcW w:w="1242" w:type="dxa"/>
          </w:tcPr>
          <w:p w14:paraId="2E459DB8" w14:textId="77777777" w:rsidR="00962108" w:rsidRPr="00913B1A" w:rsidRDefault="00962108" w:rsidP="00D1009D">
            <w:pPr>
              <w:rPr>
                <w:rFonts w:eastAsiaTheme="minorEastAsia"/>
                <w:color w:val="0070C0"/>
                <w:lang w:eastAsia="zh-CN"/>
              </w:rPr>
            </w:pPr>
            <w:r w:rsidRPr="00913B1A">
              <w:rPr>
                <w:rFonts w:eastAsiaTheme="minorEastAsia"/>
                <w:color w:val="0070C0"/>
                <w:lang w:eastAsia="zh-CN"/>
              </w:rPr>
              <w:t>XXX</w:t>
            </w:r>
          </w:p>
        </w:tc>
        <w:tc>
          <w:tcPr>
            <w:tcW w:w="8615" w:type="dxa"/>
          </w:tcPr>
          <w:p w14:paraId="18704838" w14:textId="0EC107FF" w:rsidR="00B24CA0" w:rsidRPr="00913B1A" w:rsidRDefault="001A59CB" w:rsidP="00D1009D">
            <w:pPr>
              <w:rPr>
                <w:rFonts w:eastAsiaTheme="minorEastAsia"/>
                <w:color w:val="0070C0"/>
                <w:lang w:eastAsia="zh-CN"/>
              </w:rPr>
            </w:pPr>
            <w:r w:rsidRPr="00913B1A">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913B1A" w:rsidRDefault="00962108" w:rsidP="004D752D"/>
    <w:p w14:paraId="71FE1DFC" w14:textId="1F0C700E" w:rsidR="00307E51" w:rsidRPr="00913B1A" w:rsidRDefault="00307E51" w:rsidP="00307E51">
      <w:pPr>
        <w:rPr>
          <w:lang w:eastAsia="zh-CN"/>
        </w:rPr>
      </w:pPr>
    </w:p>
    <w:p w14:paraId="3899309E" w14:textId="67EAF8F5" w:rsidR="00443F91" w:rsidRPr="00913B1A" w:rsidRDefault="00443F91" w:rsidP="00307E51">
      <w:pPr>
        <w:rPr>
          <w:lang w:eastAsia="zh-CN"/>
        </w:rPr>
      </w:pPr>
    </w:p>
    <w:p w14:paraId="3C5DCDDC" w14:textId="75AF3840" w:rsidR="00443F91" w:rsidRPr="00913B1A" w:rsidRDefault="00443F91" w:rsidP="00307E51">
      <w:pPr>
        <w:rPr>
          <w:lang w:eastAsia="zh-CN"/>
        </w:rPr>
      </w:pPr>
    </w:p>
    <w:p w14:paraId="141A131A" w14:textId="6A3AC42F" w:rsidR="00443F91" w:rsidRPr="00913B1A" w:rsidRDefault="00443F91" w:rsidP="00443F91">
      <w:pPr>
        <w:pStyle w:val="Heading1"/>
        <w:rPr>
          <w:lang w:val="en-GB" w:eastAsia="ja-JP"/>
        </w:rPr>
      </w:pPr>
      <w:r w:rsidRPr="00913B1A">
        <w:rPr>
          <w:lang w:val="en-GB" w:eastAsia="ja-JP"/>
        </w:rPr>
        <w:t>Topic #</w:t>
      </w:r>
      <w:r w:rsidR="005B00FC">
        <w:rPr>
          <w:lang w:val="en-GB" w:eastAsia="ja-JP"/>
        </w:rPr>
        <w:t>3</w:t>
      </w:r>
      <w:r w:rsidRPr="00913B1A">
        <w:rPr>
          <w:lang w:val="en-GB" w:eastAsia="ja-JP"/>
        </w:rPr>
        <w:t xml:space="preserve">: </w:t>
      </w:r>
      <w:r w:rsidR="003D4719" w:rsidRPr="003D4719">
        <w:rPr>
          <w:lang w:val="en-GB" w:eastAsia="ja-JP"/>
        </w:rPr>
        <w:t>UL timing adjustment requirements (</w:t>
      </w:r>
      <w:r w:rsidR="003D4719">
        <w:rPr>
          <w:lang w:val="en-GB" w:eastAsia="ja-JP"/>
        </w:rPr>
        <w:t>6</w:t>
      </w:r>
      <w:r w:rsidR="003D4719" w:rsidRPr="003D4719">
        <w:rPr>
          <w:lang w:val="en-GB" w:eastAsia="ja-JP"/>
        </w:rPr>
        <w:t>.17.2.2.3)</w:t>
      </w:r>
    </w:p>
    <w:p w14:paraId="475B81A5" w14:textId="40DC8A3E" w:rsidR="00443F91" w:rsidRDefault="00443F91" w:rsidP="00443F91">
      <w:pPr>
        <w:rPr>
          <w:i/>
          <w:color w:val="0070C0"/>
          <w:lang w:eastAsia="zh-CN"/>
        </w:rPr>
      </w:pPr>
      <w:r w:rsidRPr="00913B1A">
        <w:rPr>
          <w:i/>
          <w:color w:val="0070C0"/>
          <w:lang w:eastAsia="zh-CN"/>
        </w:rPr>
        <w:t xml:space="preserve">Main technical topic overview. The structure can be done based on sub-agenda basis. </w:t>
      </w:r>
    </w:p>
    <w:p w14:paraId="67B04144" w14:textId="6305DDB8" w:rsidR="00B262EF" w:rsidRDefault="00B262EF" w:rsidP="00B262EF">
      <w:pPr>
        <w:rPr>
          <w:lang w:eastAsia="zh-CN"/>
        </w:rPr>
      </w:pPr>
      <w:r w:rsidRPr="00B262EF">
        <w:rPr>
          <w:lang w:eastAsia="zh-CN"/>
        </w:rPr>
        <w:t>This section contains T-docs with corresponding proposals and observations submitted to the agenda item “</w:t>
      </w:r>
      <w:r>
        <w:rPr>
          <w:lang w:eastAsia="zh-CN"/>
        </w:rPr>
        <w:t>6</w:t>
      </w:r>
      <w:r w:rsidRPr="00B262EF">
        <w:rPr>
          <w:lang w:eastAsia="zh-CN"/>
        </w:rPr>
        <w:t>.17.2.2.</w:t>
      </w:r>
      <w:r>
        <w:rPr>
          <w:lang w:eastAsia="zh-CN"/>
        </w:rPr>
        <w:t>3</w:t>
      </w:r>
      <w:r w:rsidRPr="00B262EF">
        <w:rPr>
          <w:lang w:eastAsia="zh-CN"/>
        </w:rPr>
        <w:t xml:space="preserve"> </w:t>
      </w:r>
      <w:r>
        <w:rPr>
          <w:lang w:eastAsia="zh-CN"/>
        </w:rPr>
        <w:t>UL timing adjustment</w:t>
      </w:r>
      <w:r w:rsidRPr="00B262EF">
        <w:rPr>
          <w:lang w:eastAsia="zh-CN"/>
        </w:rPr>
        <w:t xml:space="preserve"> requirements”, </w:t>
      </w:r>
      <w:r>
        <w:rPr>
          <w:lang w:eastAsia="zh-CN"/>
        </w:rPr>
        <w:t>as well as,</w:t>
      </w:r>
      <w:r w:rsidRPr="00B262EF">
        <w:rPr>
          <w:lang w:eastAsia="zh-CN"/>
        </w:rPr>
        <w:t xml:space="preserve"> </w:t>
      </w:r>
      <w:r>
        <w:rPr>
          <w:lang w:eastAsia="zh-CN"/>
        </w:rPr>
        <w:t>any UL timing adjustment</w:t>
      </w:r>
      <w:r w:rsidRPr="00B262EF">
        <w:rPr>
          <w:lang w:eastAsia="zh-CN"/>
        </w:rPr>
        <w:t xml:space="preserve"> requirement </w:t>
      </w:r>
      <w:r>
        <w:rPr>
          <w:lang w:eastAsia="zh-CN"/>
        </w:rPr>
        <w:t>related</w:t>
      </w:r>
      <w:r w:rsidRPr="00B262EF">
        <w:rPr>
          <w:lang w:eastAsia="zh-CN"/>
        </w:rPr>
        <w:t xml:space="preserve"> observations and proposals submitted to other agenda items.</w:t>
      </w:r>
    </w:p>
    <w:p w14:paraId="7317B994" w14:textId="77777777" w:rsidR="004552CA" w:rsidRPr="00913B1A" w:rsidRDefault="004552CA" w:rsidP="00B262EF">
      <w:pPr>
        <w:rPr>
          <w:lang w:eastAsia="zh-CN"/>
        </w:rPr>
      </w:pPr>
    </w:p>
    <w:p w14:paraId="1C896F6F" w14:textId="77777777" w:rsidR="00443F91" w:rsidRPr="00913B1A" w:rsidRDefault="00443F91" w:rsidP="00443F91">
      <w:pPr>
        <w:pStyle w:val="Heading2"/>
        <w:rPr>
          <w:lang w:val="en-GB"/>
        </w:rPr>
      </w:pPr>
      <w:r w:rsidRPr="00913B1A">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43F91" w:rsidRPr="00913B1A" w14:paraId="7E9AB556" w14:textId="77777777" w:rsidTr="00B25A36">
        <w:trPr>
          <w:trHeight w:val="468"/>
        </w:trPr>
        <w:tc>
          <w:tcPr>
            <w:tcW w:w="1622" w:type="dxa"/>
            <w:vAlign w:val="center"/>
          </w:tcPr>
          <w:p w14:paraId="5F84BCA8" w14:textId="77777777" w:rsidR="00443F91" w:rsidRPr="00913B1A" w:rsidRDefault="00443F91" w:rsidP="00D1009D">
            <w:pPr>
              <w:spacing w:before="120" w:after="120"/>
              <w:rPr>
                <w:b/>
                <w:bCs/>
              </w:rPr>
            </w:pPr>
            <w:r w:rsidRPr="00913B1A">
              <w:rPr>
                <w:b/>
                <w:bCs/>
              </w:rPr>
              <w:t>T-doc number</w:t>
            </w:r>
          </w:p>
        </w:tc>
        <w:tc>
          <w:tcPr>
            <w:tcW w:w="1424" w:type="dxa"/>
            <w:vAlign w:val="center"/>
          </w:tcPr>
          <w:p w14:paraId="02464FE1" w14:textId="77777777" w:rsidR="00443F91" w:rsidRPr="00913B1A" w:rsidRDefault="00443F91" w:rsidP="00D1009D">
            <w:pPr>
              <w:spacing w:before="120" w:after="120"/>
              <w:rPr>
                <w:b/>
                <w:bCs/>
              </w:rPr>
            </w:pPr>
            <w:r w:rsidRPr="00913B1A">
              <w:rPr>
                <w:b/>
                <w:bCs/>
              </w:rPr>
              <w:t>Company</w:t>
            </w:r>
          </w:p>
        </w:tc>
        <w:tc>
          <w:tcPr>
            <w:tcW w:w="6585" w:type="dxa"/>
            <w:vAlign w:val="center"/>
          </w:tcPr>
          <w:p w14:paraId="5E730BDB" w14:textId="77777777" w:rsidR="00443F91" w:rsidRPr="00913B1A" w:rsidRDefault="00443F91" w:rsidP="00D1009D">
            <w:pPr>
              <w:spacing w:before="120" w:after="120"/>
              <w:rPr>
                <w:b/>
                <w:bCs/>
              </w:rPr>
            </w:pPr>
            <w:r w:rsidRPr="00913B1A">
              <w:rPr>
                <w:b/>
                <w:bCs/>
              </w:rPr>
              <w:t>Proposals / Observations</w:t>
            </w:r>
          </w:p>
        </w:tc>
      </w:tr>
      <w:tr w:rsidR="003D4719" w:rsidRPr="00913B1A" w14:paraId="1F891C14" w14:textId="77777777" w:rsidTr="00B25A36">
        <w:trPr>
          <w:trHeight w:val="468"/>
        </w:trPr>
        <w:tc>
          <w:tcPr>
            <w:tcW w:w="1622" w:type="dxa"/>
          </w:tcPr>
          <w:p w14:paraId="102BA0DA" w14:textId="2A70AC27" w:rsidR="003D4719" w:rsidRPr="00913B1A" w:rsidRDefault="003D4719" w:rsidP="003D4719">
            <w:pPr>
              <w:spacing w:before="120" w:after="120"/>
              <w:rPr>
                <w:rFonts w:asciiTheme="minorHAnsi" w:hAnsiTheme="minorHAnsi" w:cstheme="minorHAnsi"/>
              </w:rPr>
            </w:pPr>
            <w:r w:rsidRPr="005A1AC6">
              <w:rPr>
                <w:i/>
                <w:color w:val="0070C0"/>
                <w:lang w:eastAsia="zh-CN"/>
              </w:rPr>
              <w:t>R4-20xxxxx</w:t>
            </w:r>
          </w:p>
        </w:tc>
        <w:tc>
          <w:tcPr>
            <w:tcW w:w="1424" w:type="dxa"/>
          </w:tcPr>
          <w:p w14:paraId="74C6815E" w14:textId="0BDC5E3B" w:rsidR="003D4719" w:rsidRPr="00913B1A" w:rsidRDefault="003D4719" w:rsidP="003D4719">
            <w:pPr>
              <w:spacing w:before="120" w:after="120"/>
              <w:rPr>
                <w:rFonts w:asciiTheme="minorHAnsi" w:hAnsiTheme="minorHAnsi" w:cstheme="minorHAnsi"/>
              </w:rPr>
            </w:pPr>
            <w:r w:rsidRPr="005A1AC6">
              <w:rPr>
                <w:i/>
                <w:color w:val="0070C0"/>
                <w:lang w:eastAsia="zh-CN"/>
              </w:rPr>
              <w:t>Company A</w:t>
            </w:r>
          </w:p>
        </w:tc>
        <w:tc>
          <w:tcPr>
            <w:tcW w:w="6585" w:type="dxa"/>
          </w:tcPr>
          <w:p w14:paraId="48CAE23B" w14:textId="77777777" w:rsidR="003D4719" w:rsidRPr="005A1AC6" w:rsidRDefault="003D4719" w:rsidP="003D4719">
            <w:pPr>
              <w:overflowPunct/>
              <w:autoSpaceDE/>
              <w:autoSpaceDN/>
              <w:adjustRightInd/>
              <w:textAlignment w:val="auto"/>
              <w:rPr>
                <w:i/>
                <w:color w:val="0070C0"/>
                <w:lang w:eastAsia="zh-CN"/>
              </w:rPr>
            </w:pPr>
            <w:r w:rsidRPr="005A1AC6">
              <w:rPr>
                <w:i/>
                <w:color w:val="0070C0"/>
                <w:lang w:eastAsia="zh-CN"/>
              </w:rPr>
              <w:t>Proposal 1:</w:t>
            </w:r>
          </w:p>
          <w:p w14:paraId="716DE222" w14:textId="2A55BC4A" w:rsidR="003D4719" w:rsidRPr="00913B1A" w:rsidRDefault="003D4719" w:rsidP="003D4719">
            <w:pPr>
              <w:spacing w:before="120" w:after="120"/>
              <w:rPr>
                <w:rFonts w:asciiTheme="minorHAnsi" w:hAnsiTheme="minorHAnsi" w:cstheme="minorHAnsi"/>
              </w:rPr>
            </w:pPr>
            <w:r w:rsidRPr="005A1AC6">
              <w:rPr>
                <w:i/>
                <w:color w:val="0070C0"/>
                <w:lang w:eastAsia="zh-CN"/>
              </w:rPr>
              <w:t>Observation 1:</w:t>
            </w:r>
          </w:p>
        </w:tc>
      </w:tr>
      <w:tr w:rsidR="003D4719" w:rsidRPr="00913B1A" w14:paraId="5D057B29" w14:textId="77777777" w:rsidTr="00B25A36">
        <w:trPr>
          <w:trHeight w:val="468"/>
        </w:trPr>
        <w:tc>
          <w:tcPr>
            <w:tcW w:w="1622" w:type="dxa"/>
          </w:tcPr>
          <w:p w14:paraId="797058C0" w14:textId="1C7B457A" w:rsidR="003D4719" w:rsidRPr="003D4719" w:rsidRDefault="003D4719" w:rsidP="003D4719">
            <w:pPr>
              <w:spacing w:before="120" w:after="120"/>
              <w:rPr>
                <w:rFonts w:eastAsiaTheme="minorEastAsia"/>
                <w:i/>
                <w:lang w:eastAsia="zh-CN"/>
              </w:rPr>
            </w:pPr>
            <w:r w:rsidRPr="007F280F">
              <w:t>R4-2002962</w:t>
            </w:r>
            <w:r w:rsidR="00F728DE">
              <w:t xml:space="preserve"> (old)</w:t>
            </w:r>
            <w:r w:rsidR="00F728DE">
              <w:br/>
            </w:r>
            <w:r w:rsidR="0072134B" w:rsidRPr="0072134B">
              <w:t>R4-2004910</w:t>
            </w:r>
            <w:r w:rsidR="00F728DE">
              <w:t xml:space="preserve"> (new)</w:t>
            </w:r>
          </w:p>
        </w:tc>
        <w:tc>
          <w:tcPr>
            <w:tcW w:w="1424" w:type="dxa"/>
          </w:tcPr>
          <w:p w14:paraId="6609B735" w14:textId="4A7B1AB4" w:rsidR="003D4719" w:rsidRPr="003D4719" w:rsidRDefault="003D4719" w:rsidP="003D4719">
            <w:pPr>
              <w:spacing w:before="120" w:after="120"/>
              <w:rPr>
                <w:rFonts w:eastAsiaTheme="minorEastAsia"/>
                <w:i/>
                <w:lang w:eastAsia="zh-CN"/>
              </w:rPr>
            </w:pPr>
            <w:r>
              <w:t>Samsung</w:t>
            </w:r>
          </w:p>
        </w:tc>
        <w:tc>
          <w:tcPr>
            <w:tcW w:w="6585" w:type="dxa"/>
          </w:tcPr>
          <w:p w14:paraId="6FBC3B69" w14:textId="77777777" w:rsidR="003D4719" w:rsidRPr="00C95F90" w:rsidRDefault="003D4719" w:rsidP="003D4719">
            <w:pPr>
              <w:spacing w:before="120"/>
              <w:rPr>
                <w:u w:val="single"/>
              </w:rPr>
            </w:pPr>
            <w:r w:rsidRPr="00C95F90">
              <w:rPr>
                <w:u w:val="single"/>
              </w:rPr>
              <w:t>Applicability rule of HST BS demodulation requirement</w:t>
            </w:r>
          </w:p>
          <w:p w14:paraId="1DC65707" w14:textId="23402B0D" w:rsidR="003D4719" w:rsidRPr="003D4719" w:rsidRDefault="003D4719" w:rsidP="003D4719">
            <w:pPr>
              <w:rPr>
                <w:rFonts w:eastAsiaTheme="minorEastAsia"/>
                <w:i/>
                <w:lang w:eastAsia="zh-CN"/>
              </w:rPr>
            </w:pPr>
            <w:r w:rsidRPr="00E11291">
              <w:rPr>
                <w:b/>
                <w:bCs/>
              </w:rPr>
              <w:t>Proposal 5: With regarding the applicability rule of UL TA requirement, allowing BS to declare to support for either 350kph, or 500kph, or both, while a BS can declare to only pass one of them, either 350kph or 500kph, or both, while a BS can declare to only pass one of them, either 350kph or 500kph, no need to test both.</w:t>
            </w:r>
          </w:p>
        </w:tc>
      </w:tr>
      <w:tr w:rsidR="003D4719" w:rsidRPr="00913B1A" w14:paraId="0B7F6E1C" w14:textId="77777777" w:rsidTr="00B25A36">
        <w:trPr>
          <w:trHeight w:val="468"/>
        </w:trPr>
        <w:tc>
          <w:tcPr>
            <w:tcW w:w="1622" w:type="dxa"/>
          </w:tcPr>
          <w:p w14:paraId="68188F2E" w14:textId="6FC04798" w:rsidR="003D4719" w:rsidRPr="003D4719" w:rsidRDefault="003D4719" w:rsidP="003D4719">
            <w:pPr>
              <w:spacing w:before="120" w:after="120"/>
              <w:rPr>
                <w:rFonts w:eastAsiaTheme="minorEastAsia"/>
                <w:i/>
                <w:lang w:eastAsia="zh-CN"/>
              </w:rPr>
            </w:pPr>
            <w:r w:rsidRPr="00266ADA">
              <w:t>R4-2003306</w:t>
            </w:r>
          </w:p>
        </w:tc>
        <w:tc>
          <w:tcPr>
            <w:tcW w:w="1424" w:type="dxa"/>
          </w:tcPr>
          <w:p w14:paraId="1139C303" w14:textId="3E878310" w:rsidR="003D4719" w:rsidRPr="003D4719" w:rsidRDefault="003D4719" w:rsidP="003D4719">
            <w:pPr>
              <w:spacing w:before="120" w:after="120"/>
              <w:rPr>
                <w:rFonts w:eastAsiaTheme="minorEastAsia"/>
                <w:i/>
                <w:lang w:eastAsia="zh-CN"/>
              </w:rPr>
            </w:pPr>
            <w:r>
              <w:t>CATT</w:t>
            </w:r>
          </w:p>
        </w:tc>
        <w:tc>
          <w:tcPr>
            <w:tcW w:w="6585" w:type="dxa"/>
          </w:tcPr>
          <w:p w14:paraId="6FBBC591" w14:textId="77777777" w:rsidR="003D4719" w:rsidRPr="00C95F90" w:rsidRDefault="003D4719" w:rsidP="003D4719">
            <w:pPr>
              <w:spacing w:before="120"/>
              <w:rPr>
                <w:u w:val="single"/>
              </w:rPr>
            </w:pPr>
            <w:r w:rsidRPr="00C95F90">
              <w:rPr>
                <w:u w:val="single"/>
              </w:rPr>
              <w:t>Discussion on high speed support declaration for NR HST</w:t>
            </w:r>
          </w:p>
          <w:p w14:paraId="6FFB01C2" w14:textId="119733D4" w:rsidR="003D4719" w:rsidRPr="003D4719" w:rsidRDefault="003D4719" w:rsidP="003D4719">
            <w:pPr>
              <w:rPr>
                <w:rFonts w:eastAsiaTheme="minorEastAsia"/>
                <w:i/>
                <w:lang w:eastAsia="zh-CN"/>
              </w:rPr>
            </w:pPr>
            <w:r w:rsidRPr="00266ADA">
              <w:rPr>
                <w:b/>
                <w:lang w:eastAsia="zh-CN"/>
              </w:rPr>
              <w:t>Proposal 3: Option 1 for HST PUSCH UL TA high speed support declaration.</w:t>
            </w:r>
          </w:p>
        </w:tc>
      </w:tr>
      <w:tr w:rsidR="003D4719" w:rsidRPr="00913B1A" w14:paraId="21BB599B" w14:textId="77777777" w:rsidTr="00B25A36">
        <w:trPr>
          <w:trHeight w:val="468"/>
        </w:trPr>
        <w:tc>
          <w:tcPr>
            <w:tcW w:w="1622" w:type="dxa"/>
          </w:tcPr>
          <w:p w14:paraId="61747368" w14:textId="70AC1212" w:rsidR="003D4719" w:rsidRPr="003D4719" w:rsidRDefault="003D4719" w:rsidP="003D4719">
            <w:pPr>
              <w:spacing w:before="120" w:after="120"/>
              <w:rPr>
                <w:rFonts w:eastAsiaTheme="minorEastAsia"/>
                <w:i/>
                <w:lang w:eastAsia="zh-CN"/>
              </w:rPr>
            </w:pPr>
            <w:r w:rsidRPr="00945962">
              <w:t>R4-2003444</w:t>
            </w:r>
          </w:p>
        </w:tc>
        <w:tc>
          <w:tcPr>
            <w:tcW w:w="1424" w:type="dxa"/>
          </w:tcPr>
          <w:p w14:paraId="4B7C52CB" w14:textId="143E3660" w:rsidR="003D4719" w:rsidRPr="003D4719" w:rsidRDefault="003D4719" w:rsidP="003D4719">
            <w:pPr>
              <w:spacing w:before="120" w:after="120"/>
              <w:rPr>
                <w:rFonts w:eastAsiaTheme="minorEastAsia"/>
                <w:i/>
                <w:lang w:eastAsia="zh-CN"/>
              </w:rPr>
            </w:pPr>
            <w:r>
              <w:t>Ericsson</w:t>
            </w:r>
          </w:p>
        </w:tc>
        <w:tc>
          <w:tcPr>
            <w:tcW w:w="6585" w:type="dxa"/>
          </w:tcPr>
          <w:p w14:paraId="31B8C1D7" w14:textId="77777777" w:rsidR="003D4719" w:rsidRPr="00C95F90" w:rsidRDefault="003D4719" w:rsidP="003D4719">
            <w:pPr>
              <w:spacing w:before="120"/>
              <w:rPr>
                <w:u w:val="single"/>
              </w:rPr>
            </w:pPr>
            <w:r w:rsidRPr="00C95F90">
              <w:rPr>
                <w:u w:val="single"/>
              </w:rPr>
              <w:t>Issue 5: High speed support declaration for UL TA</w:t>
            </w:r>
          </w:p>
          <w:p w14:paraId="17F11B17" w14:textId="77777777" w:rsidR="003D4719" w:rsidRPr="00945962" w:rsidRDefault="003D4719" w:rsidP="003D4719">
            <w:pPr>
              <w:spacing w:before="120"/>
              <w:rPr>
                <w:b/>
                <w:bCs/>
              </w:rPr>
            </w:pPr>
            <w:r w:rsidRPr="00945962">
              <w:rPr>
                <w:b/>
                <w:bCs/>
              </w:rPr>
              <w:t>Proposal 3: Agree Option 1 for Issue 3, Option 1 for Issue 4 and Option 1 for Issue 5.</w:t>
            </w:r>
          </w:p>
          <w:p w14:paraId="17A90DDC" w14:textId="77777777" w:rsidR="003D4719" w:rsidRPr="00C95F90" w:rsidRDefault="003D4719" w:rsidP="003D4719">
            <w:pPr>
              <w:spacing w:before="120"/>
              <w:rPr>
                <w:u w:val="single"/>
              </w:rPr>
            </w:pPr>
            <w:r w:rsidRPr="00C95F90">
              <w:rPr>
                <w:u w:val="single"/>
              </w:rPr>
              <w:t>Issue 6: Relationship between TDD and FDD requirements</w:t>
            </w:r>
          </w:p>
          <w:p w14:paraId="7B8112CE" w14:textId="4B8575DB" w:rsidR="003D4719" w:rsidRPr="003D4719" w:rsidRDefault="003D4719" w:rsidP="003D4719">
            <w:pPr>
              <w:rPr>
                <w:rFonts w:eastAsiaTheme="minorEastAsia"/>
                <w:i/>
                <w:lang w:eastAsia="zh-CN"/>
              </w:rPr>
            </w:pPr>
            <w:r w:rsidRPr="00945962">
              <w:rPr>
                <w:b/>
                <w:bCs/>
              </w:rPr>
              <w:t>Proposal 4: Agreed Option 1 for Issue 6.</w:t>
            </w:r>
          </w:p>
        </w:tc>
      </w:tr>
      <w:tr w:rsidR="003D4719" w:rsidRPr="00913B1A" w14:paraId="65A277BA" w14:textId="77777777" w:rsidTr="00B25A36">
        <w:trPr>
          <w:trHeight w:val="468"/>
        </w:trPr>
        <w:tc>
          <w:tcPr>
            <w:tcW w:w="1622" w:type="dxa"/>
          </w:tcPr>
          <w:p w14:paraId="55B7180E" w14:textId="5A073098" w:rsidR="003D4719" w:rsidRPr="003D4719" w:rsidRDefault="003D4719" w:rsidP="003D4719">
            <w:pPr>
              <w:spacing w:before="120" w:after="120"/>
              <w:rPr>
                <w:rFonts w:eastAsiaTheme="minorEastAsia"/>
                <w:i/>
                <w:lang w:eastAsia="zh-CN"/>
              </w:rPr>
            </w:pPr>
            <w:r w:rsidRPr="003547E6">
              <w:lastRenderedPageBreak/>
              <w:t>R4-2003479</w:t>
            </w:r>
          </w:p>
        </w:tc>
        <w:tc>
          <w:tcPr>
            <w:tcW w:w="1424" w:type="dxa"/>
          </w:tcPr>
          <w:p w14:paraId="6C22A2E8" w14:textId="60E00F7C" w:rsidR="003D4719" w:rsidRPr="003D4719" w:rsidRDefault="003D4719" w:rsidP="003D4719">
            <w:pPr>
              <w:spacing w:before="120" w:after="120"/>
              <w:rPr>
                <w:rFonts w:eastAsiaTheme="minorEastAsia"/>
                <w:i/>
                <w:lang w:eastAsia="zh-CN"/>
              </w:rPr>
            </w:pPr>
            <w:r>
              <w:t>CMCC</w:t>
            </w:r>
          </w:p>
        </w:tc>
        <w:tc>
          <w:tcPr>
            <w:tcW w:w="6585" w:type="dxa"/>
          </w:tcPr>
          <w:p w14:paraId="0EBEE0D7" w14:textId="77777777" w:rsidR="003D4719" w:rsidRPr="00C95F90" w:rsidRDefault="003D4719" w:rsidP="003D4719">
            <w:pPr>
              <w:spacing w:before="120"/>
              <w:rPr>
                <w:u w:val="single"/>
              </w:rPr>
            </w:pPr>
            <w:r w:rsidRPr="00C95F90">
              <w:rPr>
                <w:u w:val="single"/>
              </w:rPr>
              <w:t>Discussion on BS demodulation for NR HST</w:t>
            </w:r>
          </w:p>
          <w:p w14:paraId="07D0859C" w14:textId="4BC454F2" w:rsidR="003D4719" w:rsidRPr="003D4719" w:rsidRDefault="003D4719" w:rsidP="003D4719">
            <w:pPr>
              <w:rPr>
                <w:rFonts w:eastAsiaTheme="minorEastAsia"/>
                <w:i/>
                <w:lang w:eastAsia="zh-CN"/>
              </w:rPr>
            </w:pPr>
            <w:r w:rsidRPr="003547E6">
              <w:rPr>
                <w:b/>
                <w:bCs/>
              </w:rPr>
              <w:t>Proposal 2: for UL timing adjustment, it is proposed to specify requirements for scenario X and scenario Z.</w:t>
            </w:r>
          </w:p>
        </w:tc>
      </w:tr>
      <w:tr w:rsidR="003D4719" w:rsidRPr="00913B1A" w14:paraId="2DA8B874" w14:textId="77777777" w:rsidTr="00B25A36">
        <w:trPr>
          <w:trHeight w:val="468"/>
        </w:trPr>
        <w:tc>
          <w:tcPr>
            <w:tcW w:w="1622" w:type="dxa"/>
          </w:tcPr>
          <w:p w14:paraId="242BD03C" w14:textId="45FBB4A3" w:rsidR="003D4719" w:rsidRPr="003D4719" w:rsidRDefault="003D4719" w:rsidP="003D4719">
            <w:pPr>
              <w:spacing w:before="120" w:after="120"/>
              <w:rPr>
                <w:rFonts w:eastAsiaTheme="minorEastAsia"/>
                <w:i/>
                <w:lang w:eastAsia="zh-CN"/>
              </w:rPr>
            </w:pPr>
            <w:r w:rsidRPr="00376056">
              <w:t>R4-2003958</w:t>
            </w:r>
          </w:p>
        </w:tc>
        <w:tc>
          <w:tcPr>
            <w:tcW w:w="1424" w:type="dxa"/>
          </w:tcPr>
          <w:p w14:paraId="3FE051FB" w14:textId="644D9A31" w:rsidR="003D4719" w:rsidRPr="003D4719" w:rsidRDefault="003D4719" w:rsidP="003D4719">
            <w:pPr>
              <w:spacing w:before="120" w:after="120"/>
              <w:rPr>
                <w:rFonts w:eastAsiaTheme="minorEastAsia"/>
                <w:i/>
                <w:lang w:eastAsia="zh-CN"/>
              </w:rPr>
            </w:pPr>
            <w:r w:rsidRPr="00376056">
              <w:t>ZTE Corporation</w:t>
            </w:r>
          </w:p>
        </w:tc>
        <w:tc>
          <w:tcPr>
            <w:tcW w:w="6585" w:type="dxa"/>
          </w:tcPr>
          <w:p w14:paraId="102146DC" w14:textId="77777777" w:rsidR="003D4719" w:rsidRPr="00C95F90" w:rsidRDefault="003D4719" w:rsidP="003D4719">
            <w:pPr>
              <w:spacing w:before="120"/>
              <w:rPr>
                <w:u w:val="single"/>
              </w:rPr>
            </w:pPr>
            <w:r w:rsidRPr="00C95F90">
              <w:rPr>
                <w:u w:val="single"/>
              </w:rPr>
              <w:t>Declaring support of two speeds and testing</w:t>
            </w:r>
          </w:p>
          <w:p w14:paraId="67A81F77" w14:textId="77777777" w:rsidR="003D4719" w:rsidRPr="00376056" w:rsidRDefault="003D4719" w:rsidP="003D4719">
            <w:pPr>
              <w:spacing w:before="120"/>
              <w:rPr>
                <w:b/>
                <w:bCs/>
              </w:rPr>
            </w:pPr>
            <w:r w:rsidRPr="00376056">
              <w:rPr>
                <w:b/>
                <w:bCs/>
              </w:rPr>
              <w:t>Proposal 4: Introduce a new declared item “Maximum supported speed”, either 350km/h or 500km/h, for HST PUSCH, HST PRACH and UL TA.</w:t>
            </w:r>
          </w:p>
          <w:p w14:paraId="37CC0541" w14:textId="77777777" w:rsidR="003D4719" w:rsidRPr="00376056" w:rsidRDefault="003D4719" w:rsidP="003D4719">
            <w:pPr>
              <w:spacing w:before="120"/>
              <w:rPr>
                <w:b/>
                <w:bCs/>
              </w:rPr>
            </w:pPr>
            <w:r w:rsidRPr="00376056">
              <w:rPr>
                <w:b/>
                <w:bCs/>
              </w:rPr>
              <w:t>Proposal 5: Only requirements corresponding to the declared maximum supported speed should be tested.</w:t>
            </w:r>
          </w:p>
          <w:p w14:paraId="28F24D1B" w14:textId="77777777" w:rsidR="003D4719" w:rsidRPr="00C95F90" w:rsidRDefault="003D4719" w:rsidP="003D4719">
            <w:pPr>
              <w:spacing w:before="120"/>
              <w:rPr>
                <w:u w:val="single"/>
              </w:rPr>
            </w:pPr>
            <w:r w:rsidRPr="00C95F90">
              <w:rPr>
                <w:u w:val="single"/>
              </w:rPr>
              <w:t>Test metric for UL TA</w:t>
            </w:r>
          </w:p>
          <w:p w14:paraId="1BB5EF44" w14:textId="7284CB03" w:rsidR="003D4719" w:rsidRPr="003D4719" w:rsidRDefault="003D4719" w:rsidP="003D4719">
            <w:pPr>
              <w:rPr>
                <w:rFonts w:eastAsiaTheme="minorEastAsia"/>
                <w:i/>
                <w:lang w:eastAsia="zh-CN"/>
              </w:rPr>
            </w:pPr>
            <w:r w:rsidRPr="00376056">
              <w:rPr>
                <w:b/>
                <w:bCs/>
              </w:rPr>
              <w:t>Proposal 7: Keep test metric for UL TA as it is now.</w:t>
            </w:r>
          </w:p>
        </w:tc>
      </w:tr>
      <w:tr w:rsidR="003D4719" w:rsidRPr="00913B1A" w14:paraId="1A58E1E0" w14:textId="77777777" w:rsidTr="00B25A36">
        <w:trPr>
          <w:trHeight w:val="468"/>
        </w:trPr>
        <w:tc>
          <w:tcPr>
            <w:tcW w:w="1622" w:type="dxa"/>
          </w:tcPr>
          <w:p w14:paraId="0633AA87" w14:textId="6B6D39DC" w:rsidR="003D4719" w:rsidRPr="003D4719" w:rsidRDefault="003D4719" w:rsidP="003D4719">
            <w:pPr>
              <w:spacing w:before="120" w:after="120"/>
              <w:rPr>
                <w:rFonts w:eastAsiaTheme="minorEastAsia"/>
                <w:i/>
                <w:lang w:eastAsia="zh-CN"/>
              </w:rPr>
            </w:pPr>
            <w:r w:rsidRPr="008A2C58">
              <w:t>R4-2003714</w:t>
            </w:r>
          </w:p>
        </w:tc>
        <w:tc>
          <w:tcPr>
            <w:tcW w:w="1424" w:type="dxa"/>
          </w:tcPr>
          <w:p w14:paraId="0721C401" w14:textId="58518BDB" w:rsidR="003D4719" w:rsidRPr="003D4719" w:rsidRDefault="003D4719" w:rsidP="003D4719">
            <w:pPr>
              <w:spacing w:before="120" w:after="120"/>
              <w:rPr>
                <w:rFonts w:eastAsiaTheme="minorEastAsia"/>
                <w:i/>
                <w:lang w:eastAsia="zh-CN"/>
              </w:rPr>
            </w:pPr>
            <w:r w:rsidRPr="008A2C58">
              <w:t xml:space="preserve">Huawei, </w:t>
            </w:r>
            <w:proofErr w:type="spellStart"/>
            <w:r w:rsidRPr="008A2C58">
              <w:t>HiSilicon</w:t>
            </w:r>
            <w:proofErr w:type="spellEnd"/>
          </w:p>
        </w:tc>
        <w:tc>
          <w:tcPr>
            <w:tcW w:w="6585" w:type="dxa"/>
          </w:tcPr>
          <w:p w14:paraId="4B6F2FCB" w14:textId="77777777" w:rsidR="003D4719" w:rsidRPr="00C95F90" w:rsidRDefault="003D4719" w:rsidP="003D4719">
            <w:pPr>
              <w:spacing w:before="120"/>
              <w:rPr>
                <w:u w:val="single"/>
              </w:rPr>
            </w:pPr>
            <w:r w:rsidRPr="00C95F90">
              <w:rPr>
                <w:u w:val="single"/>
              </w:rPr>
              <w:t>High speed support declaration - UL TA</w:t>
            </w:r>
          </w:p>
          <w:p w14:paraId="0389536B" w14:textId="77777777" w:rsidR="003D4719" w:rsidRPr="008A2C58" w:rsidRDefault="003D4719" w:rsidP="003D4719">
            <w:pPr>
              <w:spacing w:before="120"/>
              <w:rPr>
                <w:b/>
                <w:bCs/>
              </w:rPr>
            </w:pPr>
            <w:r w:rsidRPr="008A2C58">
              <w:rPr>
                <w:b/>
                <w:bCs/>
              </w:rPr>
              <w:t>Proposal 3: RAN 4 should firstly discuss whether any other scenario can be defined before discussion about high speed support declaration for HST UL TA.</w:t>
            </w:r>
          </w:p>
          <w:p w14:paraId="4651ED16" w14:textId="77777777" w:rsidR="003D4719" w:rsidRPr="008A2C58" w:rsidRDefault="003D4719" w:rsidP="003D4719">
            <w:pPr>
              <w:spacing w:before="120"/>
              <w:rPr>
                <w:b/>
                <w:bCs/>
              </w:rPr>
            </w:pPr>
            <w:r w:rsidRPr="008A2C58">
              <w:rPr>
                <w:b/>
                <w:bCs/>
              </w:rPr>
              <w:t>Proposal 4: For high speed support declaration for HST UL:</w:t>
            </w:r>
          </w:p>
          <w:p w14:paraId="50014E31" w14:textId="77777777" w:rsidR="003D4719" w:rsidRPr="008A2C58" w:rsidRDefault="003D4719" w:rsidP="003D4719">
            <w:pPr>
              <w:spacing w:before="120"/>
              <w:ind w:left="284"/>
              <w:rPr>
                <w:b/>
                <w:bCs/>
              </w:rPr>
            </w:pPr>
            <w:r w:rsidRPr="008A2C58">
              <w:rPr>
                <w:b/>
                <w:bCs/>
              </w:rPr>
              <w:t>-</w:t>
            </w:r>
            <w:r w:rsidRPr="008A2C58">
              <w:rPr>
                <w:b/>
                <w:bCs/>
              </w:rPr>
              <w:tab/>
              <w:t>If performance requirement for scenario X is defined, the corresponding performance requirements should be tested when BS declares to support scenario X</w:t>
            </w:r>
          </w:p>
          <w:p w14:paraId="5D21888A" w14:textId="77777777" w:rsidR="003D4719" w:rsidRPr="008A2C58" w:rsidRDefault="003D4719" w:rsidP="003D4719">
            <w:pPr>
              <w:spacing w:before="120"/>
              <w:ind w:left="284"/>
              <w:rPr>
                <w:b/>
                <w:bCs/>
              </w:rPr>
            </w:pPr>
            <w:r w:rsidRPr="008A2C58">
              <w:rPr>
                <w:b/>
                <w:bCs/>
              </w:rPr>
              <w:t>-</w:t>
            </w:r>
            <w:r w:rsidRPr="008A2C58">
              <w:rPr>
                <w:b/>
                <w:bCs/>
              </w:rPr>
              <w:tab/>
              <w:t>Option 2 can be applied if performance requirement for scenario Z is defined.</w:t>
            </w:r>
          </w:p>
          <w:p w14:paraId="6A7FEEB2" w14:textId="77777777" w:rsidR="003D4719" w:rsidRPr="00C95F90" w:rsidRDefault="003D4719" w:rsidP="003D4719">
            <w:pPr>
              <w:spacing w:before="120"/>
              <w:rPr>
                <w:u w:val="single"/>
              </w:rPr>
            </w:pPr>
            <w:r w:rsidRPr="00C95F90">
              <w:rPr>
                <w:u w:val="single"/>
              </w:rPr>
              <w:t>Relationship between TDD and FDD requirements</w:t>
            </w:r>
          </w:p>
          <w:p w14:paraId="48F51754" w14:textId="77777777" w:rsidR="003D4719" w:rsidRPr="008A2C58" w:rsidRDefault="003D4719" w:rsidP="003D4719">
            <w:pPr>
              <w:spacing w:before="120"/>
              <w:rPr>
                <w:b/>
                <w:bCs/>
              </w:rPr>
            </w:pPr>
            <w:r w:rsidRPr="008A2C58">
              <w:rPr>
                <w:b/>
                <w:bCs/>
              </w:rPr>
              <w:t>Proposal 5: Adopt Option 1, i.e. same requirements applicable for FDD and TDD; only one case simulated for result delivery.</w:t>
            </w:r>
          </w:p>
          <w:p w14:paraId="7D8CC43C" w14:textId="77777777" w:rsidR="003D4719" w:rsidRPr="00C95F90" w:rsidRDefault="003D4719" w:rsidP="003D4719">
            <w:pPr>
              <w:spacing w:before="120"/>
              <w:rPr>
                <w:u w:val="single"/>
              </w:rPr>
            </w:pPr>
            <w:r w:rsidRPr="00C95F90">
              <w:rPr>
                <w:u w:val="single"/>
              </w:rPr>
              <w:t>Test metric for UL TA</w:t>
            </w:r>
          </w:p>
          <w:p w14:paraId="35690E5D" w14:textId="1C512005" w:rsidR="003D4719" w:rsidRPr="003D4719" w:rsidRDefault="003D4719" w:rsidP="003D4719">
            <w:pPr>
              <w:rPr>
                <w:rFonts w:eastAsiaTheme="minorEastAsia"/>
                <w:i/>
                <w:lang w:eastAsia="zh-CN"/>
              </w:rPr>
            </w:pPr>
            <w:r w:rsidRPr="008A2C58">
              <w:rPr>
                <w:b/>
                <w:bCs/>
              </w:rPr>
              <w:t>Proposal 7: For UL TA, keep SNR@70% of maximum throughput test metric for the moving UE.</w:t>
            </w:r>
          </w:p>
        </w:tc>
      </w:tr>
      <w:tr w:rsidR="003D4719" w:rsidRPr="00913B1A" w14:paraId="1A5C72FD" w14:textId="77777777" w:rsidTr="00B25A36">
        <w:trPr>
          <w:trHeight w:val="468"/>
        </w:trPr>
        <w:tc>
          <w:tcPr>
            <w:tcW w:w="1622" w:type="dxa"/>
          </w:tcPr>
          <w:p w14:paraId="6FB57D64" w14:textId="72574F23" w:rsidR="003D4719" w:rsidRPr="003D4719" w:rsidRDefault="003D4719" w:rsidP="003D4719">
            <w:pPr>
              <w:spacing w:before="120" w:after="120"/>
              <w:rPr>
                <w:rFonts w:eastAsiaTheme="minorEastAsia"/>
                <w:i/>
                <w:lang w:eastAsia="zh-CN"/>
              </w:rPr>
            </w:pPr>
            <w:bookmarkStart w:id="18" w:name="_Hlk38016567"/>
            <w:r w:rsidRPr="00B814DC">
              <w:t>R4-2002964</w:t>
            </w:r>
            <w:r w:rsidR="00F728DE">
              <w:t xml:space="preserve"> </w:t>
            </w:r>
            <w:bookmarkEnd w:id="18"/>
            <w:r w:rsidR="00F728DE">
              <w:t>(old)</w:t>
            </w:r>
            <w:r w:rsidR="00F728DE">
              <w:br/>
            </w:r>
            <w:r w:rsidR="0072134B" w:rsidRPr="0072134B">
              <w:t>R4-2004912</w:t>
            </w:r>
            <w:r w:rsidR="00F728DE">
              <w:t xml:space="preserve"> (new)</w:t>
            </w:r>
          </w:p>
        </w:tc>
        <w:tc>
          <w:tcPr>
            <w:tcW w:w="1424" w:type="dxa"/>
          </w:tcPr>
          <w:p w14:paraId="20985366" w14:textId="6F7E68FC" w:rsidR="003D4719" w:rsidRPr="003D4719" w:rsidRDefault="003D4719" w:rsidP="003D4719">
            <w:pPr>
              <w:spacing w:before="120" w:after="120"/>
              <w:rPr>
                <w:rFonts w:eastAsiaTheme="minorEastAsia"/>
                <w:i/>
                <w:lang w:eastAsia="zh-CN"/>
              </w:rPr>
            </w:pPr>
            <w:r>
              <w:t>Samsung</w:t>
            </w:r>
          </w:p>
        </w:tc>
        <w:tc>
          <w:tcPr>
            <w:tcW w:w="6585" w:type="dxa"/>
          </w:tcPr>
          <w:p w14:paraId="5F8E6EFA" w14:textId="77777777" w:rsidR="003D4719" w:rsidRPr="00C95F90" w:rsidRDefault="003D4719" w:rsidP="003D4719">
            <w:pPr>
              <w:spacing w:before="120"/>
              <w:rPr>
                <w:u w:val="single"/>
              </w:rPr>
            </w:pPr>
            <w:r w:rsidRPr="00C95F90">
              <w:rPr>
                <w:u w:val="single"/>
              </w:rPr>
              <w:t>Other Scenarios</w:t>
            </w:r>
          </w:p>
          <w:p w14:paraId="76444828" w14:textId="77777777" w:rsidR="003D4719" w:rsidRPr="00B814DC" w:rsidRDefault="003D4719" w:rsidP="003D4719">
            <w:pPr>
              <w:spacing w:before="120"/>
              <w:rPr>
                <w:b/>
                <w:bCs/>
              </w:rPr>
            </w:pPr>
            <w:r w:rsidRPr="00B814DC">
              <w:rPr>
                <w:b/>
                <w:bCs/>
              </w:rPr>
              <w:t>Proposal 1:  The timing difference between moving UE and stationary UE should be scaled with SCS as</w:t>
            </w:r>
          </w:p>
          <w:p w14:paraId="3491107B" w14:textId="77777777" w:rsidR="003D4719" w:rsidRPr="00B814DC" w:rsidRDefault="003D4719" w:rsidP="003D4719">
            <w:pPr>
              <w:spacing w:before="120"/>
              <w:ind w:left="284"/>
              <w:rPr>
                <w:b/>
                <w:bCs/>
              </w:rPr>
            </w:pPr>
            <w:r w:rsidRPr="00B814DC">
              <w:rPr>
                <w:b/>
                <w:bCs/>
              </w:rPr>
              <w:t xml:space="preserve">15KHz SCS:   A= 10us, </w:t>
            </w:r>
            <w:proofErr w:type="spellStart"/>
            <w:r w:rsidRPr="00B814DC">
              <w:rPr>
                <w:b/>
                <w:bCs/>
              </w:rPr>
              <w:t>Δω</w:t>
            </w:r>
            <w:proofErr w:type="spellEnd"/>
            <w:r w:rsidRPr="00B814DC">
              <w:rPr>
                <w:b/>
                <w:bCs/>
              </w:rPr>
              <w:t xml:space="preserve"> =0.04 s-1 for Scenario X, A= 10us, </w:t>
            </w:r>
            <w:proofErr w:type="spellStart"/>
            <w:r w:rsidRPr="00B814DC">
              <w:rPr>
                <w:b/>
                <w:bCs/>
              </w:rPr>
              <w:t>Δω</w:t>
            </w:r>
            <w:proofErr w:type="spellEnd"/>
            <w:r w:rsidRPr="00B814DC">
              <w:rPr>
                <w:b/>
                <w:bCs/>
              </w:rPr>
              <w:t xml:space="preserve"> =0.18 s-1 for Scenario Z</w:t>
            </w:r>
          </w:p>
          <w:p w14:paraId="3C321287" w14:textId="77777777" w:rsidR="003D4719" w:rsidRPr="00B814DC" w:rsidRDefault="003D4719" w:rsidP="003D4719">
            <w:pPr>
              <w:spacing w:before="120"/>
              <w:ind w:left="284"/>
              <w:rPr>
                <w:b/>
                <w:bCs/>
              </w:rPr>
            </w:pPr>
            <w:r w:rsidRPr="00B814DC">
              <w:rPr>
                <w:b/>
                <w:bCs/>
              </w:rPr>
              <w:t xml:space="preserve">30KHz SCS:   A=5us, </w:t>
            </w:r>
            <w:proofErr w:type="spellStart"/>
            <w:r w:rsidRPr="00B814DC">
              <w:rPr>
                <w:b/>
                <w:bCs/>
              </w:rPr>
              <w:t>Δω</w:t>
            </w:r>
            <w:proofErr w:type="spellEnd"/>
            <w:r w:rsidRPr="00B814DC">
              <w:rPr>
                <w:b/>
                <w:bCs/>
              </w:rPr>
              <w:t xml:space="preserve"> =0.08 s-1 for Scenario X, A= 5us, </w:t>
            </w:r>
            <w:proofErr w:type="spellStart"/>
            <w:r w:rsidRPr="00B814DC">
              <w:rPr>
                <w:b/>
                <w:bCs/>
              </w:rPr>
              <w:t>Δω</w:t>
            </w:r>
            <w:proofErr w:type="spellEnd"/>
            <w:r w:rsidRPr="00B814DC">
              <w:rPr>
                <w:b/>
                <w:bCs/>
              </w:rPr>
              <w:t xml:space="preserve"> =0.36 s-1 for Scenario Z</w:t>
            </w:r>
          </w:p>
          <w:p w14:paraId="67FDA8B2" w14:textId="77777777" w:rsidR="003D4719" w:rsidRPr="00B814DC" w:rsidRDefault="003D4719" w:rsidP="003D4719">
            <w:pPr>
              <w:spacing w:before="120"/>
              <w:rPr>
                <w:b/>
                <w:bCs/>
              </w:rPr>
            </w:pPr>
            <w:r w:rsidRPr="00B814DC">
              <w:rPr>
                <w:b/>
                <w:bCs/>
              </w:rPr>
              <w:t>Proposal 2:  If agreed to introduce other scenarios for UL timing adjustment requirement, scenario X is preferred.</w:t>
            </w:r>
          </w:p>
          <w:p w14:paraId="093DA4D6" w14:textId="77777777" w:rsidR="003D4719" w:rsidRPr="00C95F90" w:rsidRDefault="003D4719" w:rsidP="003D4719">
            <w:pPr>
              <w:spacing w:before="120"/>
              <w:rPr>
                <w:u w:val="single"/>
              </w:rPr>
            </w:pPr>
            <w:r w:rsidRPr="00C95F90">
              <w:rPr>
                <w:u w:val="single"/>
              </w:rPr>
              <w:lastRenderedPageBreak/>
              <w:t>Test applicability</w:t>
            </w:r>
          </w:p>
          <w:p w14:paraId="0EC44374" w14:textId="1CE95600" w:rsidR="003D4719" w:rsidRPr="003D4719" w:rsidRDefault="003D4719" w:rsidP="003D4719">
            <w:pPr>
              <w:rPr>
                <w:rFonts w:eastAsiaTheme="minorEastAsia"/>
                <w:i/>
                <w:lang w:eastAsia="zh-CN"/>
              </w:rPr>
            </w:pPr>
            <w:r w:rsidRPr="00B814DC">
              <w:rPr>
                <w:b/>
                <w:bCs/>
              </w:rPr>
              <w:t>Proposal 3:  If both 350kph and 500kph are agreed for UL timing adjustment performance requirement, allowing BS to declare support for either 350kph, or 500kph, only need to test one of them.</w:t>
            </w:r>
          </w:p>
        </w:tc>
      </w:tr>
      <w:tr w:rsidR="003D4719" w:rsidRPr="00913B1A" w14:paraId="50AF3F43" w14:textId="77777777" w:rsidTr="00B25A36">
        <w:trPr>
          <w:trHeight w:val="468"/>
        </w:trPr>
        <w:tc>
          <w:tcPr>
            <w:tcW w:w="1622" w:type="dxa"/>
          </w:tcPr>
          <w:p w14:paraId="3BA4100F" w14:textId="3E94F094" w:rsidR="003D4719" w:rsidRPr="003D4719" w:rsidRDefault="003D4719" w:rsidP="003D4719">
            <w:pPr>
              <w:spacing w:before="120" w:after="120"/>
              <w:rPr>
                <w:rFonts w:eastAsiaTheme="minorEastAsia"/>
                <w:i/>
                <w:lang w:eastAsia="zh-CN"/>
              </w:rPr>
            </w:pPr>
            <w:r w:rsidRPr="00FC558B">
              <w:lastRenderedPageBreak/>
              <w:t>R4-2003268</w:t>
            </w:r>
          </w:p>
        </w:tc>
        <w:tc>
          <w:tcPr>
            <w:tcW w:w="1424" w:type="dxa"/>
          </w:tcPr>
          <w:p w14:paraId="2008D955" w14:textId="72DE288B" w:rsidR="003D4719" w:rsidRPr="003D4719" w:rsidRDefault="003D4719" w:rsidP="003D4719">
            <w:pPr>
              <w:spacing w:before="120" w:after="120"/>
              <w:rPr>
                <w:rFonts w:eastAsiaTheme="minorEastAsia"/>
                <w:i/>
                <w:lang w:eastAsia="zh-CN"/>
              </w:rPr>
            </w:pPr>
            <w:r>
              <w:t>CATT</w:t>
            </w:r>
          </w:p>
        </w:tc>
        <w:tc>
          <w:tcPr>
            <w:tcW w:w="6585" w:type="dxa"/>
          </w:tcPr>
          <w:p w14:paraId="4FC640F9" w14:textId="77777777" w:rsidR="003D4719" w:rsidRPr="00C95F90" w:rsidRDefault="003D4719" w:rsidP="003D4719">
            <w:pPr>
              <w:spacing w:before="120"/>
              <w:rPr>
                <w:u w:val="single"/>
              </w:rPr>
            </w:pPr>
            <w:r w:rsidRPr="00C95F90">
              <w:rPr>
                <w:u w:val="single"/>
              </w:rPr>
              <w:t>Test metric</w:t>
            </w:r>
          </w:p>
          <w:p w14:paraId="03B780A1" w14:textId="77777777" w:rsidR="003D4719" w:rsidRPr="00FC558B" w:rsidRDefault="003D4719" w:rsidP="003D4719">
            <w:pPr>
              <w:spacing w:before="120"/>
              <w:rPr>
                <w:b/>
                <w:bCs/>
              </w:rPr>
            </w:pPr>
            <w:r w:rsidRPr="00FC558B">
              <w:rPr>
                <w:b/>
                <w:bCs/>
              </w:rPr>
              <w:t>Proposal 1: Choose Option 1: SNR@70% of maximum throughput for the moving UE.</w:t>
            </w:r>
          </w:p>
          <w:p w14:paraId="31CE50BE" w14:textId="77777777" w:rsidR="003D4719" w:rsidRPr="00C95F90" w:rsidRDefault="003D4719" w:rsidP="003D4719">
            <w:pPr>
              <w:spacing w:before="120"/>
              <w:rPr>
                <w:u w:val="single"/>
              </w:rPr>
            </w:pPr>
            <w:r w:rsidRPr="00C95F90">
              <w:rPr>
                <w:u w:val="single"/>
              </w:rPr>
              <w:t>l0 with PUSCH mapping type B</w:t>
            </w:r>
          </w:p>
          <w:p w14:paraId="0E86491B" w14:textId="52FC61F6" w:rsidR="003D4719" w:rsidRPr="003D4719" w:rsidRDefault="003D4719" w:rsidP="003D4719">
            <w:pPr>
              <w:rPr>
                <w:rFonts w:eastAsiaTheme="minorEastAsia"/>
                <w:i/>
                <w:lang w:eastAsia="zh-CN"/>
              </w:rPr>
            </w:pPr>
            <w:r w:rsidRPr="00A52F10">
              <w:rPr>
                <w:b/>
                <w:bCs/>
              </w:rPr>
              <w:t>Proposal 2: l0 = 0 for PUSCH mapping type B with DMRS 1+1+1.</w:t>
            </w:r>
          </w:p>
        </w:tc>
      </w:tr>
      <w:tr w:rsidR="003D4719" w:rsidRPr="00913B1A" w14:paraId="4C0ABB49" w14:textId="77777777" w:rsidTr="00B25A36">
        <w:trPr>
          <w:trHeight w:val="468"/>
        </w:trPr>
        <w:tc>
          <w:tcPr>
            <w:tcW w:w="1622" w:type="dxa"/>
          </w:tcPr>
          <w:p w14:paraId="4D71CF50" w14:textId="37470B82" w:rsidR="003D4719" w:rsidRPr="003D4719" w:rsidRDefault="003D4719" w:rsidP="003D4719">
            <w:pPr>
              <w:spacing w:before="120" w:after="120"/>
              <w:rPr>
                <w:rFonts w:eastAsiaTheme="minorEastAsia"/>
                <w:i/>
                <w:lang w:eastAsia="zh-CN"/>
              </w:rPr>
            </w:pPr>
            <w:r w:rsidRPr="00784D0F">
              <w:t>R4-2003307</w:t>
            </w:r>
          </w:p>
        </w:tc>
        <w:tc>
          <w:tcPr>
            <w:tcW w:w="1424" w:type="dxa"/>
          </w:tcPr>
          <w:p w14:paraId="222B19A3" w14:textId="3B915EB5" w:rsidR="003D4719" w:rsidRPr="003D4719" w:rsidRDefault="003D4719" w:rsidP="003D4719">
            <w:pPr>
              <w:spacing w:before="120" w:after="120"/>
              <w:rPr>
                <w:rFonts w:eastAsiaTheme="minorEastAsia"/>
                <w:i/>
                <w:lang w:eastAsia="zh-CN"/>
              </w:rPr>
            </w:pPr>
            <w:r>
              <w:t>CATT</w:t>
            </w:r>
          </w:p>
        </w:tc>
        <w:tc>
          <w:tcPr>
            <w:tcW w:w="6585" w:type="dxa"/>
          </w:tcPr>
          <w:p w14:paraId="52EB0F7C" w14:textId="77777777" w:rsidR="003D4719" w:rsidRDefault="003D4719" w:rsidP="003D4719">
            <w:pPr>
              <w:spacing w:before="120"/>
            </w:pPr>
            <w:r w:rsidRPr="00C95F90">
              <w:rPr>
                <w:u w:val="single"/>
              </w:rPr>
              <w:t>Discussion on relationship between TDD and FDD requirements for NR HST</w:t>
            </w:r>
            <w:r>
              <w:t xml:space="preserve"> (submitted to AI 6.17.2.2.3)</w:t>
            </w:r>
          </w:p>
          <w:p w14:paraId="1EBDD7B3" w14:textId="77777777" w:rsidR="003D4719" w:rsidRPr="00784D0F" w:rsidRDefault="003D4719" w:rsidP="003D4719">
            <w:pPr>
              <w:spacing w:before="120"/>
              <w:rPr>
                <w:b/>
                <w:bCs/>
              </w:rPr>
            </w:pPr>
            <w:r w:rsidRPr="00784D0F">
              <w:rPr>
                <w:b/>
                <w:bCs/>
              </w:rPr>
              <w:t>Proposal 1: Option 1: same requirements applicable for FDD and TDD; only one case simulated for result delivery.</w:t>
            </w:r>
          </w:p>
          <w:p w14:paraId="6A83596E" w14:textId="7408A4B9" w:rsidR="003D4719" w:rsidRPr="003D4719" w:rsidRDefault="003D4719" w:rsidP="003D4719">
            <w:pPr>
              <w:rPr>
                <w:rFonts w:eastAsiaTheme="minorEastAsia"/>
                <w:i/>
                <w:lang w:eastAsia="zh-CN"/>
              </w:rPr>
            </w:pPr>
            <w:r w:rsidRPr="00784D0F">
              <w:rPr>
                <w:b/>
                <w:bCs/>
              </w:rPr>
              <w:t>Proposal 2: Remove the FDD and TDD columns for PUSCH transmission and change SRS transmission with enabled or disabled for all cases.</w:t>
            </w:r>
          </w:p>
        </w:tc>
      </w:tr>
      <w:tr w:rsidR="003D4719" w:rsidRPr="00913B1A" w14:paraId="1E7E0E62" w14:textId="77777777" w:rsidTr="00B25A36">
        <w:trPr>
          <w:trHeight w:val="468"/>
        </w:trPr>
        <w:tc>
          <w:tcPr>
            <w:tcW w:w="1622" w:type="dxa"/>
          </w:tcPr>
          <w:p w14:paraId="2A1B503E" w14:textId="0AA43DFA" w:rsidR="003D4719" w:rsidRPr="003D4719" w:rsidRDefault="003D4719" w:rsidP="003D4719">
            <w:pPr>
              <w:spacing w:before="120" w:after="120"/>
              <w:rPr>
                <w:rFonts w:eastAsiaTheme="minorEastAsia"/>
                <w:i/>
                <w:lang w:eastAsia="zh-CN"/>
              </w:rPr>
            </w:pPr>
            <w:r w:rsidRPr="004D40AD">
              <w:t>R4-2003448</w:t>
            </w:r>
          </w:p>
        </w:tc>
        <w:tc>
          <w:tcPr>
            <w:tcW w:w="1424" w:type="dxa"/>
          </w:tcPr>
          <w:p w14:paraId="74E22034" w14:textId="59EA6188" w:rsidR="003D4719" w:rsidRPr="003D4719" w:rsidRDefault="003D4719" w:rsidP="003D4719">
            <w:pPr>
              <w:spacing w:before="120" w:after="120"/>
              <w:rPr>
                <w:rFonts w:eastAsiaTheme="minorEastAsia"/>
                <w:i/>
                <w:lang w:eastAsia="zh-CN"/>
              </w:rPr>
            </w:pPr>
            <w:r>
              <w:t>Ericsson</w:t>
            </w:r>
          </w:p>
        </w:tc>
        <w:tc>
          <w:tcPr>
            <w:tcW w:w="6585" w:type="dxa"/>
          </w:tcPr>
          <w:p w14:paraId="0FAC83B6" w14:textId="77777777" w:rsidR="003D4719" w:rsidRPr="004D40AD" w:rsidRDefault="003D4719" w:rsidP="003D4719">
            <w:pPr>
              <w:spacing w:before="120"/>
              <w:rPr>
                <w:u w:val="single"/>
              </w:rPr>
            </w:pPr>
            <w:r w:rsidRPr="004D40AD">
              <w:rPr>
                <w:u w:val="single"/>
              </w:rPr>
              <w:t>NR PUSCH UL timing adjustment simulation results for 95% of maximum throughput test metric</w:t>
            </w:r>
          </w:p>
          <w:p w14:paraId="6845A6C5" w14:textId="77777777" w:rsidR="003D4719" w:rsidRDefault="003D4719" w:rsidP="003D4719">
            <w:pPr>
              <w:spacing w:before="120"/>
            </w:pPr>
            <w:r>
              <w:t>Observation 1: Performance requirements at 70% of maximum throughput may not be able to achieve the intention of testing UL TA performance for scenario Y.</w:t>
            </w:r>
          </w:p>
          <w:p w14:paraId="21FA683F" w14:textId="531BC29C" w:rsidR="003D4719" w:rsidRPr="003D4719" w:rsidRDefault="003D4719" w:rsidP="003D4719">
            <w:pPr>
              <w:rPr>
                <w:rFonts w:eastAsiaTheme="minorEastAsia"/>
                <w:i/>
                <w:lang w:eastAsia="zh-CN"/>
              </w:rPr>
            </w:pPr>
            <w:r>
              <w:t>Observation 2: Satisfactory performance could be achieved at the 95% of maximum throughput with the agreed configuration. From Ericsson’s perspective, we are okay to set the performance requirements of the current UL test case (i.e. scenario Y) based on 95% of maximum throughput. However, the 95% of maximum throughput test metric should be evaluated and decided on a case-by-case basis.</w:t>
            </w:r>
          </w:p>
        </w:tc>
      </w:tr>
      <w:tr w:rsidR="003D4719" w:rsidRPr="00913B1A" w14:paraId="6E1A8F87" w14:textId="77777777" w:rsidTr="00B25A36">
        <w:trPr>
          <w:trHeight w:val="468"/>
        </w:trPr>
        <w:tc>
          <w:tcPr>
            <w:tcW w:w="1622" w:type="dxa"/>
          </w:tcPr>
          <w:p w14:paraId="6299A34C" w14:textId="6B05BBDA" w:rsidR="003D4719" w:rsidRPr="003D4719" w:rsidRDefault="003D4719" w:rsidP="003D4719">
            <w:pPr>
              <w:spacing w:before="120" w:after="120"/>
              <w:rPr>
                <w:rFonts w:eastAsiaTheme="minorEastAsia"/>
                <w:i/>
                <w:lang w:eastAsia="zh-CN"/>
              </w:rPr>
            </w:pPr>
            <w:r w:rsidRPr="009019D2">
              <w:t>R4-2003630</w:t>
            </w:r>
          </w:p>
        </w:tc>
        <w:tc>
          <w:tcPr>
            <w:tcW w:w="1424" w:type="dxa"/>
          </w:tcPr>
          <w:p w14:paraId="3B1A7A5E" w14:textId="56048A96" w:rsidR="003D4719" w:rsidRPr="003D4719" w:rsidRDefault="003D4719" w:rsidP="003D4719">
            <w:pPr>
              <w:spacing w:before="120" w:after="120"/>
              <w:rPr>
                <w:rFonts w:eastAsiaTheme="minorEastAsia"/>
                <w:i/>
                <w:lang w:eastAsia="zh-CN"/>
              </w:rPr>
            </w:pPr>
            <w:r w:rsidRPr="009019D2">
              <w:t>NTT DOCOMO, INC.</w:t>
            </w:r>
          </w:p>
        </w:tc>
        <w:tc>
          <w:tcPr>
            <w:tcW w:w="6585" w:type="dxa"/>
          </w:tcPr>
          <w:p w14:paraId="07458805" w14:textId="77777777" w:rsidR="003D4719" w:rsidRPr="00C95F90" w:rsidRDefault="003D4719" w:rsidP="003D4719">
            <w:pPr>
              <w:spacing w:before="120"/>
              <w:rPr>
                <w:u w:val="single"/>
              </w:rPr>
            </w:pPr>
            <w:r w:rsidRPr="00C95F90">
              <w:rPr>
                <w:u w:val="single"/>
              </w:rPr>
              <w:t>Scenario for UL timing adjustment</w:t>
            </w:r>
          </w:p>
          <w:p w14:paraId="117FCE08" w14:textId="77777777" w:rsidR="003D4719" w:rsidRPr="009019D2" w:rsidRDefault="003D4719" w:rsidP="003D4719">
            <w:pPr>
              <w:spacing w:before="120"/>
              <w:rPr>
                <w:b/>
                <w:bCs/>
              </w:rPr>
            </w:pPr>
            <w:r w:rsidRPr="009019D2">
              <w:rPr>
                <w:b/>
                <w:bCs/>
              </w:rPr>
              <w:t>Proposal 1: Introduce UL timing adjustment requirements under scenario X.</w:t>
            </w:r>
          </w:p>
          <w:p w14:paraId="6F0FD4CE" w14:textId="77777777" w:rsidR="003D4719" w:rsidRPr="009019D2" w:rsidRDefault="003D4719" w:rsidP="003D4719">
            <w:pPr>
              <w:spacing w:before="120"/>
              <w:rPr>
                <w:b/>
                <w:bCs/>
              </w:rPr>
            </w:pPr>
            <w:r w:rsidRPr="009019D2">
              <w:rPr>
                <w:b/>
                <w:bCs/>
              </w:rPr>
              <w:t>Proposal 2: Introduce UL timing adjustment requirements under scenario Z.</w:t>
            </w:r>
          </w:p>
          <w:p w14:paraId="4D63E31D" w14:textId="77777777" w:rsidR="003D4719" w:rsidRPr="00C95F90" w:rsidRDefault="003D4719" w:rsidP="003D4719">
            <w:pPr>
              <w:spacing w:before="120"/>
              <w:rPr>
                <w:u w:val="single"/>
              </w:rPr>
            </w:pPr>
            <w:r w:rsidRPr="00C95F90">
              <w:rPr>
                <w:u w:val="single"/>
              </w:rPr>
              <w:t>Channel bandwidth</w:t>
            </w:r>
          </w:p>
          <w:p w14:paraId="01D5473D" w14:textId="0C0CA82E" w:rsidR="003D4719" w:rsidRPr="003D4719" w:rsidRDefault="003D4719" w:rsidP="003D4719">
            <w:pPr>
              <w:rPr>
                <w:rFonts w:eastAsiaTheme="minorEastAsia"/>
                <w:i/>
                <w:lang w:eastAsia="zh-CN"/>
              </w:rPr>
            </w:pPr>
            <w:r w:rsidRPr="009019D2">
              <w:rPr>
                <w:b/>
                <w:bCs/>
              </w:rPr>
              <w:t>Proposal 3: Add simulation assumptions for 5MHz CBW/15KHz SCS and 10Mhz CBW/30KHz SCS to simulation summary for agreed UL timing adjustment scenarios.</w:t>
            </w:r>
          </w:p>
        </w:tc>
      </w:tr>
      <w:tr w:rsidR="003D4719" w:rsidRPr="00913B1A" w14:paraId="14D4CEAA" w14:textId="77777777" w:rsidTr="00B25A36">
        <w:trPr>
          <w:trHeight w:val="468"/>
        </w:trPr>
        <w:tc>
          <w:tcPr>
            <w:tcW w:w="1622" w:type="dxa"/>
          </w:tcPr>
          <w:p w14:paraId="4D9D201C" w14:textId="5C9C9B9D" w:rsidR="003D4719" w:rsidRPr="003D4719" w:rsidRDefault="003D4719" w:rsidP="003D4719">
            <w:pPr>
              <w:spacing w:before="120" w:after="120"/>
              <w:rPr>
                <w:rFonts w:eastAsiaTheme="minorEastAsia"/>
                <w:i/>
                <w:lang w:eastAsia="zh-CN"/>
              </w:rPr>
            </w:pPr>
            <w:r w:rsidRPr="00726065">
              <w:t>R4-2003895</w:t>
            </w:r>
          </w:p>
        </w:tc>
        <w:tc>
          <w:tcPr>
            <w:tcW w:w="1424" w:type="dxa"/>
          </w:tcPr>
          <w:p w14:paraId="1FE5C304" w14:textId="7F0ACAFF" w:rsidR="003D4719" w:rsidRPr="003D4719" w:rsidRDefault="003D4719" w:rsidP="003D4719">
            <w:pPr>
              <w:spacing w:before="120" w:after="120"/>
              <w:rPr>
                <w:rFonts w:eastAsiaTheme="minorEastAsia"/>
                <w:i/>
                <w:lang w:eastAsia="zh-CN"/>
              </w:rPr>
            </w:pPr>
            <w:r w:rsidRPr="00726065">
              <w:t>Nokia, Nokia Shanghai Bell</w:t>
            </w:r>
          </w:p>
        </w:tc>
        <w:tc>
          <w:tcPr>
            <w:tcW w:w="6585" w:type="dxa"/>
          </w:tcPr>
          <w:p w14:paraId="5C1A873B" w14:textId="77777777" w:rsidR="003D4719" w:rsidRPr="007F2018" w:rsidRDefault="003D4719" w:rsidP="003D4719">
            <w:pPr>
              <w:spacing w:before="120"/>
              <w:rPr>
                <w:u w:val="single"/>
              </w:rPr>
            </w:pPr>
            <w:r w:rsidRPr="007F2018">
              <w:rPr>
                <w:u w:val="single"/>
              </w:rPr>
              <w:t>High speed support declaration for HST UL TA.</w:t>
            </w:r>
          </w:p>
          <w:p w14:paraId="00C2C02C" w14:textId="77777777" w:rsidR="003D4719" w:rsidRPr="007F2018" w:rsidRDefault="003D4719" w:rsidP="003D4719">
            <w:pPr>
              <w:spacing w:before="120"/>
            </w:pPr>
            <w:r w:rsidRPr="007F2018">
              <w:t xml:space="preserve">Observation 1: A BS can be built with only 500kph in mind, but the algorithmic optimizations have a negative impact on 350kph case (when compared to a BS optimized for 350kph only). Building a BS that works at </w:t>
            </w:r>
            <w:r w:rsidRPr="007F2018">
              <w:lastRenderedPageBreak/>
              <w:t>500kph without sacrificing performance at 350kph requires effort, and it should be visible to operators with a distinction in RAN4.</w:t>
            </w:r>
          </w:p>
          <w:p w14:paraId="4A531460" w14:textId="77777777" w:rsidR="003D4719" w:rsidRPr="007F2018" w:rsidRDefault="003D4719" w:rsidP="003D4719">
            <w:pPr>
              <w:spacing w:before="120"/>
              <w:rPr>
                <w:b/>
                <w:bCs/>
              </w:rPr>
            </w:pPr>
            <w:r w:rsidRPr="007F2018">
              <w:rPr>
                <w:b/>
                <w:bCs/>
              </w:rPr>
              <w:t>Proposal 1: RAN4 to allow declaration of support in three classes: 350/500/350&amp;500kph. A BS that only declares to support 500kph is not tested against 350kph requirements. A BS that declares to support 350&amp;500kph is test against both 350kph and 500kph requirements.</w:t>
            </w:r>
          </w:p>
          <w:p w14:paraId="70419026" w14:textId="77777777" w:rsidR="003D4719" w:rsidRPr="007F2018" w:rsidRDefault="003D4719" w:rsidP="003D4719">
            <w:pPr>
              <w:spacing w:before="120"/>
            </w:pPr>
            <w:r w:rsidRPr="007F2018">
              <w:rPr>
                <w:b/>
                <w:bCs/>
              </w:rPr>
              <w:t>Proposal 2: If UL TA and PUSCH high speed declaration possibilities match, then they should be shared between UL TA and PUSCH</w:t>
            </w:r>
          </w:p>
          <w:p w14:paraId="1E43EEFA" w14:textId="77777777" w:rsidR="003D4719" w:rsidRPr="007F2018" w:rsidRDefault="003D4719" w:rsidP="003D4719">
            <w:pPr>
              <w:spacing w:before="120"/>
              <w:rPr>
                <w:u w:val="single"/>
              </w:rPr>
            </w:pPr>
            <w:r w:rsidRPr="007F2018">
              <w:rPr>
                <w:u w:val="single"/>
              </w:rPr>
              <w:t>Test metric.</w:t>
            </w:r>
          </w:p>
          <w:p w14:paraId="2F33B953" w14:textId="77777777" w:rsidR="003D4719" w:rsidRPr="007F2018" w:rsidRDefault="003D4719" w:rsidP="003D4719">
            <w:pPr>
              <w:spacing w:before="120"/>
            </w:pPr>
            <w:r w:rsidRPr="007F2018">
              <w:t>Observation 2: Synthetic UL TA implementation errors are not detected with 70% TPUT requirements. A value of &gt;90% is required.</w:t>
            </w:r>
          </w:p>
          <w:p w14:paraId="6E596A15" w14:textId="77777777" w:rsidR="003D4719" w:rsidRPr="007F2018" w:rsidRDefault="003D4719" w:rsidP="003D4719">
            <w:pPr>
              <w:spacing w:before="120"/>
              <w:rPr>
                <w:b/>
                <w:bCs/>
              </w:rPr>
            </w:pPr>
            <w:r w:rsidRPr="007F2018">
              <w:rPr>
                <w:b/>
                <w:bCs/>
              </w:rPr>
              <w:t>Proposal 3: RAN4 to consider changing the test metric to SNR@95% of maximum throughput for the moving UE.</w:t>
            </w:r>
          </w:p>
          <w:p w14:paraId="7747AC06" w14:textId="77777777" w:rsidR="003D4719" w:rsidRPr="007F2018" w:rsidRDefault="003D4719" w:rsidP="003D4719">
            <w:pPr>
              <w:spacing w:before="120"/>
              <w:rPr>
                <w:u w:val="single"/>
              </w:rPr>
            </w:pPr>
            <w:r w:rsidRPr="007F2018">
              <w:rPr>
                <w:u w:val="single"/>
              </w:rPr>
              <w:t>High speed support implicit test passing.</w:t>
            </w:r>
          </w:p>
          <w:p w14:paraId="139F60E3" w14:textId="77777777" w:rsidR="003D4719" w:rsidRPr="007F2018" w:rsidRDefault="003D4719" w:rsidP="003D4719">
            <w:pPr>
              <w:spacing w:before="120"/>
            </w:pPr>
            <w:r w:rsidRPr="007F2018">
              <w:t>Observation 3: In the case of UL TA with its very insensitive performance metric and quite generous implementation margins, the impact of 500kph optimization on 350kph performance, is expected to be negligible. We do not have a preference on requiring testing 350kph requirements for a BS that has successfully passed 500kph tests.</w:t>
            </w:r>
          </w:p>
          <w:p w14:paraId="64549DEF" w14:textId="77777777" w:rsidR="003D4719" w:rsidRPr="007F2018" w:rsidRDefault="003D4719" w:rsidP="003D4719">
            <w:pPr>
              <w:spacing w:before="120"/>
              <w:rPr>
                <w:u w:val="single"/>
              </w:rPr>
            </w:pPr>
            <w:r w:rsidRPr="007F2018">
              <w:rPr>
                <w:u w:val="single"/>
              </w:rPr>
              <w:t>Relationship between TDD and FDD requirements.</w:t>
            </w:r>
          </w:p>
          <w:p w14:paraId="1D3BBFE1" w14:textId="77777777" w:rsidR="003D4719" w:rsidRPr="007F2018" w:rsidRDefault="003D4719" w:rsidP="003D4719">
            <w:pPr>
              <w:spacing w:before="120"/>
              <w:rPr>
                <w:b/>
                <w:bCs/>
              </w:rPr>
            </w:pPr>
            <w:r w:rsidRPr="007F2018">
              <w:rPr>
                <w:b/>
                <w:bCs/>
              </w:rPr>
              <w:t>Proposal 4: RAN4 to agree that that the same requirements are applicable for FDD and TDD. The Parameter tables are to show SRS mapping for FDD and TDD separately.</w:t>
            </w:r>
          </w:p>
          <w:p w14:paraId="183CDD5A" w14:textId="77777777" w:rsidR="003D4719" w:rsidRPr="007F2018" w:rsidRDefault="003D4719" w:rsidP="003D4719">
            <w:pPr>
              <w:spacing w:before="120"/>
              <w:rPr>
                <w:u w:val="single"/>
              </w:rPr>
            </w:pPr>
            <w:r w:rsidRPr="007F2018">
              <w:rPr>
                <w:u w:val="single"/>
              </w:rPr>
              <w:t>Further scenarios (in addition to “scenario Y”).</w:t>
            </w:r>
          </w:p>
          <w:p w14:paraId="72048B87" w14:textId="77777777" w:rsidR="003D4719" w:rsidRPr="007F2018" w:rsidRDefault="003D4719" w:rsidP="003D4719">
            <w:pPr>
              <w:spacing w:before="120"/>
              <w:rPr>
                <w:b/>
                <w:bCs/>
              </w:rPr>
            </w:pPr>
            <w:r w:rsidRPr="007F2018">
              <w:rPr>
                <w:b/>
                <w:bCs/>
              </w:rPr>
              <w:t xml:space="preserve">Proposal 5: RAN4 to consider introducing and testing the 500kph UL TA scenario “Z”, with the following parameters: Channel model: Stationary UE: AWGN, Moving UE: AWGN. UE speed: 500 km/h. A: 15 kHz: 10 us, 30 kHz: 5 us, </w:t>
            </w:r>
            <w:proofErr w:type="spellStart"/>
            <w:r w:rsidRPr="007F2018">
              <w:rPr>
                <w:b/>
                <w:bCs/>
              </w:rPr>
              <w:t>delta_omega</w:t>
            </w:r>
            <w:proofErr w:type="spellEnd"/>
            <w:r w:rsidRPr="007F2018">
              <w:rPr>
                <w:b/>
                <w:bCs/>
              </w:rPr>
              <w:t>: 15 kHz: 0.18 s-1, 30 kHz: 0.36 s-1.</w:t>
            </w:r>
          </w:p>
          <w:p w14:paraId="33699EF9" w14:textId="77777777" w:rsidR="003D4719" w:rsidRPr="007F2018" w:rsidRDefault="003D4719" w:rsidP="003D4719">
            <w:pPr>
              <w:spacing w:before="120"/>
              <w:rPr>
                <w:u w:val="single"/>
              </w:rPr>
            </w:pPr>
            <w:r w:rsidRPr="007F2018">
              <w:rPr>
                <w:u w:val="single"/>
              </w:rPr>
              <w:t>Organisation of high-speed train requirement sections for UL TA 500kph in specifications.</w:t>
            </w:r>
          </w:p>
          <w:p w14:paraId="760483B5" w14:textId="77777777" w:rsidR="003D4719" w:rsidRPr="007F2018" w:rsidRDefault="003D4719" w:rsidP="003D4719">
            <w:pPr>
              <w:spacing w:before="120"/>
            </w:pPr>
            <w:r w:rsidRPr="007F2018">
              <w:t>Observation 4: The approach of LTE (mixing of 120kph and 350kph scenarios in one table in the same section) is seen as confusing and unhelpful in achieving our goal of a clean separation of 350kph capable BS from 500kph capable BSs, via manufacturer declaration.</w:t>
            </w:r>
          </w:p>
          <w:p w14:paraId="263D9B03" w14:textId="77777777" w:rsidR="003D4719" w:rsidRPr="007F2018" w:rsidRDefault="003D4719" w:rsidP="003D4719">
            <w:pPr>
              <w:spacing w:before="120"/>
              <w:rPr>
                <w:b/>
                <w:bCs/>
              </w:rPr>
            </w:pPr>
            <w:r w:rsidRPr="007F2018">
              <w:rPr>
                <w:b/>
                <w:bCs/>
              </w:rPr>
              <w:t>Proposal 6: Assuming BSs can declare support for 350kph and 500kph independently, as well as, having two speed categories for UL TA requirements, we propose to have a next section for UL TA 500kph requirements.</w:t>
            </w:r>
          </w:p>
          <w:p w14:paraId="4C77390F" w14:textId="24707711" w:rsidR="003D4719" w:rsidRPr="003D4719" w:rsidRDefault="003D4719" w:rsidP="003D4719">
            <w:pPr>
              <w:rPr>
                <w:rFonts w:eastAsiaTheme="minorEastAsia"/>
                <w:i/>
                <w:lang w:eastAsia="zh-CN"/>
              </w:rPr>
            </w:pPr>
            <w:r w:rsidRPr="007F2018">
              <w:rPr>
                <w:b/>
                <w:bCs/>
              </w:rPr>
              <w:t>Proposal 7: Assuming BSs can declare support for 350kph and 500kph independently and having more than two speed categories for UL TA requirements, we propose to have one high speed UL TA section, with differing tables for each speed category.</w:t>
            </w:r>
          </w:p>
        </w:tc>
      </w:tr>
      <w:tr w:rsidR="000F48FE" w:rsidRPr="00913B1A" w14:paraId="5AA52124" w14:textId="77777777" w:rsidTr="00B25A36">
        <w:trPr>
          <w:trHeight w:val="468"/>
        </w:trPr>
        <w:tc>
          <w:tcPr>
            <w:tcW w:w="1622" w:type="dxa"/>
          </w:tcPr>
          <w:p w14:paraId="581282A9" w14:textId="294B9F10" w:rsidR="000F48FE" w:rsidRPr="00726065" w:rsidRDefault="000F48FE" w:rsidP="000F48FE">
            <w:pPr>
              <w:spacing w:before="120" w:after="120"/>
            </w:pPr>
            <w:r w:rsidRPr="00863B85">
              <w:lastRenderedPageBreak/>
              <w:t>R4-2002960</w:t>
            </w:r>
            <w:r w:rsidR="00F728DE">
              <w:t xml:space="preserve"> (old)</w:t>
            </w:r>
            <w:r w:rsidR="00F728DE">
              <w:br/>
            </w:r>
            <w:r w:rsidR="0072134B" w:rsidRPr="0072134B">
              <w:t>R4-2004908</w:t>
            </w:r>
            <w:r w:rsidR="00F728DE">
              <w:t xml:space="preserve"> (new)</w:t>
            </w:r>
          </w:p>
        </w:tc>
        <w:tc>
          <w:tcPr>
            <w:tcW w:w="1424" w:type="dxa"/>
          </w:tcPr>
          <w:p w14:paraId="592B6DFA" w14:textId="1255246B" w:rsidR="000F48FE" w:rsidRPr="00726065" w:rsidRDefault="000F48FE" w:rsidP="000F48FE">
            <w:pPr>
              <w:spacing w:before="120" w:after="120"/>
            </w:pPr>
            <w:r w:rsidRPr="00266E71">
              <w:t>Samsung</w:t>
            </w:r>
          </w:p>
        </w:tc>
        <w:tc>
          <w:tcPr>
            <w:tcW w:w="6585" w:type="dxa"/>
          </w:tcPr>
          <w:p w14:paraId="7226EED4" w14:textId="56960A75" w:rsidR="000F48FE" w:rsidRPr="007F2018" w:rsidRDefault="000F48FE" w:rsidP="000F48FE">
            <w:pPr>
              <w:spacing w:before="120"/>
              <w:rPr>
                <w:u w:val="single"/>
              </w:rPr>
            </w:pPr>
            <w:r w:rsidRPr="00682415">
              <w:t>draft CR on UL timing adjustment conducted performance requirement for TS 38.141-1</w:t>
            </w:r>
          </w:p>
        </w:tc>
      </w:tr>
      <w:tr w:rsidR="000F48FE" w:rsidRPr="00913B1A" w14:paraId="4C89FFEA" w14:textId="77777777" w:rsidTr="00B25A36">
        <w:trPr>
          <w:trHeight w:val="468"/>
        </w:trPr>
        <w:tc>
          <w:tcPr>
            <w:tcW w:w="1622" w:type="dxa"/>
          </w:tcPr>
          <w:p w14:paraId="5FB4BB35" w14:textId="3A7BE85E" w:rsidR="000F48FE" w:rsidRPr="00726065" w:rsidRDefault="000F48FE" w:rsidP="000F48FE">
            <w:pPr>
              <w:spacing w:before="120" w:after="120"/>
            </w:pPr>
            <w:r w:rsidRPr="00863B85">
              <w:t>R4-2002961</w:t>
            </w:r>
            <w:r w:rsidR="00F728DE">
              <w:t xml:space="preserve"> (old)</w:t>
            </w:r>
            <w:r w:rsidR="00F728DE">
              <w:br/>
            </w:r>
            <w:r w:rsidR="0072134B" w:rsidRPr="0072134B">
              <w:t>R4-2004909</w:t>
            </w:r>
            <w:r w:rsidR="00F728DE">
              <w:t xml:space="preserve"> (new)</w:t>
            </w:r>
          </w:p>
        </w:tc>
        <w:tc>
          <w:tcPr>
            <w:tcW w:w="1424" w:type="dxa"/>
          </w:tcPr>
          <w:p w14:paraId="337ECBC7" w14:textId="6762CBC6" w:rsidR="000F48FE" w:rsidRPr="00726065" w:rsidRDefault="000F48FE" w:rsidP="000F48FE">
            <w:pPr>
              <w:spacing w:before="120" w:after="120"/>
            </w:pPr>
            <w:r w:rsidRPr="00266E71">
              <w:t>Samsung</w:t>
            </w:r>
          </w:p>
        </w:tc>
        <w:tc>
          <w:tcPr>
            <w:tcW w:w="6585" w:type="dxa"/>
          </w:tcPr>
          <w:p w14:paraId="225C5DDF" w14:textId="551C06BD" w:rsidR="000F48FE" w:rsidRPr="007F2018" w:rsidRDefault="000F48FE" w:rsidP="000F48FE">
            <w:pPr>
              <w:spacing w:before="120"/>
              <w:rPr>
                <w:u w:val="single"/>
              </w:rPr>
            </w:pPr>
            <w:r w:rsidRPr="00682415">
              <w:t xml:space="preserve">draft CR on FRC and moving </w:t>
            </w:r>
            <w:proofErr w:type="spellStart"/>
            <w:r w:rsidRPr="00682415">
              <w:t>progagation</w:t>
            </w:r>
            <w:proofErr w:type="spellEnd"/>
            <w:r w:rsidRPr="00682415">
              <w:t xml:space="preserve"> condition for UL timing adjustment for TS 38.141-1</w:t>
            </w:r>
          </w:p>
        </w:tc>
      </w:tr>
      <w:tr w:rsidR="000F48FE" w:rsidRPr="00913B1A" w14:paraId="776F3C5A" w14:textId="77777777" w:rsidTr="00B25A36">
        <w:trPr>
          <w:trHeight w:val="468"/>
        </w:trPr>
        <w:tc>
          <w:tcPr>
            <w:tcW w:w="1622" w:type="dxa"/>
          </w:tcPr>
          <w:p w14:paraId="6FFFD90A" w14:textId="21E2E89B" w:rsidR="000F48FE" w:rsidRPr="00726065" w:rsidRDefault="000F48FE" w:rsidP="000F48FE">
            <w:pPr>
              <w:spacing w:before="120" w:after="120"/>
            </w:pPr>
            <w:r w:rsidRPr="001A773E">
              <w:t>R4-2003271</w:t>
            </w:r>
          </w:p>
        </w:tc>
        <w:tc>
          <w:tcPr>
            <w:tcW w:w="1424" w:type="dxa"/>
          </w:tcPr>
          <w:p w14:paraId="4536434D" w14:textId="62A57FFF" w:rsidR="000F48FE" w:rsidRPr="00726065" w:rsidRDefault="000F48FE" w:rsidP="000F48FE">
            <w:pPr>
              <w:spacing w:before="120" w:after="120"/>
            </w:pPr>
            <w:r>
              <w:t>CATT</w:t>
            </w:r>
          </w:p>
        </w:tc>
        <w:tc>
          <w:tcPr>
            <w:tcW w:w="6585" w:type="dxa"/>
          </w:tcPr>
          <w:p w14:paraId="4DC0C5C0" w14:textId="1E9D7BC2" w:rsidR="000F48FE" w:rsidRPr="007F2018" w:rsidRDefault="000F48FE" w:rsidP="000F48FE">
            <w:pPr>
              <w:spacing w:before="120"/>
              <w:rPr>
                <w:u w:val="single"/>
              </w:rPr>
            </w:pPr>
            <w:r w:rsidRPr="00A23039">
              <w:t>Draft CR for TS 38.141-2: introduction of NR PUSCH UL timing adjustment</w:t>
            </w:r>
          </w:p>
        </w:tc>
      </w:tr>
      <w:tr w:rsidR="000F48FE" w:rsidRPr="00913B1A" w14:paraId="7BD1B9D0" w14:textId="77777777" w:rsidTr="00B25A36">
        <w:trPr>
          <w:trHeight w:val="468"/>
        </w:trPr>
        <w:tc>
          <w:tcPr>
            <w:tcW w:w="1622" w:type="dxa"/>
          </w:tcPr>
          <w:p w14:paraId="63F2454C" w14:textId="19024DB0" w:rsidR="000F48FE" w:rsidRPr="00726065" w:rsidRDefault="000F48FE" w:rsidP="000F48FE">
            <w:pPr>
              <w:spacing w:before="120" w:after="120"/>
            </w:pPr>
            <w:r w:rsidRPr="001A773E">
              <w:t>R4-2003272</w:t>
            </w:r>
          </w:p>
        </w:tc>
        <w:tc>
          <w:tcPr>
            <w:tcW w:w="1424" w:type="dxa"/>
          </w:tcPr>
          <w:p w14:paraId="60596975" w14:textId="1748EC31" w:rsidR="000F48FE" w:rsidRPr="00726065" w:rsidRDefault="000F48FE" w:rsidP="000F48FE">
            <w:pPr>
              <w:spacing w:before="120" w:after="120"/>
            </w:pPr>
            <w:r>
              <w:t>CATT</w:t>
            </w:r>
          </w:p>
        </w:tc>
        <w:tc>
          <w:tcPr>
            <w:tcW w:w="6585" w:type="dxa"/>
          </w:tcPr>
          <w:p w14:paraId="612FA4CA" w14:textId="1AA173C2" w:rsidR="000F48FE" w:rsidRPr="007F2018" w:rsidRDefault="000F48FE" w:rsidP="000F48FE">
            <w:pPr>
              <w:spacing w:before="120"/>
              <w:rPr>
                <w:u w:val="single"/>
              </w:rPr>
            </w:pPr>
            <w:r w:rsidRPr="00A23039">
              <w:t>Draft CR for TS 38.141-2: appendix for NR PUSCH UL timing adjustment</w:t>
            </w:r>
          </w:p>
        </w:tc>
      </w:tr>
      <w:tr w:rsidR="008D006F" w:rsidRPr="00913B1A" w14:paraId="61C83DFA" w14:textId="77777777" w:rsidTr="00B25A36">
        <w:trPr>
          <w:trHeight w:val="468"/>
        </w:trPr>
        <w:tc>
          <w:tcPr>
            <w:tcW w:w="1622" w:type="dxa"/>
          </w:tcPr>
          <w:p w14:paraId="7D7449D4" w14:textId="69868AE2" w:rsidR="008D006F" w:rsidRPr="001A773E" w:rsidRDefault="008D006F" w:rsidP="000F48FE">
            <w:pPr>
              <w:spacing w:before="120" w:after="120"/>
            </w:pPr>
            <w:r w:rsidRPr="008D006F">
              <w:t>R4-2003957</w:t>
            </w:r>
          </w:p>
        </w:tc>
        <w:tc>
          <w:tcPr>
            <w:tcW w:w="1424" w:type="dxa"/>
          </w:tcPr>
          <w:p w14:paraId="71414D83" w14:textId="12B3E0CF" w:rsidR="008D006F" w:rsidRDefault="008D006F" w:rsidP="000F48FE">
            <w:pPr>
              <w:spacing w:before="120" w:after="120"/>
            </w:pPr>
            <w:r w:rsidRPr="008D006F">
              <w:t xml:space="preserve">ZTE </w:t>
            </w:r>
            <w:proofErr w:type="spellStart"/>
            <w:r w:rsidRPr="008D006F">
              <w:t>Wistron</w:t>
            </w:r>
            <w:proofErr w:type="spellEnd"/>
            <w:r w:rsidRPr="008D006F">
              <w:t xml:space="preserve"> Telecom AB</w:t>
            </w:r>
          </w:p>
        </w:tc>
        <w:tc>
          <w:tcPr>
            <w:tcW w:w="6585" w:type="dxa"/>
          </w:tcPr>
          <w:p w14:paraId="71479266" w14:textId="3D25DC32" w:rsidR="008D006F" w:rsidRPr="00A23039" w:rsidRDefault="008D006F" w:rsidP="000F48FE">
            <w:pPr>
              <w:spacing w:before="120"/>
            </w:pPr>
            <w:proofErr w:type="spellStart"/>
            <w:r w:rsidRPr="008D006F">
              <w:t>draftCR</w:t>
            </w:r>
            <w:proofErr w:type="spellEnd"/>
            <w:r w:rsidRPr="008D006F">
              <w:t xml:space="preserve"> for 38.104: Radiated performance requirements for UL timing adjustment</w:t>
            </w:r>
          </w:p>
        </w:tc>
      </w:tr>
      <w:tr w:rsidR="00E23CC7" w:rsidRPr="00913B1A" w14:paraId="6A35AFEC" w14:textId="77777777" w:rsidTr="00B25A36">
        <w:trPr>
          <w:trHeight w:val="468"/>
        </w:trPr>
        <w:tc>
          <w:tcPr>
            <w:tcW w:w="1622" w:type="dxa"/>
          </w:tcPr>
          <w:p w14:paraId="5904033D" w14:textId="002D2B06" w:rsidR="00E23CC7" w:rsidRPr="001A773E" w:rsidRDefault="00E23CC7" w:rsidP="000F48FE">
            <w:pPr>
              <w:spacing w:before="120" w:after="120"/>
            </w:pPr>
            <w:r w:rsidRPr="00E23CC7">
              <w:t>R4-2003269</w:t>
            </w:r>
          </w:p>
        </w:tc>
        <w:tc>
          <w:tcPr>
            <w:tcW w:w="1424" w:type="dxa"/>
          </w:tcPr>
          <w:p w14:paraId="09FD12DE" w14:textId="3C1D3AA6" w:rsidR="00E23CC7" w:rsidRDefault="00E23CC7" w:rsidP="000F48FE">
            <w:pPr>
              <w:spacing w:before="120" w:after="120"/>
            </w:pPr>
            <w:r>
              <w:t>CATT</w:t>
            </w:r>
          </w:p>
        </w:tc>
        <w:tc>
          <w:tcPr>
            <w:tcW w:w="6585" w:type="dxa"/>
          </w:tcPr>
          <w:p w14:paraId="4CC98665" w14:textId="7F3CDB4F" w:rsidR="00E23CC7" w:rsidRPr="00A23039" w:rsidRDefault="00E23CC7" w:rsidP="000F48FE">
            <w:pPr>
              <w:spacing w:before="120"/>
            </w:pPr>
            <w:r w:rsidRPr="00E23CC7">
              <w:t>Simulation results for NR PUSCH UL timing</w:t>
            </w:r>
          </w:p>
        </w:tc>
      </w:tr>
    </w:tbl>
    <w:p w14:paraId="6A06EA21" w14:textId="77777777" w:rsidR="00443F91" w:rsidRPr="00913B1A" w:rsidRDefault="00443F91" w:rsidP="00443F91"/>
    <w:p w14:paraId="2650DD0A" w14:textId="77777777" w:rsidR="00443F91" w:rsidRPr="00913B1A" w:rsidRDefault="00443F91" w:rsidP="00443F91">
      <w:pPr>
        <w:pStyle w:val="Heading2"/>
        <w:rPr>
          <w:lang w:val="en-GB"/>
        </w:rPr>
      </w:pPr>
      <w:r w:rsidRPr="00913B1A">
        <w:rPr>
          <w:lang w:val="en-GB"/>
        </w:rPr>
        <w:t>Open issues summary</w:t>
      </w:r>
    </w:p>
    <w:p w14:paraId="073C9570" w14:textId="2373E192" w:rsidR="00443F91" w:rsidRDefault="00443F91" w:rsidP="00443F91">
      <w:pPr>
        <w:rPr>
          <w:i/>
          <w:color w:val="0070C0"/>
        </w:rPr>
      </w:pPr>
      <w:r w:rsidRPr="00913B1A">
        <w:rPr>
          <w:i/>
          <w:color w:val="0070C0"/>
        </w:rPr>
        <w:t>Before e-Meeting, moderators shall summarize list of open issues, candidate options and possible WF (if applicable) based on companies’ contributions.</w:t>
      </w:r>
    </w:p>
    <w:p w14:paraId="4AAEC734" w14:textId="77777777" w:rsidR="003D4719" w:rsidRDefault="003D4719" w:rsidP="003D4719"/>
    <w:p w14:paraId="2E1CE52B" w14:textId="77777777" w:rsidR="003D4719" w:rsidRPr="005A1AC6" w:rsidRDefault="003D4719" w:rsidP="003D4719">
      <w:pPr>
        <w:pStyle w:val="Heading3"/>
        <w:rPr>
          <w:sz w:val="24"/>
          <w:szCs w:val="16"/>
          <w:lang w:val="en-GB"/>
        </w:rPr>
      </w:pPr>
      <w:r w:rsidRPr="005A1AC6">
        <w:rPr>
          <w:sz w:val="24"/>
          <w:szCs w:val="16"/>
          <w:lang w:val="en-GB"/>
        </w:rPr>
        <w:t xml:space="preserve">Sub-topic </w:t>
      </w:r>
      <w:r>
        <w:rPr>
          <w:sz w:val="24"/>
          <w:szCs w:val="16"/>
          <w:lang w:val="en-GB"/>
        </w:rPr>
        <w:t>3</w:t>
      </w:r>
      <w:r w:rsidRPr="005A1AC6">
        <w:rPr>
          <w:sz w:val="24"/>
          <w:szCs w:val="16"/>
          <w:lang w:val="en-GB"/>
        </w:rPr>
        <w:t>-1</w:t>
      </w:r>
      <w:r w:rsidRPr="00BA61C8">
        <w:rPr>
          <w:sz w:val="24"/>
          <w:szCs w:val="16"/>
          <w:lang w:val="en-GB"/>
        </w:rPr>
        <w:t xml:space="preserve">: </w:t>
      </w:r>
      <w:r>
        <w:rPr>
          <w:sz w:val="24"/>
          <w:szCs w:val="16"/>
          <w:lang w:val="en-GB"/>
        </w:rPr>
        <w:t>S</w:t>
      </w:r>
      <w:r w:rsidRPr="00BA61C8">
        <w:rPr>
          <w:sz w:val="24"/>
          <w:szCs w:val="16"/>
          <w:lang w:val="en-GB"/>
        </w:rPr>
        <w:t xml:space="preserve">pecification </w:t>
      </w:r>
      <w:r>
        <w:rPr>
          <w:sz w:val="24"/>
          <w:szCs w:val="16"/>
          <w:lang w:val="en-GB"/>
        </w:rPr>
        <w:t>text</w:t>
      </w:r>
    </w:p>
    <w:p w14:paraId="25905CD8" w14:textId="77777777" w:rsidR="003D4719" w:rsidRPr="005A1AC6" w:rsidRDefault="003D4719" w:rsidP="003D4719">
      <w:pPr>
        <w:rPr>
          <w:i/>
          <w:color w:val="0070C0"/>
          <w:lang w:eastAsia="zh-CN"/>
        </w:rPr>
      </w:pPr>
      <w:r w:rsidRPr="005A1AC6">
        <w:rPr>
          <w:i/>
          <w:color w:val="0070C0"/>
          <w:lang w:eastAsia="zh-CN"/>
        </w:rPr>
        <w:t>Sub-topic description:</w:t>
      </w:r>
    </w:p>
    <w:p w14:paraId="1A822551" w14:textId="77777777" w:rsidR="00D1009D" w:rsidRDefault="00D1009D" w:rsidP="00D1009D">
      <w:pPr>
        <w:rPr>
          <w:lang w:eastAsia="zh-CN"/>
        </w:rPr>
      </w:pPr>
      <w:r>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Pr>
          <w:lang w:eastAsia="zh-CN"/>
        </w:rPr>
        <w:br/>
        <w:t>Additionally, other specification text related issues are grouped within this sub-topic.</w:t>
      </w:r>
    </w:p>
    <w:p w14:paraId="2E46831E" w14:textId="77777777" w:rsidR="003D4719" w:rsidRPr="005A1AC6" w:rsidRDefault="003D4719" w:rsidP="003D4719">
      <w:pPr>
        <w:rPr>
          <w:lang w:eastAsia="zh-CN"/>
        </w:rPr>
      </w:pPr>
    </w:p>
    <w:p w14:paraId="6220D5A9" w14:textId="77777777" w:rsidR="003D4719" w:rsidRDefault="003D4719" w:rsidP="003D4719">
      <w:pPr>
        <w:rPr>
          <w:i/>
          <w:color w:val="0070C0"/>
          <w:lang w:eastAsia="zh-CN"/>
        </w:rPr>
      </w:pPr>
      <w:r w:rsidRPr="005A1AC6">
        <w:rPr>
          <w:i/>
          <w:color w:val="0070C0"/>
          <w:lang w:eastAsia="zh-CN"/>
        </w:rPr>
        <w:t>Open issues and candidate options before e-meeting:</w:t>
      </w:r>
    </w:p>
    <w:p w14:paraId="20B1A457" w14:textId="77777777" w:rsidR="003D4719" w:rsidRPr="00BA61C8" w:rsidRDefault="003D4719" w:rsidP="003D4719">
      <w:pPr>
        <w:rPr>
          <w:lang w:eastAsia="zh-CN"/>
        </w:rPr>
      </w:pPr>
    </w:p>
    <w:p w14:paraId="59FA5F51" w14:textId="1372E8BE" w:rsidR="003D4719" w:rsidRPr="00BA61C8" w:rsidRDefault="003D4719" w:rsidP="003D4719">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 xml:space="preserve">-1-1: </w:t>
      </w:r>
      <w:r w:rsidRPr="00726065">
        <w:rPr>
          <w:b/>
          <w:u w:val="single"/>
          <w:lang w:eastAsia="ko-KR"/>
        </w:rPr>
        <w:t>Organisation of high-speed train requirement sections for UL TA 500kph in specifications.</w:t>
      </w:r>
    </w:p>
    <w:p w14:paraId="09284E97" w14:textId="77777777" w:rsidR="003D4719" w:rsidRPr="0028713C" w:rsidRDefault="003D4719" w:rsidP="003D4719">
      <w:r>
        <w:t>Previous state of discussion after RAN4#94e:</w:t>
      </w:r>
    </w:p>
    <w:tbl>
      <w:tblPr>
        <w:tblStyle w:val="TableGrid"/>
        <w:tblW w:w="4500" w:type="pct"/>
        <w:jc w:val="center"/>
        <w:tblLook w:val="04A0" w:firstRow="1" w:lastRow="0" w:firstColumn="1" w:lastColumn="0" w:noHBand="0" w:noVBand="1"/>
      </w:tblPr>
      <w:tblGrid>
        <w:gridCol w:w="8668"/>
      </w:tblGrid>
      <w:tr w:rsidR="003D4719" w:rsidRPr="0028713C" w14:paraId="0FC1F0D9" w14:textId="77777777" w:rsidTr="00D1009D">
        <w:trPr>
          <w:jc w:val="center"/>
        </w:trPr>
        <w:tc>
          <w:tcPr>
            <w:tcW w:w="8655" w:type="dxa"/>
          </w:tcPr>
          <w:p w14:paraId="6A5BBF9C" w14:textId="77777777" w:rsidR="003D4719" w:rsidRPr="00CC006E" w:rsidRDefault="003D4719" w:rsidP="003D4719">
            <w:pPr>
              <w:numPr>
                <w:ilvl w:val="0"/>
                <w:numId w:val="32"/>
              </w:numPr>
              <w:spacing w:after="0"/>
            </w:pPr>
            <w:r w:rsidRPr="00CC006E">
              <w:t xml:space="preserve">Organisation of high-speed train requirement sections for </w:t>
            </w:r>
            <w:r w:rsidRPr="00CC006E">
              <w:rPr>
                <w:highlight w:val="cyan"/>
              </w:rPr>
              <w:t>UL TA</w:t>
            </w:r>
            <w:r w:rsidRPr="00CC006E">
              <w:t xml:space="preserve"> in specifications</w:t>
            </w:r>
          </w:p>
          <w:p w14:paraId="5CD2ABD2" w14:textId="77777777" w:rsidR="003D4719" w:rsidRPr="00CC006E" w:rsidRDefault="003D4719" w:rsidP="003D4719">
            <w:pPr>
              <w:numPr>
                <w:ilvl w:val="1"/>
                <w:numId w:val="32"/>
              </w:numPr>
              <w:spacing w:after="0"/>
            </w:pPr>
            <w:r w:rsidRPr="00CC006E">
              <w:rPr>
                <w:highlight w:val="green"/>
              </w:rPr>
              <w:t>New section for UL TA</w:t>
            </w:r>
          </w:p>
          <w:p w14:paraId="19168390" w14:textId="77777777" w:rsidR="003D4719" w:rsidRPr="009019D2" w:rsidRDefault="003D4719" w:rsidP="003D4719">
            <w:pPr>
              <w:numPr>
                <w:ilvl w:val="2"/>
                <w:numId w:val="32"/>
              </w:numPr>
              <w:spacing w:after="0"/>
            </w:pPr>
            <w:r w:rsidRPr="00CC006E">
              <w:rPr>
                <w:highlight w:val="green"/>
              </w:rPr>
              <w:t xml:space="preserve">Currently only scenario Y with UE speed 350kph. </w:t>
            </w:r>
            <w:r w:rsidRPr="00CC006E">
              <w:rPr>
                <w:highlight w:val="green"/>
              </w:rPr>
              <w:br/>
              <w:t>Hence no question for which table to used.</w:t>
            </w:r>
          </w:p>
        </w:tc>
      </w:tr>
    </w:tbl>
    <w:p w14:paraId="1E417DE4" w14:textId="77777777" w:rsidR="003D4719" w:rsidRDefault="003D4719" w:rsidP="003D4719"/>
    <w:p w14:paraId="1D41D736" w14:textId="04C91101" w:rsidR="008244AA" w:rsidRPr="003C06C6" w:rsidRDefault="008244AA" w:rsidP="008244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r>
        <w:rPr>
          <w:rFonts w:eastAsia="SimSun"/>
          <w:szCs w:val="24"/>
          <w:lang w:eastAsia="zh-CN"/>
        </w:rPr>
        <w:t xml:space="preserve"> </w:t>
      </w:r>
    </w:p>
    <w:p w14:paraId="01EA045E" w14:textId="13315691" w:rsidR="008244AA" w:rsidRDefault="008244AA"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5E5007">
        <w:rPr>
          <w:rFonts w:eastAsia="SimSun"/>
          <w:szCs w:val="24"/>
          <w:lang w:eastAsia="zh-CN"/>
        </w:rPr>
        <w:t xml:space="preserve"> If </w:t>
      </w:r>
      <w:r w:rsidR="005E5007" w:rsidRPr="005E5007">
        <w:rPr>
          <w:rFonts w:eastAsia="SimSun"/>
          <w:szCs w:val="24"/>
          <w:lang w:eastAsia="zh-CN"/>
        </w:rPr>
        <w:t>BSs can declare support for 350kph and 500kph independently</w:t>
      </w:r>
      <w:r w:rsidR="005E5007">
        <w:rPr>
          <w:rFonts w:eastAsia="SimSun"/>
          <w:szCs w:val="24"/>
          <w:lang w:eastAsia="zh-CN"/>
        </w:rPr>
        <w:t xml:space="preserve"> and the specification has</w:t>
      </w:r>
      <w:r w:rsidR="005E5007" w:rsidRPr="005E5007">
        <w:rPr>
          <w:rFonts w:eastAsia="SimSun"/>
          <w:szCs w:val="24"/>
          <w:lang w:eastAsia="zh-CN"/>
        </w:rPr>
        <w:t xml:space="preserve"> two speed categories for UL TA requirements,</w:t>
      </w:r>
      <w:r w:rsidR="005E5007">
        <w:rPr>
          <w:rFonts w:eastAsia="SimSun"/>
          <w:szCs w:val="24"/>
          <w:lang w:eastAsia="zh-CN"/>
        </w:rPr>
        <w:t xml:space="preserve"> </w:t>
      </w:r>
      <w:r w:rsidR="005E5007" w:rsidRPr="005E5007">
        <w:rPr>
          <w:rFonts w:eastAsia="SimSun"/>
          <w:szCs w:val="24"/>
          <w:lang w:eastAsia="zh-CN"/>
        </w:rPr>
        <w:t>have a</w:t>
      </w:r>
      <w:r w:rsidR="005E5007">
        <w:rPr>
          <w:rFonts w:eastAsia="SimSun"/>
          <w:szCs w:val="24"/>
          <w:lang w:eastAsia="zh-CN"/>
        </w:rPr>
        <w:t xml:space="preserve"> new </w:t>
      </w:r>
      <w:r w:rsidR="005E5007" w:rsidRPr="005E5007">
        <w:rPr>
          <w:rFonts w:eastAsia="SimSun"/>
          <w:szCs w:val="24"/>
          <w:lang w:eastAsia="zh-CN"/>
        </w:rPr>
        <w:t>section for UL TA 500kph requirements</w:t>
      </w:r>
      <w:r w:rsidR="005E5007">
        <w:rPr>
          <w:rFonts w:eastAsia="SimSun"/>
          <w:szCs w:val="24"/>
          <w:lang w:eastAsia="zh-CN"/>
        </w:rPr>
        <w:t>.</w:t>
      </w:r>
    </w:p>
    <w:p w14:paraId="5422CDB0" w14:textId="1779583E" w:rsidR="008244AA" w:rsidRDefault="008244AA"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5E5007">
        <w:rPr>
          <w:rFonts w:eastAsia="SimSun"/>
          <w:szCs w:val="24"/>
          <w:lang w:eastAsia="zh-CN"/>
        </w:rPr>
        <w:t>Nokia</w:t>
      </w:r>
      <w:r w:rsidR="005B00FC">
        <w:rPr>
          <w:rFonts w:eastAsia="SimSun"/>
          <w:szCs w:val="24"/>
          <w:lang w:eastAsia="zh-CN"/>
        </w:rPr>
        <w:t>, CATT</w:t>
      </w:r>
      <w:r w:rsidR="00BF2500">
        <w:rPr>
          <w:rFonts w:eastAsia="SimSun"/>
          <w:szCs w:val="24"/>
          <w:lang w:eastAsia="zh-CN"/>
        </w:rPr>
        <w:t>, Ericsson</w:t>
      </w:r>
      <w:r w:rsidR="00A14883">
        <w:rPr>
          <w:rFonts w:eastAsia="SimSun"/>
          <w:szCs w:val="24"/>
          <w:lang w:eastAsia="zh-CN"/>
        </w:rPr>
        <w:t>, DoCoMo, Samsung</w:t>
      </w:r>
      <w:r>
        <w:rPr>
          <w:rFonts w:eastAsia="SimSun"/>
          <w:szCs w:val="24"/>
          <w:lang w:eastAsia="zh-CN"/>
        </w:rPr>
        <w:t>):</w:t>
      </w:r>
      <w:r w:rsidR="005E5007">
        <w:rPr>
          <w:rFonts w:eastAsia="SimSun"/>
          <w:szCs w:val="24"/>
          <w:lang w:eastAsia="zh-CN"/>
        </w:rPr>
        <w:t xml:space="preserve"> If </w:t>
      </w:r>
      <w:r w:rsidR="005E5007" w:rsidRPr="005E5007">
        <w:rPr>
          <w:rFonts w:eastAsia="SimSun"/>
          <w:szCs w:val="24"/>
          <w:lang w:eastAsia="zh-CN"/>
        </w:rPr>
        <w:t>BSs can declare support for 350kph and 500kph independently</w:t>
      </w:r>
      <w:r w:rsidR="005E5007">
        <w:rPr>
          <w:rFonts w:eastAsia="SimSun"/>
          <w:szCs w:val="24"/>
          <w:lang w:eastAsia="zh-CN"/>
        </w:rPr>
        <w:t xml:space="preserve"> and the specification has more than</w:t>
      </w:r>
      <w:r w:rsidR="005E5007" w:rsidRPr="005E5007">
        <w:rPr>
          <w:rFonts w:eastAsia="SimSun"/>
          <w:szCs w:val="24"/>
          <w:lang w:eastAsia="zh-CN"/>
        </w:rPr>
        <w:t xml:space="preserve"> two speed categories for UL TA requirements,</w:t>
      </w:r>
      <w:r w:rsidR="005E5007">
        <w:rPr>
          <w:rFonts w:eastAsia="SimSun"/>
          <w:szCs w:val="24"/>
          <w:lang w:eastAsia="zh-CN"/>
        </w:rPr>
        <w:t xml:space="preserve"> </w:t>
      </w:r>
      <w:r w:rsidR="005E5007" w:rsidRPr="005E5007">
        <w:rPr>
          <w:rFonts w:eastAsia="SimSun"/>
          <w:szCs w:val="24"/>
          <w:lang w:eastAsia="zh-CN"/>
        </w:rPr>
        <w:t>have one high speed UL TA section, with differing tables for each speed category</w:t>
      </w:r>
      <w:r w:rsidR="005E5007">
        <w:rPr>
          <w:rFonts w:eastAsia="SimSun"/>
          <w:szCs w:val="24"/>
          <w:lang w:eastAsia="zh-CN"/>
        </w:rPr>
        <w:t>.</w:t>
      </w:r>
    </w:p>
    <w:p w14:paraId="028EF194" w14:textId="46FE8053" w:rsidR="00A229D4" w:rsidRDefault="00A229D4"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(ZTE): </w:t>
      </w:r>
      <w:r w:rsidRPr="00A229D4">
        <w:rPr>
          <w:rFonts w:eastAsia="SimSun"/>
          <w:szCs w:val="24"/>
          <w:lang w:eastAsia="zh-CN"/>
        </w:rPr>
        <w:t>BS only need to declare support of either 350km/h or 500km/h. Declaring support of 500km/h naturally implies of support of 350km/h</w:t>
      </w:r>
      <w:r>
        <w:rPr>
          <w:rFonts w:eastAsia="SimSun"/>
          <w:szCs w:val="24"/>
          <w:lang w:eastAsia="zh-CN"/>
        </w:rPr>
        <w:t>.</w:t>
      </w:r>
    </w:p>
    <w:p w14:paraId="3FCE8A29" w14:textId="77406515" w:rsidR="003D2A32" w:rsidRDefault="003D2A32"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(Huawei): </w:t>
      </w:r>
      <w:r w:rsidRPr="00C62E93">
        <w:rPr>
          <w:lang w:eastAsia="zh-CN"/>
        </w:rPr>
        <w:t>All scenario is in the same new section and use the same table for UL TA</w:t>
      </w:r>
      <w:r>
        <w:rPr>
          <w:lang w:eastAsia="zh-CN"/>
        </w:rPr>
        <w:t>.</w:t>
      </w:r>
    </w:p>
    <w:p w14:paraId="4F3CA785" w14:textId="77777777" w:rsidR="008244AA" w:rsidRPr="007129A4" w:rsidRDefault="008244AA" w:rsidP="008244AA">
      <w:pPr>
        <w:pStyle w:val="ListParagraph"/>
        <w:overflowPunct/>
        <w:autoSpaceDE/>
        <w:autoSpaceDN/>
        <w:adjustRightInd/>
        <w:spacing w:after="120"/>
        <w:ind w:left="720" w:firstLineChars="0" w:firstLine="0"/>
        <w:textAlignment w:val="auto"/>
        <w:rPr>
          <w:rFonts w:eastAsia="SimSun"/>
          <w:szCs w:val="24"/>
          <w:lang w:eastAsia="zh-CN"/>
        </w:rPr>
      </w:pPr>
    </w:p>
    <w:p w14:paraId="64F37ACC" w14:textId="77777777" w:rsidR="008244AA" w:rsidRPr="007129A4" w:rsidRDefault="008244AA" w:rsidP="008244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6963ACC" w14:textId="0AA696D7" w:rsidR="005E5007" w:rsidRPr="007129A4" w:rsidRDefault="005E5007" w:rsidP="005E50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r w:rsidR="006F53B0">
        <w:rPr>
          <w:rFonts w:eastAsia="SimSun"/>
          <w:szCs w:val="24"/>
          <w:lang w:eastAsia="zh-CN"/>
        </w:rPr>
        <w:t xml:space="preserve"> </w:t>
      </w:r>
      <w:r w:rsidR="004552CA">
        <w:rPr>
          <w:rFonts w:eastAsia="SimSun"/>
          <w:szCs w:val="24"/>
          <w:lang w:eastAsia="zh-CN"/>
        </w:rPr>
        <w:br/>
      </w:r>
      <w:r w:rsidR="006F53B0">
        <w:rPr>
          <w:rFonts w:eastAsia="SimSun"/>
          <w:szCs w:val="24"/>
          <w:lang w:eastAsia="zh-CN"/>
        </w:rPr>
        <w:t>Lowest priority among the 3 topics.</w:t>
      </w:r>
    </w:p>
    <w:p w14:paraId="51874B20" w14:textId="77777777" w:rsidR="003D4719" w:rsidRPr="000F2369" w:rsidRDefault="003D4719" w:rsidP="003D4719"/>
    <w:p w14:paraId="62298BE1" w14:textId="77777777" w:rsidR="003D4719" w:rsidRDefault="003D4719" w:rsidP="003D4719"/>
    <w:p w14:paraId="6EE8342A" w14:textId="77777777" w:rsidR="003D4719" w:rsidRDefault="003D4719" w:rsidP="003D4719"/>
    <w:p w14:paraId="5D263202" w14:textId="32676E88" w:rsidR="003D4719" w:rsidRPr="005A1AC6" w:rsidRDefault="003D4719" w:rsidP="003D4719">
      <w:pPr>
        <w:pStyle w:val="Heading3"/>
        <w:rPr>
          <w:sz w:val="24"/>
          <w:szCs w:val="16"/>
          <w:lang w:val="en-GB"/>
        </w:rPr>
      </w:pPr>
      <w:r w:rsidRPr="005A1AC6">
        <w:rPr>
          <w:sz w:val="24"/>
          <w:szCs w:val="16"/>
          <w:lang w:val="en-GB"/>
        </w:rPr>
        <w:t xml:space="preserve">Sub-topic </w:t>
      </w:r>
      <w:r w:rsidR="004552CA">
        <w:rPr>
          <w:sz w:val="24"/>
          <w:szCs w:val="16"/>
          <w:lang w:val="en-GB"/>
        </w:rPr>
        <w:t>3</w:t>
      </w:r>
      <w:r w:rsidRPr="005A1AC6">
        <w:rPr>
          <w:sz w:val="24"/>
          <w:szCs w:val="16"/>
          <w:lang w:val="en-GB"/>
        </w:rPr>
        <w:t>-</w:t>
      </w:r>
      <w:r>
        <w:rPr>
          <w:sz w:val="24"/>
          <w:szCs w:val="16"/>
          <w:lang w:val="en-GB"/>
        </w:rPr>
        <w:t>2</w:t>
      </w:r>
      <w:r w:rsidRPr="00BA61C8">
        <w:rPr>
          <w:sz w:val="24"/>
          <w:szCs w:val="16"/>
          <w:lang w:val="en-GB"/>
        </w:rPr>
        <w:t xml:space="preserve">: </w:t>
      </w:r>
      <w:r>
        <w:rPr>
          <w:sz w:val="24"/>
          <w:szCs w:val="16"/>
          <w:lang w:val="en-GB"/>
        </w:rPr>
        <w:t>Applicability rules and declarations</w:t>
      </w:r>
    </w:p>
    <w:p w14:paraId="1D594F38" w14:textId="77777777" w:rsidR="003D4719" w:rsidRPr="005A1AC6" w:rsidRDefault="003D4719" w:rsidP="003D4719">
      <w:pPr>
        <w:rPr>
          <w:i/>
          <w:color w:val="0070C0"/>
          <w:lang w:eastAsia="zh-CN"/>
        </w:rPr>
      </w:pPr>
      <w:r w:rsidRPr="005A1AC6">
        <w:rPr>
          <w:i/>
          <w:color w:val="0070C0"/>
          <w:lang w:eastAsia="zh-CN"/>
        </w:rPr>
        <w:t>Sub-topic description:</w:t>
      </w:r>
    </w:p>
    <w:p w14:paraId="0640DEAE" w14:textId="77777777" w:rsidR="003D4719" w:rsidRDefault="003D4719" w:rsidP="003D4719">
      <w:pPr>
        <w:rPr>
          <w:lang w:eastAsia="zh-CN"/>
        </w:rPr>
      </w:pPr>
      <w:r>
        <w:rPr>
          <w:lang w:eastAsia="zh-CN"/>
        </w:rPr>
        <w:t>In this sub-topic we discuss all topics that have an impact on which requirements need to be tested (and passed) in order to declare compliance.</w:t>
      </w:r>
    </w:p>
    <w:p w14:paraId="01AB69B2" w14:textId="77777777" w:rsidR="003D4719" w:rsidRPr="005A1AC6" w:rsidRDefault="003D4719" w:rsidP="003D4719">
      <w:pPr>
        <w:rPr>
          <w:lang w:eastAsia="zh-CN"/>
        </w:rPr>
      </w:pPr>
    </w:p>
    <w:p w14:paraId="280272C9" w14:textId="77777777" w:rsidR="003D4719" w:rsidRDefault="003D4719" w:rsidP="003D4719">
      <w:pPr>
        <w:rPr>
          <w:i/>
          <w:color w:val="0070C0"/>
          <w:lang w:eastAsia="zh-CN"/>
        </w:rPr>
      </w:pPr>
      <w:r w:rsidRPr="005A1AC6">
        <w:rPr>
          <w:i/>
          <w:color w:val="0070C0"/>
          <w:lang w:eastAsia="zh-CN"/>
        </w:rPr>
        <w:t>Open issues and candidate options before e-meeting:</w:t>
      </w:r>
    </w:p>
    <w:p w14:paraId="00FA4771" w14:textId="77777777" w:rsidR="003D4719" w:rsidRDefault="003D4719" w:rsidP="003D4719">
      <w:pPr>
        <w:spacing w:before="120"/>
      </w:pPr>
    </w:p>
    <w:p w14:paraId="1C9369EF" w14:textId="6B572EAD" w:rsidR="003D4719" w:rsidRPr="00BA61C8" w:rsidRDefault="003D4719" w:rsidP="003D4719">
      <w:pPr>
        <w:rPr>
          <w:b/>
          <w:u w:val="single"/>
          <w:lang w:eastAsia="ko-KR"/>
        </w:rPr>
      </w:pPr>
      <w:bookmarkStart w:id="19" w:name="_Hlk38016589"/>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2</w:t>
      </w:r>
      <w:r w:rsidRPr="00BA61C8">
        <w:rPr>
          <w:b/>
          <w:u w:val="single"/>
          <w:lang w:eastAsia="ko-KR"/>
        </w:rPr>
        <w:t>-1</w:t>
      </w:r>
      <w:bookmarkEnd w:id="19"/>
      <w:r w:rsidRPr="00BA61C8">
        <w:rPr>
          <w:b/>
          <w:u w:val="single"/>
          <w:lang w:eastAsia="ko-KR"/>
        </w:rPr>
        <w:t xml:space="preserve">: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sidR="00811335">
        <w:rPr>
          <w:b/>
          <w:u w:val="single"/>
          <w:lang w:eastAsia="ko-KR"/>
        </w:rPr>
        <w:t xml:space="preserve">500kph </w:t>
      </w:r>
      <w:r w:rsidRPr="00726065">
        <w:rPr>
          <w:b/>
          <w:u w:val="single"/>
          <w:lang w:eastAsia="ko-KR"/>
        </w:rPr>
        <w:t>HST UL TA</w:t>
      </w:r>
    </w:p>
    <w:p w14:paraId="4AF7679F" w14:textId="77777777" w:rsidR="003D4719" w:rsidRPr="0028713C" w:rsidRDefault="003D4719" w:rsidP="003D4719">
      <w:r>
        <w:t>Previous state of discussion after RAN4#94e:</w:t>
      </w:r>
    </w:p>
    <w:tbl>
      <w:tblPr>
        <w:tblStyle w:val="TableGrid"/>
        <w:tblW w:w="4500" w:type="pct"/>
        <w:jc w:val="center"/>
        <w:tblLook w:val="04A0" w:firstRow="1" w:lastRow="0" w:firstColumn="1" w:lastColumn="0" w:noHBand="0" w:noVBand="1"/>
      </w:tblPr>
      <w:tblGrid>
        <w:gridCol w:w="8668"/>
      </w:tblGrid>
      <w:tr w:rsidR="003D4719" w:rsidRPr="0028713C" w14:paraId="17D4D132" w14:textId="77777777" w:rsidTr="00D1009D">
        <w:trPr>
          <w:jc w:val="center"/>
        </w:trPr>
        <w:tc>
          <w:tcPr>
            <w:tcW w:w="8655" w:type="dxa"/>
          </w:tcPr>
          <w:p w14:paraId="104F09B1" w14:textId="77777777" w:rsidR="003D4719" w:rsidRPr="003E2AC9" w:rsidRDefault="003D4719" w:rsidP="003D4719">
            <w:pPr>
              <w:numPr>
                <w:ilvl w:val="0"/>
                <w:numId w:val="31"/>
              </w:numPr>
              <w:spacing w:after="0"/>
            </w:pPr>
            <w:r w:rsidRPr="003E2AC9">
              <w:t>High speed support declaration for UL TA</w:t>
            </w:r>
          </w:p>
          <w:p w14:paraId="4333975A" w14:textId="77777777" w:rsidR="003D4719" w:rsidRPr="003E2AC9" w:rsidRDefault="003D4719" w:rsidP="003D4719">
            <w:pPr>
              <w:numPr>
                <w:ilvl w:val="1"/>
                <w:numId w:val="31"/>
              </w:numPr>
              <w:spacing w:after="0"/>
            </w:pPr>
            <w:r w:rsidRPr="003E2AC9">
              <w:t>Option 1: Allow BS to declare support for either 350kph, or 500kph, or both, and to test requirements accordingly.</w:t>
            </w:r>
            <w:r w:rsidRPr="003E2AC9">
              <w:br/>
              <w:t>A BS that only declares to support 500kph does not need to test scenarios with 350kph. A BS that declares to support both 350kph and 500kph needs to test both.</w:t>
            </w:r>
          </w:p>
          <w:p w14:paraId="2D423F8C" w14:textId="77777777" w:rsidR="003D4719" w:rsidRPr="003E2AC9" w:rsidRDefault="003D4719" w:rsidP="003D4719">
            <w:pPr>
              <w:numPr>
                <w:ilvl w:val="1"/>
                <w:numId w:val="31"/>
              </w:numPr>
              <w:spacing w:after="0"/>
            </w:pPr>
            <w:r w:rsidRPr="003E2AC9">
              <w:t>Option 2: Allow BS to declare support for either 350kph, or 500kph, but not both.</w:t>
            </w:r>
            <w:r w:rsidRPr="003E2AC9">
              <w:br/>
              <w:t>A BS that declares to support 500kph, and passes the tests for scenarios with 500kph, can also consider the tests for scenarios with 350kph as passed (i.e., skip 350kph).</w:t>
            </w:r>
          </w:p>
          <w:p w14:paraId="618CAE41" w14:textId="77777777" w:rsidR="003D4719" w:rsidRPr="003E2AC9" w:rsidRDefault="003D4719" w:rsidP="003D4719">
            <w:pPr>
              <w:numPr>
                <w:ilvl w:val="1"/>
                <w:numId w:val="31"/>
              </w:numPr>
              <w:spacing w:after="0"/>
            </w:pPr>
            <w:r w:rsidRPr="003E2AC9">
              <w:t>Option 3: Allow BS to declare support for either 350kph, or 500kph, but not both.</w:t>
            </w:r>
            <w:r w:rsidRPr="003E2AC9">
              <w:br/>
              <w:t>A BS that declares to support 500kph needs to test scenarios with both 350kph and 500kph (i.e., no skipping).</w:t>
            </w:r>
          </w:p>
          <w:p w14:paraId="6D05EFFE" w14:textId="77777777" w:rsidR="003D4719" w:rsidRPr="003E2AC9" w:rsidRDefault="003D4719" w:rsidP="003D4719">
            <w:pPr>
              <w:numPr>
                <w:ilvl w:val="1"/>
                <w:numId w:val="31"/>
              </w:numPr>
              <w:spacing w:after="0"/>
            </w:pPr>
            <w:r w:rsidRPr="003E2AC9">
              <w:t>Other options not precluded.</w:t>
            </w:r>
          </w:p>
        </w:tc>
      </w:tr>
    </w:tbl>
    <w:p w14:paraId="5A6A309F" w14:textId="77777777" w:rsidR="003D4719" w:rsidRDefault="003D4719" w:rsidP="003D4719">
      <w:pPr>
        <w:spacing w:before="120"/>
      </w:pPr>
    </w:p>
    <w:p w14:paraId="5FDF9D82" w14:textId="77777777" w:rsidR="005A7742" w:rsidRDefault="005A7742" w:rsidP="005A7742">
      <w:pPr>
        <w:rPr>
          <w:lang w:eastAsia="zh-CN"/>
        </w:rPr>
      </w:pPr>
      <w:r>
        <w:rPr>
          <w:lang w:eastAsia="zh-CN"/>
        </w:rPr>
        <w:t>RAN4#94-e-Bis:</w:t>
      </w:r>
    </w:p>
    <w:p w14:paraId="20AA639D" w14:textId="77777777" w:rsidR="005A7742" w:rsidRPr="003C06C6" w:rsidRDefault="005A7742" w:rsidP="005A7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43BC3A47" w14:textId="705DE989" w:rsidR="005A7742"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Samsung, Nokia</w:t>
      </w:r>
      <w:r w:rsidR="00A14883">
        <w:rPr>
          <w:rFonts w:eastAsia="SimSun"/>
          <w:szCs w:val="24"/>
          <w:lang w:eastAsia="zh-CN"/>
        </w:rPr>
        <w:t>, DoCoMo</w:t>
      </w:r>
      <w:r>
        <w:rPr>
          <w:rFonts w:eastAsia="SimSun"/>
          <w:szCs w:val="24"/>
          <w:lang w:eastAsia="zh-CN"/>
        </w:rPr>
        <w:t>): If 500kph UL TA scenarios are defined,</w:t>
      </w:r>
    </w:p>
    <w:p w14:paraId="27149122" w14:textId="77777777" w:rsidR="005A7742" w:rsidRDefault="005A7742" w:rsidP="005A7742">
      <w:pPr>
        <w:pStyle w:val="ListParagraph"/>
        <w:numPr>
          <w:ilvl w:val="2"/>
          <w:numId w:val="4"/>
        </w:numPr>
        <w:spacing w:after="120"/>
        <w:ind w:firstLineChars="0"/>
        <w:rPr>
          <w:rFonts w:eastAsia="SimSun"/>
          <w:szCs w:val="24"/>
          <w:lang w:eastAsia="zh-CN"/>
        </w:rPr>
      </w:pPr>
      <w:r w:rsidRPr="00F20CE3">
        <w:rPr>
          <w:rFonts w:eastAsia="SimSun"/>
          <w:szCs w:val="24"/>
          <w:lang w:eastAsia="zh-CN"/>
        </w:rPr>
        <w:t>Allow BS to declare support for either 350kph, or 500kph, or both, and to test requirements accordingly.</w:t>
      </w:r>
    </w:p>
    <w:p w14:paraId="5B1088F0" w14:textId="77777777" w:rsidR="005A7742" w:rsidRPr="00F20CE3" w:rsidRDefault="005A7742" w:rsidP="005A7742">
      <w:pPr>
        <w:pStyle w:val="ListParagraph"/>
        <w:numPr>
          <w:ilvl w:val="2"/>
          <w:numId w:val="4"/>
        </w:numPr>
        <w:spacing w:after="120"/>
        <w:ind w:firstLineChars="0"/>
        <w:rPr>
          <w:rFonts w:eastAsia="SimSun"/>
          <w:szCs w:val="24"/>
          <w:lang w:eastAsia="zh-CN"/>
        </w:rPr>
      </w:pPr>
      <w:r>
        <w:rPr>
          <w:rFonts w:eastAsia="SimSun"/>
          <w:szCs w:val="24"/>
          <w:lang w:eastAsia="zh-CN"/>
        </w:rPr>
        <w:t>This results in four declarations classes: [no HST/default/no declaration], [350 HST], [500 HST], [350&amp;500 HST].</w:t>
      </w:r>
    </w:p>
    <w:p w14:paraId="246232E2"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only declares to support 500kph is not tested against 350kph requirements.</w:t>
      </w:r>
    </w:p>
    <w:p w14:paraId="6646DDD1"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F20CE3">
        <w:rPr>
          <w:rFonts w:eastAsia="SimSun"/>
          <w:szCs w:val="24"/>
          <w:lang w:eastAsia="zh-CN"/>
        </w:rPr>
        <w:t>A BS that declares to support 350&amp;500kph is test</w:t>
      </w:r>
      <w:r>
        <w:rPr>
          <w:rFonts w:eastAsia="SimSun"/>
          <w:szCs w:val="24"/>
          <w:lang w:eastAsia="zh-CN"/>
        </w:rPr>
        <w:t>ed</w:t>
      </w:r>
      <w:r w:rsidRPr="00F20CE3">
        <w:rPr>
          <w:rFonts w:eastAsia="SimSun"/>
          <w:szCs w:val="24"/>
          <w:lang w:eastAsia="zh-CN"/>
        </w:rPr>
        <w:t xml:space="preserve"> against both 350kph and 500kph requirements.</w:t>
      </w:r>
    </w:p>
    <w:p w14:paraId="47B89356" w14:textId="25E41E0B" w:rsidR="005A7742"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r w:rsidR="009532B1">
        <w:rPr>
          <w:rFonts w:eastAsia="SimSun"/>
          <w:szCs w:val="24"/>
          <w:lang w:eastAsia="zh-CN"/>
        </w:rPr>
        <w:t>, Samsung</w:t>
      </w:r>
      <w:r w:rsidR="001F2F17">
        <w:rPr>
          <w:rFonts w:eastAsia="SimSun"/>
          <w:szCs w:val="24"/>
          <w:lang w:eastAsia="zh-CN"/>
        </w:rPr>
        <w:t>, CMCC</w:t>
      </w:r>
      <w:r>
        <w:rPr>
          <w:rFonts w:eastAsia="SimSun"/>
          <w:szCs w:val="24"/>
          <w:lang w:eastAsia="zh-CN"/>
        </w:rPr>
        <w:t>): If 500kph UL TA scenarios are defined,</w:t>
      </w:r>
    </w:p>
    <w:p w14:paraId="0EF9201D"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lastRenderedPageBreak/>
        <w:t>Allow BS to declare support for either 350kph, or 500kph, but not both.</w:t>
      </w:r>
    </w:p>
    <w:p w14:paraId="0651B229"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072C7629"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 and passes the tests for 500kph, can also consider the tests for 350kph as passed (i.e., skip 350kph).</w:t>
      </w:r>
    </w:p>
    <w:p w14:paraId="4FBDBD43" w14:textId="0258CFD5" w:rsidR="005A7742"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 If 500kph UL TA scenarios are defined,</w:t>
      </w:r>
    </w:p>
    <w:p w14:paraId="3D12A049" w14:textId="77777777" w:rsidR="005A7742" w:rsidRPr="008A02E4"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Allow BS to declare support for either 350kph, or 500kph, but not both.</w:t>
      </w:r>
    </w:p>
    <w:p w14:paraId="0E9BEE68" w14:textId="77777777" w:rsidR="005A7742" w:rsidRPr="008A02E4"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0F15D61D"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 needs to test both 500kph and 350kph (i.e., no skipping).</w:t>
      </w:r>
    </w:p>
    <w:p w14:paraId="53C3D134" w14:textId="0A883754" w:rsidR="005A7742"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(ZTE): If 500kph UL TA scenarios are defined,</w:t>
      </w:r>
    </w:p>
    <w:p w14:paraId="1A3D9A59" w14:textId="77777777" w:rsidR="005A7742" w:rsidRPr="008A02E4"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Allow BS to declare support for either 350kph, or 500kph, but not both.</w:t>
      </w:r>
    </w:p>
    <w:p w14:paraId="485715BC" w14:textId="77777777" w:rsidR="005A7742" w:rsidRPr="008A02E4"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4FE99920"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A BS that declares to support 500kph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 xml:space="preserve">only </w:t>
      </w:r>
      <w:r w:rsidRPr="008A02E4">
        <w:rPr>
          <w:rFonts w:eastAsia="SimSun"/>
          <w:szCs w:val="24"/>
          <w:lang w:eastAsia="zh-CN"/>
        </w:rPr>
        <w:t xml:space="preserve">500kph </w:t>
      </w:r>
      <w:r>
        <w:rPr>
          <w:rFonts w:eastAsia="SimSun"/>
          <w:szCs w:val="24"/>
          <w:lang w:eastAsia="zh-CN"/>
        </w:rPr>
        <w:t>requirements</w:t>
      </w:r>
    </w:p>
    <w:p w14:paraId="4FA43392" w14:textId="77777777" w:rsidR="005A7742"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to support </w:t>
      </w:r>
      <w:r>
        <w:rPr>
          <w:rFonts w:eastAsia="SimSun"/>
          <w:szCs w:val="24"/>
          <w:lang w:eastAsia="zh-CN"/>
        </w:rPr>
        <w:t>350</w:t>
      </w:r>
      <w:r w:rsidRPr="008A02E4">
        <w:rPr>
          <w:rFonts w:eastAsia="SimSun"/>
          <w:szCs w:val="24"/>
          <w:lang w:eastAsia="zh-CN"/>
        </w:rPr>
        <w:t>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only 350</w:t>
      </w:r>
      <w:r w:rsidRPr="008A02E4">
        <w:rPr>
          <w:rFonts w:eastAsia="SimSun"/>
          <w:szCs w:val="24"/>
          <w:lang w:eastAsia="zh-CN"/>
        </w:rPr>
        <w:t xml:space="preserve">kph </w:t>
      </w:r>
      <w:r>
        <w:rPr>
          <w:rFonts w:eastAsia="SimSun"/>
          <w:szCs w:val="24"/>
          <w:lang w:eastAsia="zh-CN"/>
        </w:rPr>
        <w:t>requirements</w:t>
      </w:r>
    </w:p>
    <w:p w14:paraId="611E81AB" w14:textId="77777777" w:rsidR="00F56DD1" w:rsidRDefault="00F56DD1" w:rsidP="00F56DD1">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0" w:name="_Hlk38376135"/>
      <w:r>
        <w:rPr>
          <w:rFonts w:eastAsia="SimSun"/>
          <w:szCs w:val="24"/>
          <w:lang w:eastAsia="zh-CN"/>
        </w:rPr>
        <w:t>Option 5 (Ericsson): If 500kph UL TA scenarios are defined,</w:t>
      </w:r>
    </w:p>
    <w:p w14:paraId="6A616EB6" w14:textId="77777777" w:rsidR="00F56DD1" w:rsidRPr="008A02E4"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1269">
        <w:t xml:space="preserve">Allow BS to declare </w:t>
      </w:r>
      <w:r>
        <w:t xml:space="preserve">its maximum </w:t>
      </w:r>
      <w:r w:rsidRPr="00C41269">
        <w:t>support</w:t>
      </w:r>
      <w:r>
        <w:t>ed speed as</w:t>
      </w:r>
      <w:r w:rsidRPr="00C41269">
        <w:t xml:space="preserve"> either 350kph, or 500kph, but not both.</w:t>
      </w:r>
    </w:p>
    <w:p w14:paraId="36E1240B" w14:textId="77777777" w:rsidR="00F56DD1" w:rsidRPr="008A02E4"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results in three declarations classes: [no HST/default/no declaration], [350 HST], [500 HST].</w:t>
      </w:r>
    </w:p>
    <w:p w14:paraId="7630915C" w14:textId="0238C0BF" w:rsidR="00F56DD1" w:rsidRPr="00CA12ED" w:rsidRDefault="00CA12ED">
      <w:pPr>
        <w:pStyle w:val="ListParagraph"/>
        <w:numPr>
          <w:ilvl w:val="2"/>
          <w:numId w:val="4"/>
        </w:numPr>
        <w:overflowPunct/>
        <w:autoSpaceDE/>
        <w:autoSpaceDN/>
        <w:adjustRightInd/>
        <w:spacing w:after="120"/>
        <w:ind w:firstLineChars="0"/>
        <w:textAlignment w:val="auto"/>
        <w:rPr>
          <w:rFonts w:eastAsia="SimSun"/>
          <w:szCs w:val="24"/>
          <w:lang w:eastAsia="zh-CN"/>
        </w:rPr>
      </w:pPr>
      <w:r w:rsidRPr="00CA12ED">
        <w:rPr>
          <w:rFonts w:eastAsia="SimSun"/>
          <w:szCs w:val="24"/>
          <w:lang w:eastAsia="zh-CN"/>
        </w:rPr>
        <w:t xml:space="preserve">A BS that declares </w:t>
      </w:r>
      <w:r>
        <w:t xml:space="preserve">its maximum </w:t>
      </w:r>
      <w:r w:rsidRPr="00C41269">
        <w:t>support</w:t>
      </w:r>
      <w:r>
        <w:t>ed speed as</w:t>
      </w:r>
      <w:r w:rsidRPr="00C41269">
        <w:t xml:space="preserve"> </w:t>
      </w:r>
      <w:r w:rsidRPr="00CA12ED">
        <w:rPr>
          <w:rFonts w:eastAsia="SimSun"/>
          <w:szCs w:val="24"/>
          <w:lang w:eastAsia="zh-CN"/>
        </w:rPr>
        <w:t xml:space="preserve">500kph needs to test both 500kph and 350kph requirements </w:t>
      </w:r>
      <w:r>
        <w:t>if their configurations are different or algorithm optimizations is implemented only for 500kph</w:t>
      </w:r>
      <w:r w:rsidRPr="00CA12ED">
        <w:rPr>
          <w:rFonts w:eastAsia="SimSun"/>
          <w:szCs w:val="24"/>
          <w:lang w:eastAsia="zh-CN"/>
        </w:rPr>
        <w:t xml:space="preserve"> (i.e., no skipping), otherwise, BS tests only 500kph requirement if their configurations are the same and algorithm optimizations are implemented for both 350kph and 500kph (i.e. skipping).  </w:t>
      </w:r>
      <w:r w:rsidR="00F56DD1" w:rsidRPr="00CA12ED">
        <w:rPr>
          <w:rFonts w:eastAsia="SimSun"/>
          <w:szCs w:val="24"/>
          <w:lang w:eastAsia="zh-CN"/>
        </w:rPr>
        <w:t xml:space="preserve"> </w:t>
      </w:r>
    </w:p>
    <w:p w14:paraId="40456EAF" w14:textId="47FB4D79" w:rsidR="00F56DD1"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A02E4">
        <w:rPr>
          <w:rFonts w:eastAsia="SimSun"/>
          <w:szCs w:val="24"/>
          <w:lang w:eastAsia="zh-CN"/>
        </w:rPr>
        <w:t xml:space="preserve">A BS that declares </w:t>
      </w:r>
      <w:r>
        <w:rPr>
          <w:rFonts w:eastAsia="SimSun"/>
          <w:szCs w:val="24"/>
          <w:lang w:eastAsia="zh-CN"/>
        </w:rPr>
        <w:t>its maximum</w:t>
      </w:r>
      <w:r w:rsidRPr="008A02E4">
        <w:rPr>
          <w:rFonts w:eastAsia="SimSun"/>
          <w:szCs w:val="24"/>
          <w:lang w:eastAsia="zh-CN"/>
        </w:rPr>
        <w:t xml:space="preserve"> support</w:t>
      </w:r>
      <w:r>
        <w:rPr>
          <w:rFonts w:eastAsia="SimSun"/>
          <w:szCs w:val="24"/>
          <w:lang w:eastAsia="zh-CN"/>
        </w:rPr>
        <w:t>ed speed as</w:t>
      </w:r>
      <w:r w:rsidRPr="008A02E4">
        <w:rPr>
          <w:rFonts w:eastAsia="SimSun"/>
          <w:szCs w:val="24"/>
          <w:lang w:eastAsia="zh-CN"/>
        </w:rPr>
        <w:t xml:space="preserve"> </w:t>
      </w:r>
      <w:r>
        <w:rPr>
          <w:rFonts w:eastAsia="SimSun"/>
          <w:szCs w:val="24"/>
          <w:lang w:eastAsia="zh-CN"/>
        </w:rPr>
        <w:t>350</w:t>
      </w:r>
      <w:r w:rsidRPr="008A02E4">
        <w:rPr>
          <w:rFonts w:eastAsia="SimSun"/>
          <w:szCs w:val="24"/>
          <w:lang w:eastAsia="zh-CN"/>
        </w:rPr>
        <w:t>kph</w:t>
      </w:r>
      <w:r>
        <w:rPr>
          <w:rFonts w:eastAsia="SimSun"/>
          <w:szCs w:val="24"/>
          <w:lang w:eastAsia="zh-CN"/>
        </w:rPr>
        <w:t>,</w:t>
      </w:r>
      <w:r w:rsidRPr="008A02E4">
        <w:rPr>
          <w:rFonts w:eastAsia="SimSun"/>
          <w:szCs w:val="24"/>
          <w:lang w:eastAsia="zh-CN"/>
        </w:rPr>
        <w:t xml:space="preserve"> test</w:t>
      </w:r>
      <w:r>
        <w:rPr>
          <w:rFonts w:eastAsia="SimSun"/>
          <w:szCs w:val="24"/>
          <w:lang w:eastAsia="zh-CN"/>
        </w:rPr>
        <w:t>s</w:t>
      </w:r>
      <w:r w:rsidRPr="008A02E4">
        <w:rPr>
          <w:rFonts w:eastAsia="SimSun"/>
          <w:szCs w:val="24"/>
          <w:lang w:eastAsia="zh-CN"/>
        </w:rPr>
        <w:t xml:space="preserve"> </w:t>
      </w:r>
      <w:r>
        <w:rPr>
          <w:rFonts w:eastAsia="SimSun"/>
          <w:szCs w:val="24"/>
          <w:lang w:eastAsia="zh-CN"/>
        </w:rPr>
        <w:t>only 350</w:t>
      </w:r>
      <w:r w:rsidRPr="008A02E4">
        <w:rPr>
          <w:rFonts w:eastAsia="SimSun"/>
          <w:szCs w:val="24"/>
          <w:lang w:eastAsia="zh-CN"/>
        </w:rPr>
        <w:t xml:space="preserve">kph </w:t>
      </w:r>
      <w:r>
        <w:rPr>
          <w:rFonts w:eastAsia="SimSun"/>
          <w:szCs w:val="24"/>
          <w:lang w:eastAsia="zh-CN"/>
        </w:rPr>
        <w:t>requirements</w:t>
      </w:r>
      <w:bookmarkEnd w:id="20"/>
    </w:p>
    <w:p w14:paraId="2684FAEA" w14:textId="77777777" w:rsidR="00F56DD1" w:rsidRPr="00F054BA" w:rsidRDefault="00F56DD1" w:rsidP="005A7742">
      <w:pPr>
        <w:pStyle w:val="ListParagraph"/>
        <w:overflowPunct/>
        <w:autoSpaceDE/>
        <w:autoSpaceDN/>
        <w:adjustRightInd/>
        <w:spacing w:after="120"/>
        <w:ind w:left="1440" w:firstLineChars="0" w:firstLine="0"/>
        <w:textAlignment w:val="auto"/>
        <w:rPr>
          <w:rFonts w:eastAsia="SimSun"/>
          <w:szCs w:val="24"/>
          <w:lang w:eastAsia="zh-CN"/>
        </w:rPr>
      </w:pPr>
    </w:p>
    <w:p w14:paraId="6D6B415D" w14:textId="77777777" w:rsidR="005A7742" w:rsidRPr="007129A4" w:rsidRDefault="005A7742" w:rsidP="005A7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33D5465" w14:textId="77777777" w:rsidR="006F53B0" w:rsidRPr="007129A4"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 Lowest priority among the 3 topics.</w:t>
      </w:r>
    </w:p>
    <w:p w14:paraId="1E24F567" w14:textId="77777777" w:rsidR="003D4719" w:rsidRDefault="003D4719" w:rsidP="003D4719">
      <w:pPr>
        <w:spacing w:before="120"/>
      </w:pPr>
    </w:p>
    <w:p w14:paraId="31E1856E" w14:textId="77777777" w:rsidR="003D4719" w:rsidRDefault="003D4719" w:rsidP="003D4719">
      <w:pPr>
        <w:spacing w:before="120"/>
      </w:pPr>
    </w:p>
    <w:p w14:paraId="33C8A561" w14:textId="77777777" w:rsidR="003D4719" w:rsidRDefault="003D4719" w:rsidP="003D4719">
      <w:pPr>
        <w:spacing w:before="120"/>
      </w:pPr>
    </w:p>
    <w:p w14:paraId="6DA53634" w14:textId="79C8F68D" w:rsidR="00811335" w:rsidRPr="00BA61C8" w:rsidRDefault="00811335" w:rsidP="00811335">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2</w:t>
      </w:r>
      <w:r w:rsidRPr="00BA61C8">
        <w:rPr>
          <w:b/>
          <w:u w:val="single"/>
          <w:lang w:eastAsia="ko-KR"/>
        </w:rPr>
        <w:t>-</w:t>
      </w:r>
      <w:r w:rsidR="004552CA">
        <w:rPr>
          <w:b/>
          <w:u w:val="single"/>
          <w:lang w:eastAsia="ko-KR"/>
        </w:rPr>
        <w:t>2</w:t>
      </w:r>
      <w:r w:rsidRPr="00BA61C8">
        <w:rPr>
          <w:b/>
          <w:u w:val="single"/>
          <w:lang w:eastAsia="ko-KR"/>
        </w:rPr>
        <w:t xml:space="preserve">: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Pr>
          <w:b/>
          <w:u w:val="single"/>
          <w:lang w:eastAsia="ko-KR"/>
        </w:rPr>
        <w:t xml:space="preserve">120kph </w:t>
      </w:r>
      <w:r w:rsidRPr="00726065">
        <w:rPr>
          <w:b/>
          <w:u w:val="single"/>
          <w:lang w:eastAsia="ko-KR"/>
        </w:rPr>
        <w:t>HST UL TA</w:t>
      </w:r>
    </w:p>
    <w:p w14:paraId="38F9A235" w14:textId="77777777" w:rsidR="00811335" w:rsidRPr="003C06C6" w:rsidRDefault="00811335" w:rsidP="008113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6C5625E6" w14:textId="4A147A3B" w:rsidR="00811335" w:rsidRDefault="00811335"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w:t>
      </w:r>
      <w:r w:rsidRPr="00811335">
        <w:rPr>
          <w:rFonts w:eastAsia="SimSun"/>
          <w:szCs w:val="24"/>
          <w:lang w:eastAsia="zh-CN"/>
        </w:rPr>
        <w:t>If performance requirement for scenario X is defined, the corresponding performance requirements should be tested when BS declares to support scenario X</w:t>
      </w:r>
      <w:r>
        <w:rPr>
          <w:rFonts w:eastAsia="SimSun"/>
          <w:szCs w:val="24"/>
          <w:lang w:eastAsia="zh-CN"/>
        </w:rPr>
        <w:t>.</w:t>
      </w:r>
    </w:p>
    <w:p w14:paraId="0EA21110" w14:textId="38D2BB37" w:rsidR="00193AA7" w:rsidRDefault="00193AA7"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(CMCC</w:t>
      </w:r>
      <w:r w:rsidR="00E20BE7">
        <w:rPr>
          <w:rFonts w:eastAsia="SimSun"/>
          <w:szCs w:val="24"/>
          <w:lang w:eastAsia="zh-CN"/>
        </w:rPr>
        <w:t>, Nokia</w:t>
      </w:r>
      <w:r w:rsidR="00E0390B">
        <w:rPr>
          <w:rFonts w:eastAsia="SimSun" w:hint="eastAsia"/>
          <w:szCs w:val="24"/>
          <w:lang w:eastAsia="zh-CN"/>
        </w:rPr>
        <w:t>, CATT</w:t>
      </w:r>
      <w:r w:rsidR="00E3736D">
        <w:rPr>
          <w:rFonts w:eastAsia="SimSun"/>
          <w:szCs w:val="24"/>
          <w:lang w:eastAsia="zh-CN"/>
        </w:rPr>
        <w:t>, Ericsson</w:t>
      </w:r>
      <w:r>
        <w:rPr>
          <w:rFonts w:eastAsia="SimSun"/>
          <w:szCs w:val="24"/>
          <w:lang w:eastAsia="zh-CN"/>
        </w:rPr>
        <w:t xml:space="preserve">): </w:t>
      </w:r>
      <w:r w:rsidRPr="00193AA7">
        <w:rPr>
          <w:rFonts w:eastAsia="SimSun"/>
          <w:szCs w:val="24"/>
          <w:lang w:eastAsia="zh-CN"/>
        </w:rPr>
        <w:t>BS can declare support for either [no HST/default/no declaration], [350kmp] or [500kmp]. If BS declare [no HST/default/no declaration], scenario X is considered.</w:t>
      </w:r>
      <w:r>
        <w:rPr>
          <w:rFonts w:eastAsia="SimSun"/>
          <w:szCs w:val="24"/>
          <w:lang w:eastAsia="zh-CN"/>
        </w:rPr>
        <w:t xml:space="preserve"> </w:t>
      </w:r>
    </w:p>
    <w:p w14:paraId="13B088E3" w14:textId="13D3F7DB" w:rsidR="00951A2C" w:rsidRPr="00F054BA" w:rsidRDefault="00951A2C"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(DCM): </w:t>
      </w:r>
      <w:r w:rsidRPr="00951A2C">
        <w:rPr>
          <w:rFonts w:eastAsia="SimSun"/>
          <w:szCs w:val="24"/>
          <w:lang w:eastAsia="zh-CN"/>
        </w:rPr>
        <w:t>No declaration for scenario X is needed. (Same approach as LTE)</w:t>
      </w:r>
    </w:p>
    <w:p w14:paraId="3FF8E41D" w14:textId="77777777" w:rsidR="00811335" w:rsidRPr="007129A4" w:rsidRDefault="00811335" w:rsidP="008113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4A53F43E" w14:textId="6E7FB0B5" w:rsidR="00811335" w:rsidRPr="00125649" w:rsidRDefault="00811335"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Do not discuss, until decision on issue</w:t>
      </w:r>
      <w:r w:rsidR="007C66B9">
        <w:rPr>
          <w:rFonts w:eastAsia="SimSun"/>
          <w:szCs w:val="24"/>
          <w:lang w:eastAsia="zh-CN"/>
        </w:rPr>
        <w:t xml:space="preserve"> 3-3-2</w:t>
      </w:r>
      <w:r>
        <w:rPr>
          <w:rFonts w:eastAsia="SimSun"/>
          <w:szCs w:val="24"/>
          <w:lang w:eastAsia="zh-CN"/>
        </w:rPr>
        <w:t xml:space="preserve"> (</w:t>
      </w:r>
      <w:r w:rsidRPr="00811335">
        <w:rPr>
          <w:rFonts w:eastAsia="SimSun"/>
          <w:szCs w:val="24"/>
          <w:lang w:eastAsia="zh-CN"/>
        </w:rPr>
        <w:t>New scenarios</w:t>
      </w:r>
      <w:r>
        <w:rPr>
          <w:rFonts w:eastAsia="SimSun"/>
          <w:szCs w:val="24"/>
          <w:lang w:eastAsia="zh-CN"/>
        </w:rPr>
        <w:t>) has been reached</w:t>
      </w:r>
      <w:r w:rsidRPr="00125649">
        <w:rPr>
          <w:rFonts w:eastAsia="SimSun"/>
          <w:szCs w:val="24"/>
          <w:lang w:eastAsia="zh-CN"/>
        </w:rPr>
        <w:t>.</w:t>
      </w:r>
    </w:p>
    <w:p w14:paraId="337D3A9A" w14:textId="77777777" w:rsidR="003D4719" w:rsidRDefault="003D4719" w:rsidP="003D4719">
      <w:pPr>
        <w:spacing w:before="120"/>
      </w:pPr>
    </w:p>
    <w:p w14:paraId="663E00E8" w14:textId="52DC11A3" w:rsidR="003D4719" w:rsidRDefault="003D4719" w:rsidP="003D4719">
      <w:pPr>
        <w:spacing w:before="120"/>
      </w:pPr>
    </w:p>
    <w:p w14:paraId="769816C4" w14:textId="77777777" w:rsidR="009532B1" w:rsidRDefault="009532B1" w:rsidP="009532B1">
      <w:pPr>
        <w:spacing w:before="120"/>
      </w:pPr>
    </w:p>
    <w:p w14:paraId="43AE4AAC" w14:textId="6DF7C4E4" w:rsidR="009532B1" w:rsidRPr="00BA61C8" w:rsidRDefault="009532B1" w:rsidP="009532B1">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2</w:t>
      </w:r>
      <w:r w:rsidRPr="00BA61C8">
        <w:rPr>
          <w:b/>
          <w:u w:val="single"/>
          <w:lang w:eastAsia="ko-KR"/>
        </w:rPr>
        <w:t>-</w:t>
      </w:r>
      <w:r w:rsidR="004552CA">
        <w:rPr>
          <w:b/>
          <w:u w:val="single"/>
          <w:lang w:eastAsia="ko-KR"/>
        </w:rPr>
        <w:t>3</w:t>
      </w:r>
      <w:r w:rsidRPr="00BA61C8">
        <w:rPr>
          <w:b/>
          <w:u w:val="single"/>
          <w:lang w:eastAsia="ko-KR"/>
        </w:rPr>
        <w:t xml:space="preserve">: </w:t>
      </w:r>
      <w:r>
        <w:rPr>
          <w:b/>
          <w:u w:val="single"/>
          <w:lang w:eastAsia="ko-KR"/>
        </w:rPr>
        <w:t xml:space="preserve">Re-use of </w:t>
      </w:r>
      <w:proofErr w:type="gramStart"/>
      <w:r>
        <w:rPr>
          <w:b/>
          <w:u w:val="single"/>
          <w:lang w:eastAsia="ko-KR"/>
        </w:rPr>
        <w:t>h</w:t>
      </w:r>
      <w:r w:rsidRPr="000F2369">
        <w:rPr>
          <w:b/>
          <w:u w:val="single"/>
          <w:lang w:eastAsia="ko-KR"/>
        </w:rPr>
        <w:t>igh speed</w:t>
      </w:r>
      <w:proofErr w:type="gramEnd"/>
      <w:r w:rsidRPr="000F2369">
        <w:rPr>
          <w:b/>
          <w:u w:val="single"/>
          <w:lang w:eastAsia="ko-KR"/>
        </w:rPr>
        <w:t xml:space="preserve"> support declaration for HST </w:t>
      </w:r>
      <w:r>
        <w:rPr>
          <w:b/>
          <w:u w:val="single"/>
          <w:lang w:eastAsia="ko-KR"/>
        </w:rPr>
        <w:t>UL TA</w:t>
      </w:r>
    </w:p>
    <w:p w14:paraId="107390DD" w14:textId="77777777" w:rsidR="009532B1" w:rsidRPr="003C06C6" w:rsidRDefault="009532B1" w:rsidP="009532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3C8922BC" w14:textId="0C197BD5" w:rsidR="009532B1" w:rsidRDefault="009532B1" w:rsidP="009532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r w:rsidR="00F56DD1">
        <w:rPr>
          <w:rFonts w:eastAsia="SimSun"/>
          <w:szCs w:val="24"/>
          <w:lang w:eastAsia="zh-CN"/>
        </w:rPr>
        <w:t>, Ericsson</w:t>
      </w:r>
      <w:r>
        <w:rPr>
          <w:rFonts w:eastAsia="SimSun"/>
          <w:szCs w:val="24"/>
          <w:lang w:eastAsia="zh-CN"/>
        </w:rPr>
        <w:t xml:space="preserve">): </w:t>
      </w:r>
      <w:r w:rsidRPr="00125649">
        <w:rPr>
          <w:rFonts w:eastAsia="SimSun"/>
          <w:szCs w:val="24"/>
          <w:lang w:eastAsia="zh-CN"/>
        </w:rPr>
        <w:t>Introduce a new declared item “Maximum supported speed”, either 350km/h or 500km/h, for HST PUSCH, HST PRACH and UL TA.</w:t>
      </w:r>
    </w:p>
    <w:p w14:paraId="568D7B10" w14:textId="2C779EBF" w:rsidR="00856D84" w:rsidRPr="00856D84" w:rsidRDefault="00856D84" w:rsidP="00856D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2612">
        <w:rPr>
          <w:rFonts w:eastAsiaTheme="minorEastAsia"/>
          <w:lang w:val="en-US" w:eastAsia="zh-CN"/>
        </w:rPr>
        <w:t>Option 3 (DCM</w:t>
      </w:r>
      <w:r w:rsidR="00A14883">
        <w:rPr>
          <w:rFonts w:eastAsiaTheme="minorEastAsia"/>
          <w:lang w:val="en-US" w:eastAsia="zh-CN"/>
        </w:rPr>
        <w:t xml:space="preserve">, </w:t>
      </w:r>
      <w:r w:rsidR="00A14883">
        <w:rPr>
          <w:rFonts w:eastAsia="SimSun"/>
          <w:szCs w:val="24"/>
          <w:lang w:eastAsia="zh-CN"/>
        </w:rPr>
        <w:t>Nokia</w:t>
      </w:r>
      <w:r w:rsidR="00A14883">
        <w:rPr>
          <w:rFonts w:eastAsia="SimSun" w:hint="eastAsia"/>
          <w:szCs w:val="24"/>
          <w:lang w:eastAsia="zh-CN"/>
        </w:rPr>
        <w:t>, CATT</w:t>
      </w:r>
      <w:r w:rsidRPr="00572612">
        <w:rPr>
          <w:rFonts w:eastAsiaTheme="minorEastAsia"/>
          <w:lang w:val="en-US" w:eastAsia="zh-CN"/>
        </w:rPr>
        <w:t>): If UL TA and PUSCH high speed declaration possibilities match, then they should be shared between PUSCH UL TA and PUSCH HST.</w:t>
      </w:r>
    </w:p>
    <w:p w14:paraId="49D44F32" w14:textId="77777777" w:rsidR="009532B1" w:rsidRPr="007129A4" w:rsidRDefault="009532B1" w:rsidP="009532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70EF036F" w14:textId="2A5C26AE" w:rsidR="009532B1" w:rsidRPr="00125649" w:rsidRDefault="009532B1" w:rsidP="009532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until the declaration options understanding has been aligned.</w:t>
      </w:r>
    </w:p>
    <w:p w14:paraId="1C63A419" w14:textId="77777777" w:rsidR="009532B1" w:rsidRDefault="009532B1" w:rsidP="009532B1">
      <w:pPr>
        <w:spacing w:before="120"/>
      </w:pPr>
    </w:p>
    <w:p w14:paraId="5A6051BD" w14:textId="33F5707A" w:rsidR="003D4719" w:rsidRDefault="003D4719" w:rsidP="003D4719">
      <w:pPr>
        <w:spacing w:before="120"/>
      </w:pPr>
    </w:p>
    <w:p w14:paraId="69E8BEE7" w14:textId="77777777" w:rsidR="004552CA" w:rsidRDefault="004552CA" w:rsidP="003D4719">
      <w:pPr>
        <w:spacing w:before="120"/>
      </w:pPr>
    </w:p>
    <w:p w14:paraId="3C2CB0CD" w14:textId="485A32E8" w:rsidR="003D4719" w:rsidRPr="00BA61C8" w:rsidRDefault="003D4719" w:rsidP="003D4719">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2</w:t>
      </w:r>
      <w:r w:rsidRPr="00BA61C8">
        <w:rPr>
          <w:b/>
          <w:u w:val="single"/>
          <w:lang w:eastAsia="ko-KR"/>
        </w:rPr>
        <w:t>-</w:t>
      </w:r>
      <w:r w:rsidR="004552CA">
        <w:rPr>
          <w:b/>
          <w:u w:val="single"/>
          <w:lang w:eastAsia="ko-KR"/>
        </w:rPr>
        <w:t>4</w:t>
      </w:r>
      <w:r w:rsidRPr="00BA61C8">
        <w:rPr>
          <w:b/>
          <w:u w:val="single"/>
          <w:lang w:eastAsia="ko-KR"/>
        </w:rPr>
        <w:t xml:space="preserve">: </w:t>
      </w:r>
      <w:r w:rsidRPr="00726065">
        <w:rPr>
          <w:b/>
          <w:u w:val="single"/>
          <w:lang w:eastAsia="ko-KR"/>
        </w:rPr>
        <w:t>Relationship between TDD and FDD requirements</w:t>
      </w:r>
    </w:p>
    <w:p w14:paraId="1843A508" w14:textId="77777777" w:rsidR="006F53B0" w:rsidRDefault="006F53B0" w:rsidP="006F53B0">
      <w:pPr>
        <w:spacing w:before="120"/>
      </w:pPr>
      <w:r>
        <w:t>State of the discussion after last meeting:</w:t>
      </w:r>
    </w:p>
    <w:tbl>
      <w:tblPr>
        <w:tblStyle w:val="TableGrid"/>
        <w:tblW w:w="4500" w:type="pct"/>
        <w:jc w:val="center"/>
        <w:tblLook w:val="04A0" w:firstRow="1" w:lastRow="0" w:firstColumn="1" w:lastColumn="0" w:noHBand="0" w:noVBand="1"/>
      </w:tblPr>
      <w:tblGrid>
        <w:gridCol w:w="8668"/>
      </w:tblGrid>
      <w:tr w:rsidR="006F53B0" w:rsidRPr="0028713C" w14:paraId="669D5896" w14:textId="77777777" w:rsidTr="009D3A5E">
        <w:trPr>
          <w:jc w:val="center"/>
        </w:trPr>
        <w:tc>
          <w:tcPr>
            <w:tcW w:w="8668" w:type="dxa"/>
          </w:tcPr>
          <w:p w14:paraId="761EE05F" w14:textId="77777777" w:rsidR="006F53B0" w:rsidRPr="00C41269" w:rsidRDefault="006F53B0" w:rsidP="006F53B0">
            <w:pPr>
              <w:numPr>
                <w:ilvl w:val="0"/>
                <w:numId w:val="24"/>
              </w:numPr>
              <w:spacing w:after="0"/>
            </w:pPr>
            <w:r w:rsidRPr="00C41269">
              <w:t>Relationship between TDD and FDD requirements</w:t>
            </w:r>
            <w:r w:rsidRPr="00C41269">
              <w:br/>
              <w:t>Discuss in next meeting.</w:t>
            </w:r>
          </w:p>
          <w:p w14:paraId="19928CC2" w14:textId="77777777" w:rsidR="006F53B0" w:rsidRPr="00C41269" w:rsidRDefault="006F53B0" w:rsidP="006F53B0">
            <w:pPr>
              <w:numPr>
                <w:ilvl w:val="1"/>
                <w:numId w:val="24"/>
              </w:numPr>
              <w:spacing w:after="0"/>
            </w:pPr>
            <w:r w:rsidRPr="00C41269">
              <w:t>Option 1: Same requirements applicable for FDD and TDD; only one case simulated for result delivery.</w:t>
            </w:r>
            <w:r w:rsidRPr="00C41269">
              <w:br/>
              <w:t>Parameter tables show SRS mapping for FDD and TDD separately.</w:t>
            </w:r>
          </w:p>
          <w:p w14:paraId="262EA5DA" w14:textId="77777777" w:rsidR="006F53B0" w:rsidRPr="0028713C" w:rsidRDefault="006F53B0" w:rsidP="006F53B0">
            <w:pPr>
              <w:numPr>
                <w:ilvl w:val="1"/>
                <w:numId w:val="24"/>
              </w:numPr>
              <w:spacing w:after="0"/>
            </w:pPr>
            <w:r w:rsidRPr="00C41269">
              <w:t>Option 2: Both FDD and TDD simulated. Decision of same requirements or different requirements applicable for FDD and TDD taken after simulation.</w:t>
            </w:r>
            <w:r w:rsidRPr="00C41269">
              <w:br/>
              <w:t>Parameter tables show SRS mapping for FDD and TDD separately.</w:t>
            </w:r>
          </w:p>
        </w:tc>
      </w:tr>
    </w:tbl>
    <w:p w14:paraId="3D5C5BC4" w14:textId="77777777" w:rsidR="006F53B0" w:rsidRDefault="006F53B0" w:rsidP="006F53B0">
      <w:pPr>
        <w:rPr>
          <w:lang w:eastAsia="zh-CN"/>
        </w:rPr>
      </w:pPr>
    </w:p>
    <w:p w14:paraId="1B394FEA" w14:textId="77777777" w:rsidR="006F53B0" w:rsidRDefault="006F53B0" w:rsidP="006F53B0">
      <w:pPr>
        <w:rPr>
          <w:lang w:eastAsia="zh-CN"/>
        </w:rPr>
      </w:pPr>
      <w:r>
        <w:rPr>
          <w:lang w:eastAsia="zh-CN"/>
        </w:rPr>
        <w:t>RAN4#94-e-Bis:</w:t>
      </w:r>
    </w:p>
    <w:p w14:paraId="00BB7218" w14:textId="77777777" w:rsidR="006F53B0" w:rsidRPr="003C06C6" w:rsidRDefault="006F53B0" w:rsidP="006F53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3214AB08" w14:textId="1F82B7B4" w:rsidR="006F53B0"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A142CB">
        <w:rPr>
          <w:rFonts w:eastAsia="SimSun"/>
          <w:szCs w:val="24"/>
          <w:lang w:eastAsia="zh-CN"/>
        </w:rPr>
        <w:t>Huawei, Ericsson, Nokia</w:t>
      </w:r>
      <w:r w:rsidR="005B00FC">
        <w:rPr>
          <w:rFonts w:eastAsia="SimSun"/>
          <w:szCs w:val="24"/>
          <w:lang w:eastAsia="zh-CN"/>
        </w:rPr>
        <w:t>, CATT</w:t>
      </w:r>
      <w:r w:rsidR="00A229D4">
        <w:rPr>
          <w:rFonts w:eastAsia="SimSun"/>
          <w:szCs w:val="24"/>
          <w:lang w:eastAsia="zh-CN"/>
        </w:rPr>
        <w:t>, ZTE</w:t>
      </w:r>
      <w:r w:rsidR="00A14883">
        <w:rPr>
          <w:rFonts w:eastAsia="SimSun"/>
          <w:szCs w:val="24"/>
          <w:lang w:eastAsia="zh-CN"/>
        </w:rPr>
        <w:t>, Samsung</w:t>
      </w:r>
      <w:r w:rsidR="003D2A32">
        <w:rPr>
          <w:rFonts w:eastAsia="SimSun"/>
          <w:szCs w:val="24"/>
          <w:lang w:eastAsia="zh-CN"/>
        </w:rPr>
        <w:t>, Huawei</w:t>
      </w:r>
      <w:r>
        <w:rPr>
          <w:rFonts w:eastAsia="SimSun"/>
          <w:szCs w:val="24"/>
          <w:lang w:eastAsia="zh-CN"/>
        </w:rPr>
        <w:t xml:space="preserve">): </w:t>
      </w:r>
      <w:r w:rsidRPr="00C41269">
        <w:t>Same requirements applicable for FDD and TDD; only one case simulated for result delivery.</w:t>
      </w:r>
      <w:r w:rsidRPr="00C41269">
        <w:br/>
        <w:t>Parameter tables show SRS mapping for FDD and TDD separately.</w:t>
      </w:r>
    </w:p>
    <w:p w14:paraId="5DF2211B" w14:textId="4A1CE759" w:rsidR="006F53B0"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A142CB">
        <w:rPr>
          <w:rFonts w:eastAsia="SimSun"/>
          <w:szCs w:val="24"/>
          <w:lang w:eastAsia="zh-CN"/>
        </w:rPr>
        <w:t>CATT</w:t>
      </w:r>
      <w:r w:rsidR="00F56DD1">
        <w:rPr>
          <w:rFonts w:eastAsia="SimSun"/>
          <w:szCs w:val="24"/>
          <w:lang w:eastAsia="zh-CN"/>
        </w:rPr>
        <w:t>, Ericsson</w:t>
      </w:r>
      <w:r w:rsidR="003D2A32">
        <w:rPr>
          <w:rFonts w:eastAsia="SimSun"/>
          <w:szCs w:val="24"/>
          <w:lang w:eastAsia="zh-CN"/>
        </w:rPr>
        <w:t>, Huawei</w:t>
      </w:r>
      <w:r>
        <w:rPr>
          <w:rFonts w:eastAsia="SimSun"/>
          <w:szCs w:val="24"/>
          <w:lang w:eastAsia="zh-CN"/>
        </w:rPr>
        <w:t xml:space="preserve">): </w:t>
      </w:r>
      <w:r w:rsidRPr="00C41269">
        <w:t>Same requirements applicable for FDD and TDD; only one case simulated for result delivery.</w:t>
      </w:r>
      <w:r w:rsidRPr="00C41269">
        <w:br/>
      </w:r>
      <w:r w:rsidRPr="001D21FA">
        <w:t>Remove the FDD and TDD columns for PUSCH transmission and change SRS transmission with enabled or disabled for all cases.</w:t>
      </w:r>
    </w:p>
    <w:p w14:paraId="2CECEDED" w14:textId="77777777" w:rsidR="006F53B0" w:rsidRPr="00F054BA" w:rsidRDefault="006F53B0" w:rsidP="006F53B0">
      <w:pPr>
        <w:pStyle w:val="ListParagraph"/>
        <w:overflowPunct/>
        <w:autoSpaceDE/>
        <w:autoSpaceDN/>
        <w:adjustRightInd/>
        <w:spacing w:after="120"/>
        <w:ind w:left="1440" w:firstLineChars="0" w:firstLine="0"/>
        <w:textAlignment w:val="auto"/>
        <w:rPr>
          <w:rFonts w:eastAsia="SimSun"/>
          <w:szCs w:val="24"/>
          <w:lang w:eastAsia="zh-CN"/>
        </w:rPr>
      </w:pPr>
    </w:p>
    <w:p w14:paraId="1870687A" w14:textId="77777777" w:rsidR="006F53B0" w:rsidRPr="007129A4" w:rsidRDefault="006F53B0" w:rsidP="006F53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2B64DFD2" w14:textId="77777777" w:rsidR="006F53B0" w:rsidRPr="007129A4"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19878CF4" w14:textId="47ED4F66" w:rsidR="003D4719" w:rsidRDefault="003D4719" w:rsidP="003D4719">
      <w:pPr>
        <w:spacing w:before="120"/>
      </w:pPr>
    </w:p>
    <w:p w14:paraId="13752A2E" w14:textId="77777777" w:rsidR="003D4719" w:rsidRDefault="003D4719" w:rsidP="003D4719">
      <w:pPr>
        <w:spacing w:before="120"/>
      </w:pPr>
    </w:p>
    <w:p w14:paraId="10DFE547" w14:textId="77777777" w:rsidR="003D4719" w:rsidRDefault="003D4719" w:rsidP="003D4719">
      <w:pPr>
        <w:spacing w:before="120"/>
      </w:pPr>
    </w:p>
    <w:p w14:paraId="786BA1F7" w14:textId="3F456DAD" w:rsidR="003D4719" w:rsidRPr="00D77F38" w:rsidRDefault="003D4719" w:rsidP="003D4719">
      <w:pPr>
        <w:pStyle w:val="Heading3"/>
        <w:rPr>
          <w:sz w:val="24"/>
          <w:szCs w:val="16"/>
          <w:lang w:val="en-GB"/>
        </w:rPr>
      </w:pPr>
      <w:r w:rsidRPr="00D77F38">
        <w:rPr>
          <w:sz w:val="24"/>
          <w:szCs w:val="16"/>
          <w:lang w:val="en-GB"/>
        </w:rPr>
        <w:t xml:space="preserve">Sub-topic </w:t>
      </w:r>
      <w:r w:rsidR="004552CA">
        <w:rPr>
          <w:sz w:val="24"/>
          <w:szCs w:val="16"/>
          <w:lang w:val="en-GB"/>
        </w:rPr>
        <w:t>3</w:t>
      </w:r>
      <w:r w:rsidRPr="00D77F38">
        <w:rPr>
          <w:sz w:val="24"/>
          <w:szCs w:val="16"/>
          <w:lang w:val="en-GB"/>
        </w:rPr>
        <w:t>-</w:t>
      </w:r>
      <w:r>
        <w:rPr>
          <w:sz w:val="24"/>
          <w:szCs w:val="16"/>
          <w:lang w:val="en-GB"/>
        </w:rPr>
        <w:t>3</w:t>
      </w:r>
      <w:r w:rsidRPr="00D77F38">
        <w:rPr>
          <w:sz w:val="24"/>
          <w:szCs w:val="16"/>
          <w:lang w:val="en-GB"/>
        </w:rPr>
        <w:t xml:space="preserve">: </w:t>
      </w:r>
      <w:r>
        <w:rPr>
          <w:sz w:val="24"/>
          <w:szCs w:val="16"/>
          <w:lang w:val="en-GB"/>
        </w:rPr>
        <w:t>Configurations to be tested</w:t>
      </w:r>
    </w:p>
    <w:p w14:paraId="54318461" w14:textId="77777777" w:rsidR="003D4719" w:rsidRPr="005A1AC6" w:rsidRDefault="003D4719" w:rsidP="003D4719">
      <w:pPr>
        <w:rPr>
          <w:i/>
          <w:color w:val="0070C0"/>
          <w:lang w:eastAsia="zh-CN"/>
        </w:rPr>
      </w:pPr>
      <w:r w:rsidRPr="005A1AC6">
        <w:rPr>
          <w:i/>
          <w:color w:val="0070C0"/>
          <w:lang w:eastAsia="zh-CN"/>
        </w:rPr>
        <w:t>Sub-topic description:</w:t>
      </w:r>
    </w:p>
    <w:p w14:paraId="0AB05CA0" w14:textId="77777777" w:rsidR="003D4719" w:rsidRPr="00D77F38" w:rsidRDefault="003D4719" w:rsidP="003D4719">
      <w:pPr>
        <w:rPr>
          <w:lang w:eastAsia="zh-CN"/>
        </w:rPr>
      </w:pPr>
      <w:r w:rsidRPr="00D77F38">
        <w:rPr>
          <w:lang w:eastAsia="zh-CN"/>
        </w:rPr>
        <w:t xml:space="preserve">This sub-topic deals with open issues related to the </w:t>
      </w:r>
      <w:r>
        <w:rPr>
          <w:lang w:eastAsia="zh-CN"/>
        </w:rPr>
        <w:t>configurations that are captured in requirements and tests.</w:t>
      </w:r>
    </w:p>
    <w:p w14:paraId="2ADE225E" w14:textId="77777777" w:rsidR="003D4719" w:rsidRPr="005A1AC6" w:rsidRDefault="003D4719" w:rsidP="003D4719">
      <w:pPr>
        <w:rPr>
          <w:lang w:eastAsia="zh-CN"/>
        </w:rPr>
      </w:pPr>
    </w:p>
    <w:p w14:paraId="26D94B7D" w14:textId="77777777" w:rsidR="003D4719" w:rsidRDefault="003D4719" w:rsidP="003D4719">
      <w:pPr>
        <w:rPr>
          <w:i/>
          <w:color w:val="0070C0"/>
          <w:lang w:eastAsia="zh-CN"/>
        </w:rPr>
      </w:pPr>
      <w:r w:rsidRPr="005A1AC6">
        <w:rPr>
          <w:i/>
          <w:color w:val="0070C0"/>
          <w:lang w:eastAsia="zh-CN"/>
        </w:rPr>
        <w:t>Open issues and candidate options before e-meeting:</w:t>
      </w:r>
    </w:p>
    <w:p w14:paraId="7931BDFE" w14:textId="77777777" w:rsidR="003D4719" w:rsidRDefault="003D4719" w:rsidP="003D4719">
      <w:pPr>
        <w:rPr>
          <w:lang w:eastAsia="zh-CN"/>
        </w:rPr>
      </w:pPr>
    </w:p>
    <w:p w14:paraId="0452B356" w14:textId="6E873271" w:rsidR="003D4719" w:rsidRPr="00BA61C8" w:rsidRDefault="003D4719" w:rsidP="003D4719">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3</w:t>
      </w:r>
      <w:r w:rsidRPr="00BA61C8">
        <w:rPr>
          <w:b/>
          <w:u w:val="single"/>
          <w:lang w:eastAsia="ko-KR"/>
        </w:rPr>
        <w:t xml:space="preserve">-1: </w:t>
      </w:r>
      <w:r w:rsidRPr="00726065">
        <w:rPr>
          <w:b/>
          <w:u w:val="single"/>
          <w:lang w:eastAsia="ko-KR"/>
        </w:rPr>
        <w:t>Test metric</w:t>
      </w:r>
    </w:p>
    <w:p w14:paraId="42404F9A" w14:textId="77777777" w:rsidR="0068016E" w:rsidRPr="003C06C6"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383AA91A" w14:textId="617F0CAF" w:rsidR="0068016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Huawei, ZTE</w:t>
      </w:r>
      <w:r w:rsidR="00F56DD1">
        <w:rPr>
          <w:rFonts w:eastAsia="SimSun"/>
          <w:szCs w:val="24"/>
          <w:lang w:eastAsia="zh-CN"/>
        </w:rPr>
        <w:t>, Ericsson</w:t>
      </w:r>
      <w:r w:rsidR="00A14883">
        <w:rPr>
          <w:rFonts w:eastAsia="SimSun"/>
          <w:szCs w:val="24"/>
          <w:lang w:eastAsia="zh-CN"/>
        </w:rPr>
        <w:t>, Samsung</w:t>
      </w:r>
      <w:r>
        <w:rPr>
          <w:rFonts w:eastAsia="SimSun"/>
          <w:szCs w:val="24"/>
          <w:lang w:eastAsia="zh-CN"/>
        </w:rPr>
        <w:t xml:space="preserve">): </w:t>
      </w:r>
      <w:r>
        <w:t>Keep previous agreement. 70%TPUT only.</w:t>
      </w:r>
    </w:p>
    <w:p w14:paraId="3D762256" w14:textId="692F3461" w:rsidR="0068016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r w:rsidRPr="0068016E">
        <w:t>Use SNR@95% of maximum throughput for the moving UE.</w:t>
      </w:r>
    </w:p>
    <w:p w14:paraId="7810198D" w14:textId="77777777" w:rsidR="0068016E" w:rsidRPr="00F054BA" w:rsidRDefault="0068016E" w:rsidP="0068016E">
      <w:pPr>
        <w:pStyle w:val="ListParagraph"/>
        <w:overflowPunct/>
        <w:autoSpaceDE/>
        <w:autoSpaceDN/>
        <w:adjustRightInd/>
        <w:spacing w:after="120"/>
        <w:ind w:left="1440" w:firstLineChars="0" w:firstLine="0"/>
        <w:textAlignment w:val="auto"/>
        <w:rPr>
          <w:rFonts w:eastAsia="SimSun"/>
          <w:szCs w:val="24"/>
          <w:lang w:eastAsia="zh-CN"/>
        </w:rPr>
      </w:pPr>
    </w:p>
    <w:p w14:paraId="1CB12E09" w14:textId="77777777" w:rsidR="0068016E" w:rsidRPr="007129A4"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543FD3D4" w14:textId="301F9963" w:rsidR="0068016E" w:rsidRPr="007129A4"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Keep previous agreement. Use 70%TPUT only.</w:t>
      </w:r>
    </w:p>
    <w:p w14:paraId="67614F6E" w14:textId="1B310DE6" w:rsidR="0068016E" w:rsidRDefault="0068016E" w:rsidP="003D4719">
      <w:pPr>
        <w:spacing w:before="120"/>
      </w:pPr>
    </w:p>
    <w:p w14:paraId="4684C038" w14:textId="77777777" w:rsidR="003D4719" w:rsidRDefault="003D4719" w:rsidP="003D4719">
      <w:pPr>
        <w:spacing w:before="120"/>
      </w:pPr>
    </w:p>
    <w:p w14:paraId="6DCEF198" w14:textId="77777777" w:rsidR="003D4719" w:rsidRDefault="003D4719" w:rsidP="003D4719">
      <w:pPr>
        <w:spacing w:before="120"/>
      </w:pPr>
    </w:p>
    <w:p w14:paraId="37173879" w14:textId="5EAA413E" w:rsidR="003D4719" w:rsidRPr="00BA61C8" w:rsidRDefault="003D4719" w:rsidP="003D4719">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3</w:t>
      </w:r>
      <w:r w:rsidRPr="00BA61C8">
        <w:rPr>
          <w:b/>
          <w:u w:val="single"/>
          <w:lang w:eastAsia="ko-KR"/>
        </w:rPr>
        <w:t>-</w:t>
      </w:r>
      <w:r w:rsidR="004552CA">
        <w:rPr>
          <w:b/>
          <w:u w:val="single"/>
          <w:lang w:eastAsia="ko-KR"/>
        </w:rPr>
        <w:t>2</w:t>
      </w:r>
      <w:r w:rsidRPr="00BA61C8">
        <w:rPr>
          <w:b/>
          <w:u w:val="single"/>
          <w:lang w:eastAsia="ko-KR"/>
        </w:rPr>
        <w:t xml:space="preserve">: </w:t>
      </w:r>
      <w:r>
        <w:rPr>
          <w:b/>
          <w:u w:val="single"/>
          <w:lang w:eastAsia="ko-KR"/>
        </w:rPr>
        <w:t>New scenarios</w:t>
      </w:r>
    </w:p>
    <w:p w14:paraId="10DE554C" w14:textId="77777777" w:rsidR="003D4719" w:rsidRDefault="003D4719" w:rsidP="003D4719">
      <w:pPr>
        <w:spacing w:before="120"/>
      </w:pPr>
      <w:r>
        <w:t>Previous state of discussion in RAN4#92bis WF</w:t>
      </w:r>
    </w:p>
    <w:tbl>
      <w:tblPr>
        <w:tblW w:w="0" w:type="auto"/>
        <w:jc w:val="center"/>
        <w:tblCellMar>
          <w:left w:w="0" w:type="dxa"/>
          <w:right w:w="0" w:type="dxa"/>
        </w:tblCellMar>
        <w:tblLook w:val="04A0" w:firstRow="1" w:lastRow="0" w:firstColumn="1" w:lastColumn="0" w:noHBand="0" w:noVBand="1"/>
      </w:tblPr>
      <w:tblGrid>
        <w:gridCol w:w="1433"/>
        <w:gridCol w:w="2461"/>
        <w:gridCol w:w="2083"/>
        <w:gridCol w:w="2083"/>
      </w:tblGrid>
      <w:tr w:rsidR="003D4719" w:rsidRPr="00B814DC" w14:paraId="295E92FF"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B0832" w14:textId="77777777" w:rsidR="003D4719" w:rsidRPr="00B814DC" w:rsidRDefault="003D4719" w:rsidP="00D1009D">
            <w:pPr>
              <w:spacing w:before="60" w:after="60"/>
            </w:pPr>
            <w:r w:rsidRPr="00B814DC">
              <w:rPr>
                <w:b/>
                <w:bCs/>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639DC" w14:textId="77777777" w:rsidR="003D4719" w:rsidRPr="00B814DC" w:rsidRDefault="003D4719" w:rsidP="00D1009D">
            <w:pPr>
              <w:spacing w:before="60" w:after="60"/>
            </w:pPr>
            <w:r w:rsidRPr="00B814DC">
              <w:rPr>
                <w:b/>
                <w:bCs/>
              </w:rPr>
              <w:t>Scenario 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682A4" w14:textId="77777777" w:rsidR="003D4719" w:rsidRPr="00B814DC" w:rsidRDefault="003D4719" w:rsidP="00D1009D">
            <w:pPr>
              <w:spacing w:before="60" w:after="60"/>
            </w:pPr>
            <w:r w:rsidRPr="00B814DC">
              <w:rPr>
                <w:b/>
                <w:bCs/>
              </w:rPr>
              <w:t>Scenario 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E9FA0" w14:textId="77777777" w:rsidR="003D4719" w:rsidRPr="00B814DC" w:rsidRDefault="003D4719" w:rsidP="00D1009D">
            <w:pPr>
              <w:spacing w:before="60" w:after="60"/>
            </w:pPr>
            <w:r w:rsidRPr="00B814DC">
              <w:rPr>
                <w:b/>
                <w:bCs/>
              </w:rPr>
              <w:t>Scenario Z</w:t>
            </w:r>
          </w:p>
        </w:tc>
      </w:tr>
      <w:tr w:rsidR="003D4719" w:rsidRPr="00B814DC" w14:paraId="1B8B8A7B" w14:textId="77777777" w:rsidTr="00D1009D">
        <w:trPr>
          <w:trHeight w:val="69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9FA42" w14:textId="77777777" w:rsidR="003D4719" w:rsidRPr="00B814DC" w:rsidRDefault="003D4719" w:rsidP="00D1009D">
            <w:pPr>
              <w:spacing w:before="60" w:after="60"/>
            </w:pPr>
            <w:r w:rsidRPr="00B814DC">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2839A" w14:textId="77777777" w:rsidR="003D4719" w:rsidRPr="00B814DC" w:rsidRDefault="003D4719" w:rsidP="00D1009D">
            <w:pPr>
              <w:spacing w:before="60" w:after="60"/>
              <w:jc w:val="center"/>
            </w:pPr>
            <w:r w:rsidRPr="00B814DC">
              <w:t>Stationary UE: AWGN</w:t>
            </w:r>
          </w:p>
          <w:p w14:paraId="5DBF8BAD" w14:textId="77777777" w:rsidR="003D4719" w:rsidRPr="00B814DC" w:rsidRDefault="003D4719" w:rsidP="00D1009D">
            <w:pPr>
              <w:spacing w:before="60" w:after="60"/>
              <w:jc w:val="center"/>
            </w:pPr>
            <w:r w:rsidRPr="00B814DC">
              <w:t>Moving UE: TDLC300-400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5E58CC" w14:textId="77777777" w:rsidR="003D4719" w:rsidRPr="00B814DC" w:rsidRDefault="003D4719" w:rsidP="00D1009D">
            <w:pPr>
              <w:spacing w:before="60" w:after="60"/>
              <w:jc w:val="center"/>
            </w:pPr>
            <w:r w:rsidRPr="00B814DC">
              <w:t>Stationary UE: AWGN</w:t>
            </w:r>
          </w:p>
          <w:p w14:paraId="768141A1" w14:textId="77777777" w:rsidR="003D4719" w:rsidRPr="00B814DC" w:rsidRDefault="003D4719" w:rsidP="00D1009D">
            <w:pPr>
              <w:spacing w:before="60" w:after="60"/>
              <w:jc w:val="center"/>
            </w:pPr>
            <w:r w:rsidRPr="00B814DC">
              <w:t>Moving UE: 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FAE2E" w14:textId="77777777" w:rsidR="003D4719" w:rsidRPr="00B814DC" w:rsidRDefault="003D4719" w:rsidP="00D1009D">
            <w:pPr>
              <w:spacing w:before="60" w:after="60"/>
              <w:jc w:val="center"/>
            </w:pPr>
            <w:r w:rsidRPr="00B814DC">
              <w:t>Stationary UE: AWGN</w:t>
            </w:r>
          </w:p>
          <w:p w14:paraId="6F89FBBE" w14:textId="77777777" w:rsidR="003D4719" w:rsidRPr="00B814DC" w:rsidRDefault="003D4719" w:rsidP="00D1009D">
            <w:pPr>
              <w:spacing w:before="60" w:after="60"/>
              <w:jc w:val="center"/>
            </w:pPr>
            <w:r w:rsidRPr="00B814DC">
              <w:t>Moving UE: AWGN</w:t>
            </w:r>
          </w:p>
        </w:tc>
      </w:tr>
      <w:tr w:rsidR="003D4719" w:rsidRPr="00B814DC" w14:paraId="45493795"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C5E3C" w14:textId="77777777" w:rsidR="003D4719" w:rsidRPr="00B814DC" w:rsidRDefault="003D4719" w:rsidP="00D1009D">
            <w:pPr>
              <w:spacing w:before="60" w:after="60"/>
            </w:pPr>
            <w:r w:rsidRPr="00B814DC">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7FD90" w14:textId="77777777" w:rsidR="003D4719" w:rsidRPr="00B814DC" w:rsidRDefault="003D4719" w:rsidP="00D1009D">
            <w:pPr>
              <w:spacing w:before="60" w:after="60"/>
              <w:jc w:val="center"/>
            </w:pPr>
            <w:r w:rsidRPr="00B814DC">
              <w:t>120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74805" w14:textId="77777777" w:rsidR="003D4719" w:rsidRPr="00B814DC" w:rsidRDefault="003D4719" w:rsidP="00D1009D">
            <w:pPr>
              <w:spacing w:before="60" w:after="60"/>
              <w:jc w:val="center"/>
            </w:pPr>
            <w:r w:rsidRPr="00B814DC">
              <w:t>350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29EF7" w14:textId="77777777" w:rsidR="003D4719" w:rsidRPr="00B814DC" w:rsidRDefault="003D4719" w:rsidP="00D1009D">
            <w:pPr>
              <w:spacing w:before="60" w:after="60"/>
              <w:jc w:val="center"/>
            </w:pPr>
            <w:r w:rsidRPr="00B814DC">
              <w:t>500 km/h</w:t>
            </w:r>
          </w:p>
        </w:tc>
      </w:tr>
      <w:tr w:rsidR="003D4719" w:rsidRPr="00B814DC" w14:paraId="67097D02"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61E68" w14:textId="77777777" w:rsidR="003D4719" w:rsidRPr="00B814DC" w:rsidRDefault="003D4719" w:rsidP="00D1009D">
            <w:pPr>
              <w:spacing w:before="60" w:after="60"/>
            </w:pPr>
            <w:r w:rsidRPr="00B814DC">
              <w:t>CP length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93601" w14:textId="77777777" w:rsidR="003D4719" w:rsidRPr="00B814DC" w:rsidRDefault="003D4719" w:rsidP="00D1009D">
            <w:pPr>
              <w:spacing w:before="60" w:after="60"/>
              <w:jc w:val="center"/>
            </w:pPr>
            <w:r w:rsidRPr="00B814DC">
              <w:t>Normal</w:t>
            </w:r>
          </w:p>
        </w:tc>
      </w:tr>
      <w:tr w:rsidR="003D4719" w:rsidRPr="00B814DC" w14:paraId="7CC328F0"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D9BDA" w14:textId="77777777" w:rsidR="003D4719" w:rsidRPr="00B814DC" w:rsidRDefault="003D4719" w:rsidP="00D1009D">
            <w:pPr>
              <w:spacing w:before="60" w:after="60"/>
            </w:pPr>
            <w:r w:rsidRPr="00B814DC">
              <w:t>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0EA24" w14:textId="77777777" w:rsidR="003D4719" w:rsidRPr="00B814DC" w:rsidRDefault="003D4719" w:rsidP="00D1009D">
            <w:pPr>
              <w:spacing w:before="60" w:after="60"/>
              <w:jc w:val="center"/>
            </w:pPr>
            <w:r w:rsidRPr="00B814DC">
              <w:t>10 µs</w:t>
            </w:r>
          </w:p>
        </w:tc>
      </w:tr>
      <w:tr w:rsidR="003D4719" w:rsidRPr="00B814DC" w14:paraId="134AA0E9"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6726D" w14:textId="77777777" w:rsidR="003D4719" w:rsidRPr="00B814DC" w:rsidRDefault="003D4719" w:rsidP="00D1009D">
            <w:pPr>
              <w:spacing w:before="60" w:after="60"/>
            </w:pPr>
            <w:proofErr w:type="spellStart"/>
            <w:r w:rsidRPr="00B814DC">
              <w:t>Δω</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0A787" w14:textId="77777777" w:rsidR="003D4719" w:rsidRPr="00B814DC" w:rsidRDefault="003D4719" w:rsidP="00D1009D">
            <w:pPr>
              <w:spacing w:before="60" w:after="60"/>
              <w:jc w:val="center"/>
            </w:pPr>
            <w:r w:rsidRPr="00B814DC">
              <w:t>0.04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7970C" w14:textId="77777777" w:rsidR="003D4719" w:rsidRPr="00B814DC" w:rsidRDefault="003D4719" w:rsidP="00D1009D">
            <w:pPr>
              <w:spacing w:before="60" w:after="60"/>
              <w:jc w:val="center"/>
            </w:pPr>
            <w:r w:rsidRPr="00B814DC">
              <w:t>0.13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A7942" w14:textId="77777777" w:rsidR="003D4719" w:rsidRPr="00B814DC" w:rsidRDefault="003D4719" w:rsidP="00D1009D">
            <w:pPr>
              <w:spacing w:before="60" w:after="60"/>
              <w:jc w:val="center"/>
            </w:pPr>
            <w:r w:rsidRPr="00B814DC">
              <w:t>0.18 s-1</w:t>
            </w:r>
          </w:p>
        </w:tc>
      </w:tr>
    </w:tbl>
    <w:p w14:paraId="310BCC82" w14:textId="0F1B8726" w:rsidR="003D4719" w:rsidRDefault="003D4719" w:rsidP="003D4719">
      <w:pPr>
        <w:spacing w:before="120"/>
      </w:pPr>
    </w:p>
    <w:p w14:paraId="1293BCC6" w14:textId="77777777" w:rsidR="0068016E" w:rsidRDefault="0068016E" w:rsidP="0068016E">
      <w:pPr>
        <w:rPr>
          <w:lang w:eastAsia="zh-CN"/>
        </w:rPr>
      </w:pPr>
      <w:r>
        <w:rPr>
          <w:lang w:eastAsia="zh-CN"/>
        </w:rPr>
        <w:t>RAN4#94-e-Bis:</w:t>
      </w:r>
    </w:p>
    <w:p w14:paraId="146C5985" w14:textId="77777777" w:rsidR="0068016E" w:rsidRPr="003C06C6"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1BB3022F" w14:textId="536E779B" w:rsidR="0068016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r w:rsidR="00F56DD1">
        <w:rPr>
          <w:rFonts w:eastAsia="SimSun"/>
          <w:szCs w:val="24"/>
          <w:lang w:eastAsia="zh-CN"/>
        </w:rPr>
        <w:t>, Ericsson</w:t>
      </w:r>
      <w:r w:rsidR="00A229D4">
        <w:rPr>
          <w:rFonts w:eastAsia="SimSun"/>
          <w:szCs w:val="24"/>
          <w:lang w:eastAsia="zh-CN"/>
        </w:rPr>
        <w:t>, ZTE</w:t>
      </w:r>
      <w:r w:rsidR="003D2A32">
        <w:rPr>
          <w:rFonts w:eastAsia="SimSun"/>
          <w:szCs w:val="24"/>
          <w:lang w:eastAsia="zh-CN"/>
        </w:rPr>
        <w:t>, Huawei</w:t>
      </w:r>
      <w:r>
        <w:rPr>
          <w:rFonts w:eastAsia="SimSun"/>
          <w:szCs w:val="24"/>
          <w:lang w:eastAsia="zh-CN"/>
        </w:rPr>
        <w:t xml:space="preserve">): </w:t>
      </w:r>
      <w:r>
        <w:t xml:space="preserve">Specify </w:t>
      </w:r>
      <w:r w:rsidRPr="0068016E">
        <w:t xml:space="preserve">the 500kph UL TA scenario “Z”, with the following parameters: </w:t>
      </w:r>
      <w:r>
        <w:br/>
      </w:r>
      <w:r w:rsidRPr="0068016E">
        <w:t xml:space="preserve">Channel model: Stationary UE: AWGN, Moving UE: AWGN. UE speed: 500 km/h. A: 15 kHz: 10 us, 30 kHz: 5 us, </w:t>
      </w:r>
      <w:proofErr w:type="spellStart"/>
      <w:r w:rsidRPr="0068016E">
        <w:t>delta_omega</w:t>
      </w:r>
      <w:proofErr w:type="spellEnd"/>
      <w:r w:rsidRPr="0068016E">
        <w:t>: 15 kHz: 0.18 s-1, 30 kHz: 0.36 s-1.</w:t>
      </w:r>
    </w:p>
    <w:p w14:paraId="3D6787C3" w14:textId="20336113" w:rsidR="0068016E" w:rsidRPr="00460F6D"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(CMCC, </w:t>
      </w:r>
      <w:r w:rsidR="002621B0">
        <w:rPr>
          <w:rFonts w:eastAsia="SimSun"/>
          <w:szCs w:val="24"/>
          <w:lang w:eastAsia="zh-CN"/>
        </w:rPr>
        <w:t>DOCOMO</w:t>
      </w:r>
      <w:r>
        <w:rPr>
          <w:rFonts w:eastAsia="SimSun"/>
          <w:szCs w:val="24"/>
          <w:lang w:eastAsia="zh-CN"/>
        </w:rPr>
        <w:t>): S</w:t>
      </w:r>
      <w:r w:rsidRPr="0068016E">
        <w:t>pecify requirements for scenario X and scenario Z.</w:t>
      </w:r>
    </w:p>
    <w:p w14:paraId="6E1FDB82" w14:textId="5F560906" w:rsidR="009D3A5E" w:rsidRPr="00460F6D" w:rsidRDefault="009D3A5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3 (Samsung): </w:t>
      </w:r>
      <w:r w:rsidRPr="009D3A5E">
        <w:t>If agreed to introduce other scenarios for UL timing adjustment requirement, scenario X is preferred.</w:t>
      </w:r>
    </w:p>
    <w:p w14:paraId="037D4422" w14:textId="0781B31D" w:rsidR="009D3A5E" w:rsidRPr="00460F6D" w:rsidRDefault="009D3A5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0F6D">
        <w:rPr>
          <w:rFonts w:eastAsia="SimSun"/>
          <w:szCs w:val="24"/>
          <w:lang w:eastAsia="zh-CN"/>
        </w:rPr>
        <w:lastRenderedPageBreak/>
        <w:t>Option 4 (Samsung): If Scenario X is introduced</w:t>
      </w:r>
      <w:r w:rsidR="00A14883">
        <w:rPr>
          <w:rFonts w:eastAsia="SimSun"/>
          <w:szCs w:val="24"/>
          <w:lang w:eastAsia="zh-CN"/>
        </w:rPr>
        <w:t xml:space="preserve"> (but not scenario Z)</w:t>
      </w:r>
      <w:r w:rsidRPr="00460F6D">
        <w:rPr>
          <w:rFonts w:eastAsia="SimSun"/>
          <w:szCs w:val="24"/>
          <w:lang w:eastAsia="zh-CN"/>
        </w:rPr>
        <w:t xml:space="preserve">, scale </w:t>
      </w:r>
      <w:r>
        <w:rPr>
          <w:rFonts w:eastAsia="SimSun"/>
          <w:szCs w:val="24"/>
          <w:lang w:eastAsia="zh-CN"/>
        </w:rPr>
        <w:t xml:space="preserve">A and </w:t>
      </w:r>
      <w:proofErr w:type="spellStart"/>
      <w:r w:rsidRPr="009D3A5E">
        <w:t>Δω</w:t>
      </w:r>
      <w:proofErr w:type="spellEnd"/>
      <w:r w:rsidRPr="009D3A5E">
        <w:t xml:space="preserve"> </w:t>
      </w:r>
      <w:r>
        <w:t>as follows:</w:t>
      </w:r>
      <w:r>
        <w:br/>
      </w:r>
      <w:r w:rsidRPr="009D3A5E">
        <w:t xml:space="preserve">15KHz SCS:   A= 10us, </w:t>
      </w:r>
      <w:proofErr w:type="spellStart"/>
      <w:r w:rsidRPr="009D3A5E">
        <w:t>Δω</w:t>
      </w:r>
      <w:proofErr w:type="spellEnd"/>
      <w:r w:rsidRPr="009D3A5E">
        <w:t xml:space="preserve"> =0.04 s-1</w:t>
      </w:r>
      <w:r>
        <w:t>; 30</w:t>
      </w:r>
      <w:r w:rsidRPr="009D3A5E">
        <w:t xml:space="preserve">KHz SCS:  A= </w:t>
      </w:r>
      <w:r w:rsidR="00460F6D">
        <w:t>5</w:t>
      </w:r>
      <w:r w:rsidRPr="009D3A5E">
        <w:t xml:space="preserve">us, </w:t>
      </w:r>
      <w:proofErr w:type="spellStart"/>
      <w:r w:rsidRPr="009D3A5E">
        <w:t>Δω</w:t>
      </w:r>
      <w:proofErr w:type="spellEnd"/>
      <w:r w:rsidRPr="009D3A5E">
        <w:t xml:space="preserve"> =0.0</w:t>
      </w:r>
      <w:r>
        <w:t>8</w:t>
      </w:r>
      <w:r w:rsidRPr="009D3A5E">
        <w:t xml:space="preserve"> s-1</w:t>
      </w:r>
      <w:r>
        <w:t>;</w:t>
      </w:r>
    </w:p>
    <w:p w14:paraId="77AEF5C8" w14:textId="56445EB0" w:rsidR="009D3A5E" w:rsidRPr="00D6553E" w:rsidRDefault="009D3A5E" w:rsidP="009D3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298">
        <w:rPr>
          <w:rFonts w:eastAsia="SimSun"/>
          <w:szCs w:val="24"/>
          <w:lang w:eastAsia="zh-CN"/>
        </w:rPr>
        <w:t xml:space="preserve">Option </w:t>
      </w:r>
      <w:r>
        <w:rPr>
          <w:rFonts w:eastAsia="SimSun"/>
          <w:szCs w:val="24"/>
          <w:lang w:eastAsia="zh-CN"/>
        </w:rPr>
        <w:t>5</w:t>
      </w:r>
      <w:r w:rsidRPr="00856298">
        <w:rPr>
          <w:rFonts w:eastAsia="SimSun"/>
          <w:szCs w:val="24"/>
          <w:lang w:eastAsia="zh-CN"/>
        </w:rPr>
        <w:t xml:space="preserve"> (Samsung): If Scenario </w:t>
      </w:r>
      <w:r>
        <w:rPr>
          <w:rFonts w:eastAsia="SimSun"/>
          <w:szCs w:val="24"/>
          <w:lang w:eastAsia="zh-CN"/>
        </w:rPr>
        <w:t>Z</w:t>
      </w:r>
      <w:r w:rsidRPr="00856298">
        <w:rPr>
          <w:rFonts w:eastAsia="SimSun"/>
          <w:szCs w:val="24"/>
          <w:lang w:eastAsia="zh-CN"/>
        </w:rPr>
        <w:t xml:space="preserve"> is introduced</w:t>
      </w:r>
      <w:r w:rsidR="00A14883">
        <w:rPr>
          <w:rFonts w:eastAsia="SimSun"/>
          <w:szCs w:val="24"/>
          <w:lang w:eastAsia="zh-CN"/>
        </w:rPr>
        <w:t xml:space="preserve"> (but not scenario X)</w:t>
      </w:r>
      <w:r w:rsidRPr="00856298">
        <w:rPr>
          <w:rFonts w:eastAsia="SimSun"/>
          <w:szCs w:val="24"/>
          <w:lang w:eastAsia="zh-CN"/>
        </w:rPr>
        <w:t xml:space="preserve">, scale </w:t>
      </w:r>
      <w:r>
        <w:rPr>
          <w:rFonts w:eastAsia="SimSun"/>
          <w:szCs w:val="24"/>
          <w:lang w:eastAsia="zh-CN"/>
        </w:rPr>
        <w:t xml:space="preserve">A and </w:t>
      </w:r>
      <w:proofErr w:type="spellStart"/>
      <w:r w:rsidRPr="009D3A5E">
        <w:t>Δω</w:t>
      </w:r>
      <w:proofErr w:type="spellEnd"/>
      <w:r w:rsidRPr="009D3A5E">
        <w:t xml:space="preserve"> </w:t>
      </w:r>
      <w:r>
        <w:t>as follows:</w:t>
      </w:r>
      <w:r>
        <w:br/>
      </w:r>
      <w:r w:rsidRPr="009D3A5E">
        <w:t xml:space="preserve">15KHz SCS:   A= </w:t>
      </w:r>
      <w:r w:rsidR="00460F6D">
        <w:t>10</w:t>
      </w:r>
      <w:r w:rsidRPr="009D3A5E">
        <w:t xml:space="preserve">us, </w:t>
      </w:r>
      <w:proofErr w:type="spellStart"/>
      <w:r w:rsidRPr="009D3A5E">
        <w:t>Δω</w:t>
      </w:r>
      <w:proofErr w:type="spellEnd"/>
      <w:r w:rsidRPr="009D3A5E">
        <w:t xml:space="preserve"> =0.</w:t>
      </w:r>
      <w:r w:rsidR="00460F6D">
        <w:t>18</w:t>
      </w:r>
      <w:r w:rsidRPr="009D3A5E">
        <w:t xml:space="preserve"> s-1</w:t>
      </w:r>
      <w:r>
        <w:t>; 30</w:t>
      </w:r>
      <w:r w:rsidRPr="009D3A5E">
        <w:t xml:space="preserve">KHz SCS:  </w:t>
      </w:r>
      <w:r w:rsidR="00460F6D">
        <w:t>A</w:t>
      </w:r>
      <w:r w:rsidRPr="009D3A5E">
        <w:t xml:space="preserve">= </w:t>
      </w:r>
      <w:r w:rsidR="00460F6D">
        <w:t>5</w:t>
      </w:r>
      <w:r w:rsidRPr="009D3A5E">
        <w:t xml:space="preserve">us, </w:t>
      </w:r>
      <w:proofErr w:type="spellStart"/>
      <w:r w:rsidRPr="009D3A5E">
        <w:t>Δω</w:t>
      </w:r>
      <w:proofErr w:type="spellEnd"/>
      <w:r w:rsidRPr="009D3A5E">
        <w:t xml:space="preserve"> =0.</w:t>
      </w:r>
      <w:r w:rsidR="00460F6D">
        <w:t>36</w:t>
      </w:r>
      <w:r w:rsidRPr="009D3A5E">
        <w:t xml:space="preserve"> s-1</w:t>
      </w:r>
      <w:r>
        <w:t>;</w:t>
      </w:r>
    </w:p>
    <w:p w14:paraId="2098D8A6" w14:textId="21CCA958" w:rsidR="00D6553E" w:rsidRPr="009D3A5E" w:rsidRDefault="00D6553E" w:rsidP="009D3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6 (CMCC</w:t>
      </w:r>
      <w:r w:rsidR="00495D88">
        <w:rPr>
          <w:rFonts w:hint="eastAsia"/>
          <w:lang w:eastAsia="zh-CN"/>
        </w:rPr>
        <w:t>, CATT</w:t>
      </w:r>
      <w:r>
        <w:t xml:space="preserve">): </w:t>
      </w:r>
      <w:r w:rsidRPr="00D6553E">
        <w:t>Specify requirements for scenario X and scenario Z</w:t>
      </w:r>
      <w:r>
        <w:t>, with the applicability rule proposed in issue 3-2-2:</w:t>
      </w:r>
      <w:r>
        <w:br/>
      </w:r>
      <w:r w:rsidRPr="00D6553E">
        <w:rPr>
          <w:rFonts w:eastAsia="SimSun" w:hint="eastAsia"/>
          <w:szCs w:val="24"/>
          <w:lang w:eastAsia="zh-CN"/>
        </w:rPr>
        <w:t>BS can declare support for either [no HST/default/no declaration], [350kmp] or [500kmp]. If BS declare supporting of 500km/h</w:t>
      </w:r>
      <w:r w:rsidRPr="00D6553E">
        <w:rPr>
          <w:rFonts w:eastAsia="SimSun" w:hint="eastAsia"/>
          <w:szCs w:val="24"/>
          <w:lang w:eastAsia="zh-CN"/>
        </w:rPr>
        <w:t>，</w:t>
      </w:r>
      <w:r w:rsidRPr="00D6553E">
        <w:rPr>
          <w:rFonts w:eastAsia="SimSun" w:hint="eastAsia"/>
          <w:szCs w:val="24"/>
          <w:lang w:eastAsia="zh-CN"/>
        </w:rPr>
        <w:t>only scenario Z is considered. If BS declare supporting of 350km/h</w:t>
      </w:r>
      <w:r w:rsidRPr="00D6553E">
        <w:rPr>
          <w:rFonts w:eastAsia="SimSun" w:hint="eastAsia"/>
          <w:szCs w:val="24"/>
          <w:lang w:eastAsia="zh-CN"/>
        </w:rPr>
        <w:t>，</w:t>
      </w:r>
      <w:r w:rsidRPr="00D6553E">
        <w:rPr>
          <w:rFonts w:eastAsia="SimSun" w:hint="eastAsia"/>
          <w:szCs w:val="24"/>
          <w:lang w:eastAsia="zh-CN"/>
        </w:rPr>
        <w:t xml:space="preserve">only scenario Y is considered. If BS declare [no HST/default/no </w:t>
      </w:r>
      <w:r w:rsidRPr="00D6553E">
        <w:rPr>
          <w:rFonts w:eastAsia="SimSun"/>
          <w:szCs w:val="24"/>
          <w:lang w:eastAsia="zh-CN"/>
        </w:rPr>
        <w:t>declaration], scenario X is considered.</w:t>
      </w:r>
    </w:p>
    <w:p w14:paraId="47D010A4" w14:textId="77777777" w:rsidR="0068016E" w:rsidRPr="00F054BA" w:rsidRDefault="0068016E" w:rsidP="0068016E">
      <w:pPr>
        <w:pStyle w:val="ListParagraph"/>
        <w:overflowPunct/>
        <w:autoSpaceDE/>
        <w:autoSpaceDN/>
        <w:adjustRightInd/>
        <w:spacing w:after="120"/>
        <w:ind w:left="1440" w:firstLineChars="0" w:firstLine="0"/>
        <w:textAlignment w:val="auto"/>
        <w:rPr>
          <w:rFonts w:eastAsia="SimSun"/>
          <w:szCs w:val="24"/>
          <w:lang w:eastAsia="zh-CN"/>
        </w:rPr>
      </w:pPr>
    </w:p>
    <w:p w14:paraId="141B4463" w14:textId="77777777" w:rsidR="0068016E" w:rsidRPr="007129A4"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A6F2AD9" w14:textId="77777777" w:rsidR="00685A6A" w:rsidRPr="007129A4" w:rsidRDefault="00685A6A" w:rsidP="00685A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2CB1641B" w14:textId="77777777" w:rsidR="003D4719" w:rsidRDefault="003D4719" w:rsidP="003D4719">
      <w:pPr>
        <w:spacing w:before="120"/>
      </w:pPr>
    </w:p>
    <w:p w14:paraId="11D673BC" w14:textId="674B88E3" w:rsidR="003D4719" w:rsidRDefault="003D4719" w:rsidP="003D4719"/>
    <w:p w14:paraId="57CF6626" w14:textId="77777777" w:rsidR="0068016E" w:rsidRDefault="0068016E" w:rsidP="003D4719"/>
    <w:p w14:paraId="6B22A7BF" w14:textId="1E342FB4" w:rsidR="003D4719" w:rsidRPr="00BA61C8" w:rsidRDefault="003D4719" w:rsidP="003D4719">
      <w:pPr>
        <w:rPr>
          <w:b/>
          <w:u w:val="single"/>
          <w:lang w:eastAsia="ko-KR"/>
        </w:rPr>
      </w:pPr>
      <w:r w:rsidRPr="00BA61C8">
        <w:rPr>
          <w:b/>
          <w:u w:val="single"/>
          <w:lang w:eastAsia="ko-KR"/>
        </w:rPr>
        <w:t xml:space="preserve">Issue </w:t>
      </w:r>
      <w:r w:rsidR="004552CA">
        <w:rPr>
          <w:b/>
          <w:u w:val="single"/>
          <w:lang w:eastAsia="ko-KR"/>
        </w:rPr>
        <w:t>3</w:t>
      </w:r>
      <w:r w:rsidRPr="00BA61C8">
        <w:rPr>
          <w:b/>
          <w:u w:val="single"/>
          <w:lang w:eastAsia="ko-KR"/>
        </w:rPr>
        <w:t>-</w:t>
      </w:r>
      <w:r w:rsidR="004552CA">
        <w:rPr>
          <w:b/>
          <w:u w:val="single"/>
          <w:lang w:eastAsia="ko-KR"/>
        </w:rPr>
        <w:t>3</w:t>
      </w:r>
      <w:r w:rsidRPr="00BA61C8">
        <w:rPr>
          <w:b/>
          <w:u w:val="single"/>
          <w:lang w:eastAsia="ko-KR"/>
        </w:rPr>
        <w:t>-</w:t>
      </w:r>
      <w:r w:rsidR="004552CA">
        <w:rPr>
          <w:b/>
          <w:u w:val="single"/>
          <w:lang w:eastAsia="ko-KR"/>
        </w:rPr>
        <w:t>3</w:t>
      </w:r>
      <w:r w:rsidRPr="00BA61C8">
        <w:rPr>
          <w:b/>
          <w:u w:val="single"/>
          <w:lang w:eastAsia="ko-KR"/>
        </w:rPr>
        <w:t xml:space="preserve">: </w:t>
      </w:r>
      <w:r>
        <w:rPr>
          <w:b/>
          <w:u w:val="single"/>
          <w:lang w:eastAsia="ko-KR"/>
        </w:rPr>
        <w:t>Additional SCS/CBW combinations</w:t>
      </w:r>
    </w:p>
    <w:p w14:paraId="2B8A29EC" w14:textId="77777777" w:rsidR="003D4719" w:rsidRDefault="003D4719" w:rsidP="003D4719">
      <w:r>
        <w:t>Previous state of discussion in RAN4#92bis WF:</w:t>
      </w:r>
    </w:p>
    <w:tbl>
      <w:tblPr>
        <w:tblStyle w:val="TableGrid"/>
        <w:tblW w:w="4500" w:type="pct"/>
        <w:jc w:val="center"/>
        <w:tblLook w:val="04A0" w:firstRow="1" w:lastRow="0" w:firstColumn="1" w:lastColumn="0" w:noHBand="0" w:noVBand="1"/>
      </w:tblPr>
      <w:tblGrid>
        <w:gridCol w:w="8668"/>
      </w:tblGrid>
      <w:tr w:rsidR="003D4719" w:rsidRPr="0028713C" w14:paraId="2E58C76A" w14:textId="77777777" w:rsidTr="00D1009D">
        <w:trPr>
          <w:jc w:val="center"/>
        </w:trPr>
        <w:tc>
          <w:tcPr>
            <w:tcW w:w="8655" w:type="dxa"/>
          </w:tcPr>
          <w:p w14:paraId="6E770CFC" w14:textId="77777777" w:rsidR="003D4719" w:rsidRDefault="003D4719" w:rsidP="00D1009D">
            <w:pPr>
              <w:rPr>
                <w:lang w:val="en-US"/>
              </w:rPr>
            </w:pPr>
            <w:r w:rsidRPr="009019D2">
              <w:rPr>
                <w:lang w:val="en-US"/>
              </w:rPr>
              <w:t>PUSCH</w:t>
            </w:r>
          </w:p>
          <w:p w14:paraId="683A1FF9" w14:textId="77777777" w:rsidR="003D4719" w:rsidRPr="009019D2" w:rsidRDefault="003D4719" w:rsidP="00D1009D">
            <w:pPr>
              <w:ind w:left="720"/>
            </w:pPr>
            <w:r>
              <w:t>[…]</w:t>
            </w:r>
          </w:p>
          <w:p w14:paraId="18E97A30" w14:textId="77777777" w:rsidR="003D4719" w:rsidRPr="009019D2" w:rsidRDefault="003D4719" w:rsidP="003D4719">
            <w:pPr>
              <w:numPr>
                <w:ilvl w:val="0"/>
                <w:numId w:val="33"/>
              </w:numPr>
              <w:spacing w:after="120"/>
            </w:pPr>
            <w:r w:rsidRPr="009019D2">
              <w:rPr>
                <w:lang w:val="en-US"/>
              </w:rPr>
              <w:t>CBW for CP-OFDM</w:t>
            </w:r>
          </w:p>
          <w:p w14:paraId="50013809" w14:textId="77777777" w:rsidR="003D4719" w:rsidRPr="009019D2" w:rsidRDefault="003D4719" w:rsidP="003D4719">
            <w:pPr>
              <w:numPr>
                <w:ilvl w:val="1"/>
                <w:numId w:val="33"/>
              </w:numPr>
              <w:spacing w:after="120"/>
            </w:pPr>
            <w:r w:rsidRPr="009019D2">
              <w:rPr>
                <w:lang w:val="en-US"/>
              </w:rPr>
              <w:t>Focus on 10MHz CBW/15KHz SCS, 40MHz CBW/30KHz SCS</w:t>
            </w:r>
          </w:p>
          <w:p w14:paraId="59CF9EBD" w14:textId="77777777" w:rsidR="003D4719" w:rsidRPr="009019D2" w:rsidRDefault="003D4719" w:rsidP="003D4719">
            <w:pPr>
              <w:numPr>
                <w:ilvl w:val="1"/>
                <w:numId w:val="33"/>
              </w:numPr>
              <w:spacing w:after="120"/>
            </w:pPr>
            <w:r w:rsidRPr="009019D2">
              <w:rPr>
                <w:lang w:val="en-US"/>
              </w:rPr>
              <w:t xml:space="preserve">Start to work on 5MHz CBW/15KHz SCS, 10Mhz CBW/30KHz SCS after </w:t>
            </w:r>
            <w:proofErr w:type="gramStart"/>
            <w:r w:rsidRPr="009019D2">
              <w:rPr>
                <w:lang w:val="en-US"/>
              </w:rPr>
              <w:t>March,</w:t>
            </w:r>
            <w:proofErr w:type="gramEnd"/>
            <w:r w:rsidRPr="009019D2">
              <w:rPr>
                <w:lang w:val="en-US"/>
              </w:rPr>
              <w:t xml:space="preserve"> 2020</w:t>
            </w:r>
          </w:p>
          <w:p w14:paraId="0D09A0F7" w14:textId="77777777" w:rsidR="003D4719" w:rsidRPr="009019D2" w:rsidRDefault="003D4719" w:rsidP="003D4719">
            <w:pPr>
              <w:numPr>
                <w:ilvl w:val="1"/>
                <w:numId w:val="33"/>
              </w:numPr>
              <w:spacing w:after="120"/>
            </w:pPr>
            <w:r w:rsidRPr="009019D2">
              <w:rPr>
                <w:lang w:val="en-US"/>
              </w:rPr>
              <w:t>Similar applicability rule of channel bandwidths as existing PUSCH performance requirements will be used for HST</w:t>
            </w:r>
          </w:p>
          <w:p w14:paraId="4570D136" w14:textId="77777777" w:rsidR="003D4719" w:rsidRPr="009019D2" w:rsidRDefault="003D4719" w:rsidP="00D1009D">
            <w:pPr>
              <w:ind w:left="720"/>
            </w:pPr>
            <w:r>
              <w:rPr>
                <w:lang w:val="en-US"/>
              </w:rPr>
              <w:t>[…]</w:t>
            </w:r>
          </w:p>
          <w:p w14:paraId="1416E846" w14:textId="77777777" w:rsidR="003D4719" w:rsidRDefault="003D4719" w:rsidP="00D1009D">
            <w:r w:rsidRPr="009019D2">
              <w:t>UL timing adjustment</w:t>
            </w:r>
          </w:p>
          <w:p w14:paraId="4DD98F3C" w14:textId="77777777" w:rsidR="003D4719" w:rsidRPr="009019D2" w:rsidRDefault="003D4719" w:rsidP="00D1009D">
            <w:pPr>
              <w:pStyle w:val="ListParagraph"/>
              <w:ind w:left="720" w:firstLineChars="0" w:firstLine="0"/>
              <w:rPr>
                <w:rFonts w:eastAsia="Yu Mincho"/>
              </w:rPr>
            </w:pPr>
            <w:r>
              <w:rPr>
                <w:rFonts w:eastAsia="Yu Mincho"/>
              </w:rPr>
              <w:t>[…]</w:t>
            </w:r>
          </w:p>
        </w:tc>
      </w:tr>
    </w:tbl>
    <w:p w14:paraId="1EE70673" w14:textId="77777777" w:rsidR="003D4719" w:rsidRPr="005A1AC6" w:rsidRDefault="003D4719" w:rsidP="003D4719">
      <w:pPr>
        <w:rPr>
          <w:lang w:eastAsia="zh-CN"/>
        </w:rPr>
      </w:pPr>
    </w:p>
    <w:p w14:paraId="3E0E318A" w14:textId="77777777" w:rsidR="008E0929" w:rsidRDefault="008E0929" w:rsidP="008E0929">
      <w:pPr>
        <w:rPr>
          <w:lang w:eastAsia="zh-CN"/>
        </w:rPr>
      </w:pPr>
      <w:r>
        <w:rPr>
          <w:lang w:eastAsia="zh-CN"/>
        </w:rPr>
        <w:t>RAN4#94-e-Bis:</w:t>
      </w:r>
    </w:p>
    <w:p w14:paraId="418F3DE5" w14:textId="77777777" w:rsidR="008E0929" w:rsidRPr="003C06C6"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55C6EE03" w14:textId="55794499" w:rsidR="008E0929" w:rsidRPr="00214E82"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2621B0">
        <w:rPr>
          <w:rFonts w:eastAsia="SimSun"/>
          <w:szCs w:val="24"/>
          <w:lang w:eastAsia="zh-CN"/>
        </w:rPr>
        <w:t>DOCOMO</w:t>
      </w:r>
      <w:r w:rsidR="00F56DD1">
        <w:rPr>
          <w:rFonts w:eastAsia="SimSun"/>
          <w:szCs w:val="24"/>
          <w:lang w:eastAsia="zh-CN"/>
        </w:rPr>
        <w:t>, Ericsson</w:t>
      </w:r>
      <w:r>
        <w:rPr>
          <w:rFonts w:eastAsia="SimSun"/>
          <w:szCs w:val="24"/>
          <w:lang w:eastAsia="zh-CN"/>
        </w:rPr>
        <w:t xml:space="preserve">): </w:t>
      </w:r>
      <w:r w:rsidRPr="008E0929">
        <w:t>Add simulation assumptions for 5MHz CBW/15KHz SCS and 10Mhz CBW/30KHz SCS to simulation summary for agreed UL timing adjustment scenarios</w:t>
      </w:r>
    </w:p>
    <w:p w14:paraId="5F869CE5" w14:textId="29769421" w:rsidR="00040588" w:rsidRPr="00F054BA" w:rsidRDefault="00040588"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(Nokia</w:t>
      </w:r>
      <w:r w:rsidR="00F56DD1">
        <w:rPr>
          <w:rFonts w:eastAsia="SimSun"/>
          <w:szCs w:val="24"/>
          <w:lang w:eastAsia="zh-CN"/>
        </w:rPr>
        <w:t>, Ericsson</w:t>
      </w:r>
      <w:r w:rsidR="00A229D4">
        <w:rPr>
          <w:rFonts w:eastAsia="SimSun"/>
          <w:szCs w:val="24"/>
          <w:lang w:eastAsia="zh-CN"/>
        </w:rPr>
        <w:t>, ZTE</w:t>
      </w:r>
      <w:r w:rsidR="00A14883">
        <w:rPr>
          <w:rFonts w:eastAsia="SimSun"/>
          <w:szCs w:val="24"/>
          <w:lang w:eastAsia="zh-CN"/>
        </w:rPr>
        <w:t>, Samsung</w:t>
      </w:r>
      <w:r w:rsidR="003D2A32">
        <w:rPr>
          <w:rFonts w:eastAsia="SimSun"/>
          <w:szCs w:val="24"/>
          <w:lang w:eastAsia="zh-CN"/>
        </w:rPr>
        <w:t>, Huawei</w:t>
      </w:r>
      <w:r>
        <w:t xml:space="preserve">): </w:t>
      </w:r>
      <w:r>
        <w:rPr>
          <w:bCs/>
          <w:lang w:eastAsia="ko-KR"/>
        </w:rPr>
        <w:t>No additional SCS/CBW combinations are required for UL TA requirements.</w:t>
      </w:r>
    </w:p>
    <w:p w14:paraId="4BA5BF55" w14:textId="77777777" w:rsidR="008E0929" w:rsidRPr="007129A4"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30A9FC57" w14:textId="77777777" w:rsidR="008E0929" w:rsidRPr="007129A4"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 during 1</w:t>
      </w:r>
      <w:r w:rsidRPr="001D21FA">
        <w:rPr>
          <w:rFonts w:eastAsia="SimSun"/>
          <w:szCs w:val="24"/>
          <w:vertAlign w:val="superscript"/>
          <w:lang w:eastAsia="zh-CN"/>
        </w:rPr>
        <w:t>st</w:t>
      </w:r>
      <w:r>
        <w:rPr>
          <w:rFonts w:eastAsia="SimSun"/>
          <w:szCs w:val="24"/>
          <w:lang w:eastAsia="zh-CN"/>
        </w:rPr>
        <w:t xml:space="preserve"> week.</w:t>
      </w:r>
    </w:p>
    <w:p w14:paraId="36C01011" w14:textId="77777777" w:rsidR="003D4719" w:rsidRDefault="003D4719" w:rsidP="003D4719"/>
    <w:p w14:paraId="5E9F199F" w14:textId="77777777" w:rsidR="003D4719" w:rsidRDefault="003D4719" w:rsidP="003D4719"/>
    <w:p w14:paraId="18A6CFB7" w14:textId="77777777" w:rsidR="003D4719" w:rsidRDefault="003D4719" w:rsidP="003D4719"/>
    <w:p w14:paraId="70F85DFF" w14:textId="1C09608E" w:rsidR="003D4719" w:rsidRPr="00A52F10" w:rsidRDefault="003D4719" w:rsidP="003D4719">
      <w:pPr>
        <w:spacing w:before="120"/>
        <w:rPr>
          <w:b/>
          <w:u w:val="single"/>
          <w:lang w:eastAsia="ko-KR"/>
        </w:rPr>
      </w:pPr>
      <w:r w:rsidRPr="00BA61C8">
        <w:rPr>
          <w:b/>
          <w:u w:val="single"/>
          <w:lang w:eastAsia="ko-KR"/>
        </w:rPr>
        <w:lastRenderedPageBreak/>
        <w:t xml:space="preserve">Issue </w:t>
      </w:r>
      <w:r w:rsidR="004552CA">
        <w:rPr>
          <w:b/>
          <w:u w:val="single"/>
          <w:lang w:eastAsia="ko-KR"/>
        </w:rPr>
        <w:t>3</w:t>
      </w:r>
      <w:r w:rsidRPr="00BA61C8">
        <w:rPr>
          <w:b/>
          <w:u w:val="single"/>
          <w:lang w:eastAsia="ko-KR"/>
        </w:rPr>
        <w:t>-</w:t>
      </w:r>
      <w:r w:rsidR="004552CA">
        <w:rPr>
          <w:b/>
          <w:u w:val="single"/>
          <w:lang w:eastAsia="ko-KR"/>
        </w:rPr>
        <w:t>3</w:t>
      </w:r>
      <w:r w:rsidRPr="00BA61C8">
        <w:rPr>
          <w:b/>
          <w:u w:val="single"/>
          <w:lang w:eastAsia="ko-KR"/>
        </w:rPr>
        <w:t>-</w:t>
      </w:r>
      <w:r w:rsidR="004552CA">
        <w:rPr>
          <w:b/>
          <w:u w:val="single"/>
          <w:lang w:eastAsia="ko-KR"/>
        </w:rPr>
        <w:t>4</w:t>
      </w:r>
      <w:r w:rsidRPr="00BA61C8">
        <w:rPr>
          <w:b/>
          <w:u w:val="single"/>
          <w:lang w:eastAsia="ko-KR"/>
        </w:rPr>
        <w:t xml:space="preserve">: </w:t>
      </w:r>
      <w:r w:rsidRPr="00A52F10">
        <w:rPr>
          <w:b/>
          <w:u w:val="single"/>
          <w:lang w:eastAsia="ko-KR"/>
        </w:rPr>
        <w:t>l0 with PUSCH mapping type B</w:t>
      </w:r>
    </w:p>
    <w:p w14:paraId="17F831B7" w14:textId="77777777" w:rsidR="008E0929" w:rsidRPr="003C06C6"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06C6">
        <w:rPr>
          <w:rFonts w:eastAsia="SimSun"/>
          <w:szCs w:val="24"/>
          <w:lang w:eastAsia="zh-CN"/>
        </w:rPr>
        <w:t>Proposals</w:t>
      </w:r>
    </w:p>
    <w:p w14:paraId="2797F9FF" w14:textId="1455032E" w:rsidR="008E0929" w:rsidRPr="00F054BA"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w:t>
      </w:r>
      <w:r w:rsidRPr="008E0929">
        <w:t>l0 = 0 for PUSCH mapping type B with DMRS 1+1+1.</w:t>
      </w:r>
    </w:p>
    <w:p w14:paraId="0C5E6E2D" w14:textId="77777777" w:rsidR="008E0929" w:rsidRPr="007129A4"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9A4">
        <w:rPr>
          <w:rFonts w:eastAsia="SimSun"/>
          <w:szCs w:val="24"/>
          <w:lang w:eastAsia="zh-CN"/>
        </w:rPr>
        <w:t>Recommended WF</w:t>
      </w:r>
    </w:p>
    <w:p w14:paraId="1DB57337" w14:textId="3ABA7D8E" w:rsidR="008E0929" w:rsidRPr="007129A4"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r w:rsidR="004552CA">
        <w:rPr>
          <w:rFonts w:eastAsia="SimSun"/>
          <w:szCs w:val="24"/>
          <w:lang w:eastAsia="zh-CN"/>
        </w:rPr>
        <w:t>.</w:t>
      </w:r>
      <w:r>
        <w:rPr>
          <w:rFonts w:eastAsia="SimSun"/>
          <w:szCs w:val="24"/>
          <w:lang w:eastAsia="zh-CN"/>
        </w:rPr>
        <w:t xml:space="preserve"> </w:t>
      </w:r>
      <w:r w:rsidR="004552CA">
        <w:rPr>
          <w:rFonts w:eastAsia="SimSun"/>
          <w:szCs w:val="24"/>
          <w:lang w:eastAsia="zh-CN"/>
        </w:rPr>
        <w:br/>
        <w:t>Not required</w:t>
      </w:r>
      <w:r>
        <w:rPr>
          <w:rFonts w:eastAsia="SimSun"/>
          <w:szCs w:val="24"/>
          <w:lang w:eastAsia="zh-CN"/>
        </w:rPr>
        <w:t xml:space="preserve"> to be </w:t>
      </w:r>
      <w:r w:rsidR="00843889">
        <w:rPr>
          <w:rFonts w:eastAsia="SimSun"/>
          <w:szCs w:val="24"/>
          <w:lang w:eastAsia="zh-CN"/>
        </w:rPr>
        <w:t>formally approved</w:t>
      </w:r>
      <w:r>
        <w:rPr>
          <w:rFonts w:eastAsia="SimSun"/>
          <w:szCs w:val="24"/>
          <w:lang w:eastAsia="zh-CN"/>
        </w:rPr>
        <w:t>, as type B always has DM-RS in the first OFDM symbol of the TDRA.</w:t>
      </w:r>
      <w:r w:rsidR="00843889">
        <w:rPr>
          <w:rFonts w:eastAsia="SimSun"/>
          <w:szCs w:val="24"/>
          <w:lang w:eastAsia="zh-CN"/>
        </w:rPr>
        <w:br/>
        <w:t xml:space="preserve">TS 38.211 </w:t>
      </w:r>
      <w:r w:rsidR="00843889" w:rsidRPr="00843889">
        <w:rPr>
          <w:rFonts w:eastAsia="SimSun"/>
          <w:szCs w:val="24"/>
          <w:lang w:eastAsia="zh-CN"/>
        </w:rPr>
        <w:t>6.4.1.1.3</w:t>
      </w:r>
      <w:r w:rsidR="00843889">
        <w:rPr>
          <w:rFonts w:eastAsia="SimSun"/>
          <w:szCs w:val="24"/>
          <w:lang w:eastAsia="zh-CN"/>
        </w:rPr>
        <w:t xml:space="preserve">: “[…] </w:t>
      </w:r>
      <w:r w:rsidR="00843889" w:rsidRPr="00843889">
        <w:rPr>
          <w:rFonts w:eastAsia="SimSun"/>
          <w:szCs w:val="24"/>
          <w:lang w:eastAsia="zh-CN"/>
        </w:rPr>
        <w:t>for PUSCH mapping type B:</w:t>
      </w:r>
      <w:r w:rsidR="00843889">
        <w:rPr>
          <w:rFonts w:eastAsia="SimSun"/>
          <w:szCs w:val="24"/>
          <w:lang w:eastAsia="zh-CN"/>
        </w:rPr>
        <w:t xml:space="preserve"> […] l</w:t>
      </w:r>
      <w:r w:rsidR="00843889" w:rsidRPr="00843889">
        <w:rPr>
          <w:rFonts w:eastAsia="SimSun"/>
          <w:szCs w:val="24"/>
          <w:vertAlign w:val="subscript"/>
          <w:lang w:eastAsia="zh-CN"/>
        </w:rPr>
        <w:t>0</w:t>
      </w:r>
      <w:r w:rsidR="00843889">
        <w:rPr>
          <w:rFonts w:eastAsia="SimSun"/>
          <w:szCs w:val="24"/>
          <w:lang w:eastAsia="zh-CN"/>
        </w:rPr>
        <w:t>=0”.</w:t>
      </w:r>
    </w:p>
    <w:p w14:paraId="033AF25B" w14:textId="77777777" w:rsidR="003D4719" w:rsidRDefault="003D4719" w:rsidP="003D4719">
      <w:pPr>
        <w:spacing w:before="120"/>
      </w:pPr>
    </w:p>
    <w:p w14:paraId="6C75AC71" w14:textId="77777777" w:rsidR="003D4719" w:rsidRDefault="003D4719" w:rsidP="003D4719"/>
    <w:p w14:paraId="2DEAB62B" w14:textId="77777777" w:rsidR="003D4719" w:rsidRPr="005A1AC6" w:rsidRDefault="003D4719" w:rsidP="003D4719">
      <w:pPr>
        <w:rPr>
          <w:lang w:eastAsia="zh-CN"/>
        </w:rPr>
      </w:pPr>
    </w:p>
    <w:p w14:paraId="64CC8330" w14:textId="77777777" w:rsidR="00443F91" w:rsidRPr="00913B1A" w:rsidRDefault="00443F91" w:rsidP="00443F91">
      <w:pPr>
        <w:pStyle w:val="Heading2"/>
        <w:rPr>
          <w:lang w:val="en-GB"/>
        </w:rPr>
      </w:pPr>
      <w:r w:rsidRPr="00913B1A">
        <w:rPr>
          <w:lang w:val="en-GB"/>
        </w:rPr>
        <w:t>Companies views’ collection for 1</w:t>
      </w:r>
      <w:r w:rsidRPr="00214E82">
        <w:rPr>
          <w:vertAlign w:val="superscript"/>
          <w:lang w:val="en-GB"/>
        </w:rPr>
        <w:t>st</w:t>
      </w:r>
      <w:r w:rsidRPr="00913B1A">
        <w:rPr>
          <w:lang w:val="en-GB"/>
        </w:rPr>
        <w:t xml:space="preserve"> round </w:t>
      </w:r>
    </w:p>
    <w:p w14:paraId="14D1C3D9" w14:textId="77777777" w:rsidR="00443F91" w:rsidRPr="00913B1A" w:rsidRDefault="00443F91" w:rsidP="00443F91">
      <w:pPr>
        <w:pStyle w:val="Heading3"/>
        <w:rPr>
          <w:sz w:val="24"/>
          <w:szCs w:val="16"/>
          <w:lang w:val="en-GB"/>
        </w:rPr>
      </w:pPr>
      <w:r w:rsidRPr="00913B1A">
        <w:rPr>
          <w:sz w:val="24"/>
          <w:szCs w:val="16"/>
          <w:lang w:val="en-GB"/>
        </w:rPr>
        <w:t xml:space="preserve">Open issues </w:t>
      </w:r>
    </w:p>
    <w:tbl>
      <w:tblPr>
        <w:tblStyle w:val="TableGrid"/>
        <w:tblW w:w="0" w:type="auto"/>
        <w:tblLook w:val="04A0" w:firstRow="1" w:lastRow="0" w:firstColumn="1" w:lastColumn="0" w:noHBand="0" w:noVBand="1"/>
      </w:tblPr>
      <w:tblGrid>
        <w:gridCol w:w="1090"/>
        <w:gridCol w:w="8541"/>
      </w:tblGrid>
      <w:tr w:rsidR="00443F91" w:rsidRPr="00913B1A" w14:paraId="5F1E39D3" w14:textId="77777777" w:rsidTr="00463478">
        <w:tc>
          <w:tcPr>
            <w:tcW w:w="1090" w:type="dxa"/>
          </w:tcPr>
          <w:p w14:paraId="4E531587" w14:textId="77777777" w:rsidR="00443F91" w:rsidRPr="00913B1A" w:rsidRDefault="00443F91" w:rsidP="00D1009D">
            <w:pPr>
              <w:spacing w:after="120"/>
              <w:rPr>
                <w:rFonts w:eastAsiaTheme="minorEastAsia"/>
                <w:b/>
                <w:bCs/>
                <w:color w:val="0070C0"/>
                <w:lang w:eastAsia="zh-CN"/>
              </w:rPr>
            </w:pPr>
            <w:r w:rsidRPr="00913B1A">
              <w:rPr>
                <w:rFonts w:eastAsiaTheme="minorEastAsia"/>
                <w:b/>
                <w:bCs/>
                <w:color w:val="0070C0"/>
                <w:lang w:eastAsia="zh-CN"/>
              </w:rPr>
              <w:t>Company</w:t>
            </w:r>
          </w:p>
        </w:tc>
        <w:tc>
          <w:tcPr>
            <w:tcW w:w="8541" w:type="dxa"/>
          </w:tcPr>
          <w:p w14:paraId="646DB0A3" w14:textId="77777777" w:rsidR="00443F91" w:rsidRPr="00913B1A" w:rsidRDefault="00443F91" w:rsidP="00D1009D">
            <w:pPr>
              <w:spacing w:after="120"/>
              <w:rPr>
                <w:rFonts w:eastAsiaTheme="minorEastAsia"/>
                <w:b/>
                <w:bCs/>
                <w:color w:val="0070C0"/>
                <w:lang w:eastAsia="zh-CN"/>
              </w:rPr>
            </w:pPr>
            <w:r w:rsidRPr="00913B1A">
              <w:rPr>
                <w:rFonts w:eastAsiaTheme="minorEastAsia"/>
                <w:b/>
                <w:bCs/>
                <w:color w:val="0070C0"/>
                <w:lang w:eastAsia="zh-CN"/>
              </w:rPr>
              <w:t>Comments</w:t>
            </w:r>
          </w:p>
        </w:tc>
      </w:tr>
      <w:tr w:rsidR="00443F91" w:rsidRPr="00913B1A" w14:paraId="0EC78E55" w14:textId="77777777" w:rsidTr="00463478">
        <w:tc>
          <w:tcPr>
            <w:tcW w:w="1090" w:type="dxa"/>
          </w:tcPr>
          <w:p w14:paraId="259D40FA" w14:textId="590CCCBB" w:rsidR="00443F91" w:rsidRPr="00913B1A" w:rsidRDefault="003E68DF" w:rsidP="00090EEB">
            <w:pPr>
              <w:rPr>
                <w:lang w:eastAsia="zh-CN"/>
              </w:rPr>
            </w:pPr>
            <w:r>
              <w:rPr>
                <w:lang w:eastAsia="zh-CN"/>
              </w:rPr>
              <w:t>CMCC</w:t>
            </w:r>
          </w:p>
        </w:tc>
        <w:tc>
          <w:tcPr>
            <w:tcW w:w="8541" w:type="dxa"/>
          </w:tcPr>
          <w:p w14:paraId="43339D5B" w14:textId="77777777" w:rsidR="003E68DF" w:rsidRPr="00BA61C8" w:rsidRDefault="003E68DF" w:rsidP="003E68DF">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 xml:space="preserve">-1: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Pr>
                <w:b/>
                <w:u w:val="single"/>
                <w:lang w:eastAsia="ko-KR"/>
              </w:rPr>
              <w:t xml:space="preserve">500kph </w:t>
            </w:r>
            <w:r w:rsidRPr="00726065">
              <w:rPr>
                <w:b/>
                <w:u w:val="single"/>
                <w:lang w:eastAsia="ko-KR"/>
              </w:rPr>
              <w:t>HST UL TA</w:t>
            </w:r>
          </w:p>
          <w:p w14:paraId="1CD26AD3" w14:textId="12701E4D" w:rsidR="00443F91" w:rsidRDefault="00443F91" w:rsidP="00DC682E">
            <w:pPr>
              <w:rPr>
                <w:lang w:eastAsia="zh-CN"/>
              </w:rPr>
            </w:pPr>
            <w:r w:rsidRPr="00913B1A">
              <w:rPr>
                <w:lang w:eastAsia="zh-CN"/>
              </w:rPr>
              <w:t xml:space="preserve"> </w:t>
            </w:r>
            <w:r w:rsidR="00FD66F0">
              <w:rPr>
                <w:lang w:eastAsia="zh-CN"/>
              </w:rPr>
              <w:t>Option 2</w:t>
            </w:r>
          </w:p>
          <w:p w14:paraId="3101E39A" w14:textId="77777777" w:rsidR="00753F9B" w:rsidRPr="00BA61C8" w:rsidRDefault="00753F9B" w:rsidP="00753F9B">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Pr>
                <w:b/>
                <w:u w:val="single"/>
                <w:lang w:eastAsia="ko-KR"/>
              </w:rPr>
              <w:t xml:space="preserve">120kph </w:t>
            </w:r>
            <w:r w:rsidRPr="00726065">
              <w:rPr>
                <w:b/>
                <w:u w:val="single"/>
                <w:lang w:eastAsia="ko-KR"/>
              </w:rPr>
              <w:t>HST UL TA</w:t>
            </w:r>
          </w:p>
          <w:p w14:paraId="7247367A" w14:textId="4B54EE42" w:rsidR="00753F9B" w:rsidRPr="00DC682E" w:rsidRDefault="00782D45" w:rsidP="00DC682E">
            <w:pPr>
              <w:rPr>
                <w:rFonts w:eastAsiaTheme="minorEastAsia"/>
                <w:lang w:eastAsia="zh-CN"/>
              </w:rPr>
            </w:pPr>
            <w:bookmarkStart w:id="21" w:name="_Hlk38310255"/>
            <w:r w:rsidRPr="00DC682E">
              <w:rPr>
                <w:rFonts w:eastAsiaTheme="minorEastAsia"/>
                <w:lang w:eastAsia="zh-CN"/>
              </w:rPr>
              <w:t xml:space="preserve">BS can declare support for either </w:t>
            </w:r>
            <w:r w:rsidRPr="00DC682E">
              <w:rPr>
                <w:lang w:eastAsia="zh-CN"/>
              </w:rPr>
              <w:t>[no HST/default/no declaration], [</w:t>
            </w:r>
            <w:r w:rsidRPr="00DC682E">
              <w:rPr>
                <w:rFonts w:eastAsiaTheme="minorEastAsia"/>
                <w:lang w:eastAsia="zh-CN"/>
              </w:rPr>
              <w:t xml:space="preserve">350kmp] or [500kmp]. </w:t>
            </w:r>
            <w:r w:rsidR="00753F9B" w:rsidRPr="00DC682E">
              <w:rPr>
                <w:rFonts w:eastAsiaTheme="minorEastAsia"/>
                <w:lang w:eastAsia="zh-CN"/>
              </w:rPr>
              <w:t xml:space="preserve">If BS </w:t>
            </w:r>
            <w:r w:rsidR="00753F9B" w:rsidRPr="00DC682E">
              <w:rPr>
                <w:rFonts w:eastAsiaTheme="minorEastAsia" w:hint="eastAsia"/>
                <w:lang w:eastAsia="zh-CN"/>
              </w:rPr>
              <w:t>declare</w:t>
            </w:r>
            <w:r w:rsidR="00753F9B" w:rsidRPr="00DC682E">
              <w:rPr>
                <w:rFonts w:eastAsiaTheme="minorEastAsia"/>
                <w:lang w:eastAsia="zh-CN"/>
              </w:rPr>
              <w:t xml:space="preserve"> </w:t>
            </w:r>
            <w:r w:rsidR="00753F9B" w:rsidRPr="00DC682E">
              <w:rPr>
                <w:lang w:eastAsia="zh-CN"/>
              </w:rPr>
              <w:t>[no HST/default/no declaration]</w:t>
            </w:r>
            <w:r w:rsidR="00753F9B" w:rsidRPr="00DC682E">
              <w:rPr>
                <w:rFonts w:hint="eastAsia"/>
                <w:lang w:eastAsia="zh-CN"/>
              </w:rPr>
              <w:t>,</w:t>
            </w:r>
            <w:r w:rsidR="00753F9B" w:rsidRPr="00DC682E">
              <w:rPr>
                <w:lang w:eastAsia="zh-CN"/>
              </w:rPr>
              <w:t xml:space="preserve"> scenario X is considered.</w:t>
            </w:r>
            <w:bookmarkEnd w:id="21"/>
          </w:p>
          <w:p w14:paraId="2E04AB36" w14:textId="77777777" w:rsidR="00FD66F0" w:rsidRPr="00BA61C8" w:rsidRDefault="00FD66F0" w:rsidP="00FD66F0">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3</w:t>
            </w:r>
            <w:r w:rsidRPr="00BA61C8">
              <w:rPr>
                <w:b/>
                <w:u w:val="single"/>
                <w:lang w:eastAsia="ko-KR"/>
              </w:rPr>
              <w:t>-</w:t>
            </w:r>
            <w:r>
              <w:rPr>
                <w:b/>
                <w:u w:val="single"/>
                <w:lang w:eastAsia="ko-KR"/>
              </w:rPr>
              <w:t>2</w:t>
            </w:r>
            <w:r w:rsidRPr="00BA61C8">
              <w:rPr>
                <w:b/>
                <w:u w:val="single"/>
                <w:lang w:eastAsia="ko-KR"/>
              </w:rPr>
              <w:t xml:space="preserve">: </w:t>
            </w:r>
            <w:r>
              <w:rPr>
                <w:b/>
                <w:u w:val="single"/>
                <w:lang w:eastAsia="ko-KR"/>
              </w:rPr>
              <w:t>New scenarios</w:t>
            </w:r>
          </w:p>
          <w:p w14:paraId="68662EDB" w14:textId="77777777" w:rsidR="00443F91" w:rsidRPr="00DC682E" w:rsidRDefault="00FD66F0" w:rsidP="00DC682E">
            <w:pPr>
              <w:rPr>
                <w:lang w:eastAsia="zh-CN"/>
              </w:rPr>
            </w:pPr>
            <w:r w:rsidRPr="00DC682E">
              <w:rPr>
                <w:rFonts w:eastAsiaTheme="minorEastAsia" w:hint="eastAsia"/>
                <w:lang w:eastAsia="zh-CN"/>
              </w:rPr>
              <w:t>O</w:t>
            </w:r>
            <w:r w:rsidRPr="00DC682E">
              <w:rPr>
                <w:rFonts w:eastAsiaTheme="minorEastAsia"/>
                <w:lang w:eastAsia="zh-CN"/>
              </w:rPr>
              <w:t xml:space="preserve">ption 2. </w:t>
            </w:r>
            <w:r w:rsidR="00A641D6" w:rsidRPr="00DC682E">
              <w:rPr>
                <w:rFonts w:eastAsiaTheme="minorEastAsia"/>
                <w:lang w:eastAsia="zh-CN"/>
              </w:rPr>
              <w:t xml:space="preserve">Even though </w:t>
            </w:r>
            <w:r w:rsidR="00A641D6" w:rsidRPr="00DC682E">
              <w:rPr>
                <w:lang w:eastAsia="zh-CN"/>
              </w:rPr>
              <w:t xml:space="preserve">there is no Doppler shift consideration in UL TA scenario, but the variation of timing offset is changed according to the velocity. </w:t>
            </w:r>
          </w:p>
          <w:p w14:paraId="0D0EE082" w14:textId="6C196CEC" w:rsidR="00A641D6" w:rsidRPr="00A641D6" w:rsidRDefault="00A641D6" w:rsidP="00DC682E">
            <w:pPr>
              <w:rPr>
                <w:rFonts w:eastAsiaTheme="minorEastAsia"/>
                <w:color w:val="0070C0"/>
                <w:lang w:eastAsia="zh-CN"/>
              </w:rPr>
            </w:pPr>
            <w:r w:rsidRPr="00DC682E">
              <w:rPr>
                <w:rFonts w:eastAsiaTheme="minorEastAsia" w:hint="eastAsia"/>
                <w:lang w:eastAsia="zh-CN"/>
              </w:rPr>
              <w:t>T</w:t>
            </w:r>
            <w:r w:rsidRPr="00DC682E">
              <w:rPr>
                <w:rFonts w:eastAsiaTheme="minorEastAsia"/>
                <w:lang w:eastAsia="zh-CN"/>
              </w:rPr>
              <w:t xml:space="preserve">o solve companies’ concern on the number of tests, applicability rule can be considered. </w:t>
            </w:r>
            <w:r w:rsidR="00C471A2" w:rsidRPr="00DC682E">
              <w:rPr>
                <w:rFonts w:eastAsiaTheme="minorEastAsia"/>
                <w:lang w:eastAsia="zh-CN"/>
              </w:rPr>
              <w:t xml:space="preserve">BS can declare support for either </w:t>
            </w:r>
            <w:r w:rsidR="00C471A2" w:rsidRPr="00DC682E">
              <w:rPr>
                <w:rFonts w:eastAsia="SimSun"/>
                <w:szCs w:val="24"/>
                <w:lang w:eastAsia="zh-CN"/>
              </w:rPr>
              <w:t>[no HST/default/no declaration], [</w:t>
            </w:r>
            <w:r w:rsidR="00C471A2" w:rsidRPr="00DC682E">
              <w:rPr>
                <w:rFonts w:eastAsiaTheme="minorEastAsia"/>
                <w:lang w:eastAsia="zh-CN"/>
              </w:rPr>
              <w:t xml:space="preserve">350kmp] or [500kmp]. </w:t>
            </w:r>
            <w:r w:rsidRPr="00DC682E">
              <w:rPr>
                <w:rFonts w:eastAsiaTheme="minorEastAsia"/>
                <w:lang w:eastAsia="zh-CN"/>
              </w:rPr>
              <w:t>If BS declare supporting of 500km</w:t>
            </w:r>
            <w:r w:rsidRPr="00DC682E">
              <w:rPr>
                <w:rFonts w:eastAsiaTheme="minorEastAsia" w:hint="eastAsia"/>
                <w:lang w:eastAsia="zh-CN"/>
              </w:rPr>
              <w:t>/</w:t>
            </w:r>
            <w:r w:rsidRPr="00DC682E">
              <w:rPr>
                <w:rFonts w:eastAsiaTheme="minorEastAsia"/>
                <w:lang w:eastAsia="zh-CN"/>
              </w:rPr>
              <w:t>h</w:t>
            </w:r>
            <w:r w:rsidRPr="00DC682E">
              <w:rPr>
                <w:rFonts w:eastAsiaTheme="minorEastAsia" w:hint="eastAsia"/>
                <w:lang w:eastAsia="zh-CN"/>
              </w:rPr>
              <w:t>，</w:t>
            </w:r>
            <w:r w:rsidRPr="00DC682E">
              <w:rPr>
                <w:rFonts w:eastAsiaTheme="minorEastAsia" w:hint="eastAsia"/>
                <w:lang w:eastAsia="zh-CN"/>
              </w:rPr>
              <w:t>only</w:t>
            </w:r>
            <w:r w:rsidRPr="00DC682E">
              <w:rPr>
                <w:rFonts w:eastAsiaTheme="minorEastAsia"/>
                <w:lang w:eastAsia="zh-CN"/>
              </w:rPr>
              <w:t xml:space="preserve"> </w:t>
            </w:r>
            <w:r w:rsidRPr="00DC682E">
              <w:rPr>
                <w:rFonts w:eastAsiaTheme="minorEastAsia" w:hint="eastAsia"/>
                <w:lang w:eastAsia="zh-CN"/>
              </w:rPr>
              <w:t>scenario</w:t>
            </w:r>
            <w:r w:rsidRPr="00DC682E">
              <w:rPr>
                <w:rFonts w:eastAsiaTheme="minorEastAsia"/>
                <w:lang w:eastAsia="zh-CN"/>
              </w:rPr>
              <w:t xml:space="preserve"> Z is considered. </w:t>
            </w:r>
            <w:r w:rsidR="00C471A2" w:rsidRPr="00DC682E">
              <w:rPr>
                <w:rFonts w:eastAsiaTheme="minorEastAsia"/>
                <w:lang w:eastAsia="zh-CN"/>
              </w:rPr>
              <w:t>If BS declare supporting of 350km</w:t>
            </w:r>
            <w:r w:rsidR="00C471A2" w:rsidRPr="00DC682E">
              <w:rPr>
                <w:rFonts w:eastAsiaTheme="minorEastAsia" w:hint="eastAsia"/>
                <w:lang w:eastAsia="zh-CN"/>
              </w:rPr>
              <w:t>/</w:t>
            </w:r>
            <w:r w:rsidR="00C471A2" w:rsidRPr="00DC682E">
              <w:rPr>
                <w:rFonts w:eastAsiaTheme="minorEastAsia"/>
                <w:lang w:eastAsia="zh-CN"/>
              </w:rPr>
              <w:t>h</w:t>
            </w:r>
            <w:r w:rsidR="00C471A2" w:rsidRPr="00DC682E">
              <w:rPr>
                <w:rFonts w:eastAsiaTheme="minorEastAsia" w:hint="eastAsia"/>
                <w:lang w:eastAsia="zh-CN"/>
              </w:rPr>
              <w:t>，</w:t>
            </w:r>
            <w:r w:rsidR="00C471A2" w:rsidRPr="00DC682E">
              <w:rPr>
                <w:rFonts w:eastAsiaTheme="minorEastAsia" w:hint="eastAsia"/>
                <w:lang w:eastAsia="zh-CN"/>
              </w:rPr>
              <w:t>only</w:t>
            </w:r>
            <w:r w:rsidR="00C471A2" w:rsidRPr="00DC682E">
              <w:rPr>
                <w:rFonts w:eastAsiaTheme="minorEastAsia"/>
                <w:lang w:eastAsia="zh-CN"/>
              </w:rPr>
              <w:t xml:space="preserve"> </w:t>
            </w:r>
            <w:r w:rsidR="00C471A2" w:rsidRPr="00DC682E">
              <w:rPr>
                <w:rFonts w:eastAsiaTheme="minorEastAsia" w:hint="eastAsia"/>
                <w:lang w:eastAsia="zh-CN"/>
              </w:rPr>
              <w:t>scenario</w:t>
            </w:r>
            <w:r w:rsidR="00C471A2" w:rsidRPr="00DC682E">
              <w:rPr>
                <w:rFonts w:eastAsiaTheme="minorEastAsia"/>
                <w:lang w:eastAsia="zh-CN"/>
              </w:rPr>
              <w:t xml:space="preserve"> Y is considered</w:t>
            </w:r>
            <w:r w:rsidR="00C471A2" w:rsidRPr="00DC682E">
              <w:rPr>
                <w:rFonts w:eastAsiaTheme="minorEastAsia" w:hint="eastAsia"/>
                <w:lang w:eastAsia="zh-CN"/>
              </w:rPr>
              <w:t>.</w:t>
            </w:r>
            <w:r w:rsidR="00C471A2" w:rsidRPr="00DC682E">
              <w:rPr>
                <w:rFonts w:eastAsiaTheme="minorEastAsia"/>
                <w:lang w:eastAsia="zh-CN"/>
              </w:rPr>
              <w:t xml:space="preserve"> </w:t>
            </w:r>
            <w:r w:rsidRPr="00DC682E">
              <w:rPr>
                <w:rFonts w:eastAsiaTheme="minorEastAsia"/>
                <w:lang w:eastAsia="zh-CN"/>
              </w:rPr>
              <w:t xml:space="preserve">If BS </w:t>
            </w:r>
            <w:r w:rsidRPr="00DC682E">
              <w:rPr>
                <w:rFonts w:eastAsiaTheme="minorEastAsia" w:hint="eastAsia"/>
                <w:lang w:eastAsia="zh-CN"/>
              </w:rPr>
              <w:t>declare</w:t>
            </w:r>
            <w:r w:rsidRPr="00DC682E">
              <w:rPr>
                <w:rFonts w:eastAsiaTheme="minorEastAsia"/>
                <w:lang w:eastAsia="zh-CN"/>
              </w:rPr>
              <w:t xml:space="preserve"> </w:t>
            </w:r>
            <w:r w:rsidRPr="00DC682E">
              <w:rPr>
                <w:rFonts w:eastAsia="SimSun"/>
                <w:szCs w:val="24"/>
                <w:lang w:eastAsia="zh-CN"/>
              </w:rPr>
              <w:t>[no HST/default/no declaration]</w:t>
            </w:r>
            <w:r w:rsidRPr="00DC682E">
              <w:rPr>
                <w:rFonts w:eastAsia="SimSun" w:hint="eastAsia"/>
                <w:szCs w:val="24"/>
                <w:lang w:eastAsia="zh-CN"/>
              </w:rPr>
              <w:t>,</w:t>
            </w:r>
            <w:r w:rsidRPr="00DC682E">
              <w:rPr>
                <w:rFonts w:eastAsia="SimSun"/>
                <w:szCs w:val="24"/>
                <w:lang w:eastAsia="zh-CN"/>
              </w:rPr>
              <w:t xml:space="preserve"> scenario X is considered.</w:t>
            </w:r>
          </w:p>
        </w:tc>
      </w:tr>
      <w:tr w:rsidR="007E257F" w:rsidRPr="00913B1A" w14:paraId="13E8E291" w14:textId="77777777" w:rsidTr="00463478">
        <w:tc>
          <w:tcPr>
            <w:tcW w:w="1090" w:type="dxa"/>
          </w:tcPr>
          <w:p w14:paraId="1CA49B47" w14:textId="63C70393" w:rsidR="007E257F" w:rsidRDefault="007E257F" w:rsidP="00090EEB">
            <w:pPr>
              <w:rPr>
                <w:lang w:eastAsia="zh-CN"/>
              </w:rPr>
            </w:pPr>
            <w:r>
              <w:rPr>
                <w:lang w:eastAsia="zh-CN"/>
              </w:rPr>
              <w:t>Nokia, Nokia Shanghai Bell</w:t>
            </w:r>
          </w:p>
        </w:tc>
        <w:tc>
          <w:tcPr>
            <w:tcW w:w="8541" w:type="dxa"/>
          </w:tcPr>
          <w:p w14:paraId="520614F3" w14:textId="77777777" w:rsidR="007E257F" w:rsidRDefault="007E257F" w:rsidP="003E68DF">
            <w:pPr>
              <w:rPr>
                <w:b/>
                <w:lang w:eastAsia="ko-KR"/>
              </w:rPr>
            </w:pPr>
            <w:r w:rsidRPr="00214E82">
              <w:rPr>
                <w:b/>
                <w:lang w:eastAsia="ko-KR"/>
              </w:rPr>
              <w:t>Issue 3-1-1: Organisation of high-speed train requirement sections for UL TA 500kph in specifications.</w:t>
            </w:r>
          </w:p>
          <w:p w14:paraId="1C53902B" w14:textId="0B7E32FA" w:rsidR="007E257F" w:rsidRDefault="007E257F" w:rsidP="003E68DF">
            <w:pPr>
              <w:rPr>
                <w:bCs/>
                <w:lang w:eastAsia="ko-KR"/>
              </w:rPr>
            </w:pPr>
            <w:r>
              <w:rPr>
                <w:bCs/>
                <w:lang w:eastAsia="ko-KR"/>
              </w:rPr>
              <w:t>Our view in this issue is not as strong as our proposals make them seem.</w:t>
            </w:r>
            <w:r>
              <w:rPr>
                <w:bCs/>
                <w:lang w:eastAsia="ko-KR"/>
              </w:rPr>
              <w:br/>
              <w:t>Assuming there are only three scenarios in UL TA (120kph, 350kph, and 500kph)</w:t>
            </w:r>
            <w:r w:rsidR="00E20BE7">
              <w:rPr>
                <w:bCs/>
                <w:lang w:eastAsia="ko-KR"/>
              </w:rPr>
              <w:t>, then we would be fine with collecting all three scenarios in the same UL TA section.</w:t>
            </w:r>
          </w:p>
          <w:p w14:paraId="2777B15E" w14:textId="0EB13DD8" w:rsidR="007E257F" w:rsidRPr="00214E82" w:rsidRDefault="00E20BE7" w:rsidP="003E68DF">
            <w:pPr>
              <w:rPr>
                <w:b/>
                <w:lang w:eastAsia="ko-KR"/>
              </w:rPr>
            </w:pPr>
            <w:r w:rsidRPr="00214E82">
              <w:rPr>
                <w:b/>
                <w:lang w:eastAsia="ko-KR"/>
              </w:rPr>
              <w:t>Issue 3-2-1: High speed support declaration and applicability for 500kph HST UL TA</w:t>
            </w:r>
          </w:p>
          <w:p w14:paraId="5B30FDB2" w14:textId="1C2AD810" w:rsidR="007E257F" w:rsidRDefault="00E20BE7" w:rsidP="00E20BE7">
            <w:pPr>
              <w:rPr>
                <w:bCs/>
                <w:lang w:eastAsia="ko-KR"/>
              </w:rPr>
            </w:pPr>
            <w:r w:rsidRPr="00E20BE7">
              <w:rPr>
                <w:bCs/>
                <w:lang w:eastAsia="ko-KR"/>
              </w:rPr>
              <w:t>In our interpretation, option 1 would allow for the following declaration and test cases</w:t>
            </w:r>
            <w:r>
              <w:rPr>
                <w:bCs/>
                <w:lang w:eastAsia="ko-KR"/>
              </w:rPr>
              <w:t xml:space="preserve">, which seems reasonable to us. </w:t>
            </w:r>
          </w:p>
          <w:tbl>
            <w:tblPr>
              <w:tblStyle w:val="TableGrid"/>
              <w:tblW w:w="0" w:type="auto"/>
              <w:jc w:val="center"/>
              <w:tblLook w:val="04A0" w:firstRow="1" w:lastRow="0" w:firstColumn="1" w:lastColumn="0" w:noHBand="0" w:noVBand="1"/>
            </w:tblPr>
            <w:tblGrid>
              <w:gridCol w:w="945"/>
              <w:gridCol w:w="953"/>
              <w:gridCol w:w="1766"/>
              <w:gridCol w:w="859"/>
              <w:gridCol w:w="859"/>
              <w:gridCol w:w="859"/>
              <w:gridCol w:w="983"/>
            </w:tblGrid>
            <w:tr w:rsidR="00E20BE7" w:rsidRPr="004C5748" w14:paraId="1963DC92" w14:textId="77777777" w:rsidTr="00214E82">
              <w:trPr>
                <w:trHeight w:val="705"/>
                <w:jc w:val="center"/>
              </w:trPr>
              <w:tc>
                <w:tcPr>
                  <w:tcW w:w="945" w:type="dxa"/>
                  <w:vMerge w:val="restart"/>
                  <w:hideMark/>
                </w:tcPr>
                <w:p w14:paraId="5D31A43A" w14:textId="77777777" w:rsidR="00E20BE7" w:rsidRPr="004C5748" w:rsidRDefault="00E20BE7" w:rsidP="00E20BE7">
                  <w:pPr>
                    <w:rPr>
                      <w:b/>
                      <w:bCs/>
                    </w:rPr>
                  </w:pPr>
                  <w:r w:rsidRPr="004C5748">
                    <w:rPr>
                      <w:b/>
                      <w:bCs/>
                    </w:rPr>
                    <w:t>SCS</w:t>
                  </w:r>
                </w:p>
              </w:tc>
              <w:tc>
                <w:tcPr>
                  <w:tcW w:w="953" w:type="dxa"/>
                  <w:vMerge w:val="restart"/>
                  <w:hideMark/>
                </w:tcPr>
                <w:p w14:paraId="54762A26" w14:textId="77777777" w:rsidR="00E20BE7" w:rsidRPr="004C5748" w:rsidRDefault="00E20BE7" w:rsidP="00E20BE7">
                  <w:pPr>
                    <w:rPr>
                      <w:b/>
                      <w:bCs/>
                    </w:rPr>
                  </w:pPr>
                  <w:r w:rsidRPr="004C5748">
                    <w:rPr>
                      <w:b/>
                      <w:bCs/>
                    </w:rPr>
                    <w:t>Velocity</w:t>
                  </w:r>
                </w:p>
              </w:tc>
              <w:tc>
                <w:tcPr>
                  <w:tcW w:w="1766" w:type="dxa"/>
                  <w:vMerge w:val="restart"/>
                  <w:hideMark/>
                </w:tcPr>
                <w:p w14:paraId="543BCEEB" w14:textId="77777777" w:rsidR="00E20BE7" w:rsidRPr="004C5748" w:rsidRDefault="00E20BE7" w:rsidP="00E20BE7">
                  <w:pPr>
                    <w:rPr>
                      <w:b/>
                      <w:bCs/>
                    </w:rPr>
                  </w:pPr>
                  <w:r>
                    <w:rPr>
                      <w:b/>
                      <w:bCs/>
                    </w:rPr>
                    <w:t>Scenario</w:t>
                  </w:r>
                </w:p>
              </w:tc>
              <w:tc>
                <w:tcPr>
                  <w:tcW w:w="3457" w:type="dxa"/>
                  <w:gridSpan w:val="4"/>
                </w:tcPr>
                <w:p w14:paraId="157DE26B" w14:textId="1E4F901A" w:rsidR="00E20BE7" w:rsidRPr="004C5748" w:rsidRDefault="00E20BE7" w:rsidP="00E20BE7">
                  <w:pPr>
                    <w:rPr>
                      <w:b/>
                      <w:bCs/>
                    </w:rPr>
                  </w:pPr>
                  <w:r w:rsidRPr="004C5748">
                    <w:rPr>
                      <w:b/>
                      <w:bCs/>
                    </w:rPr>
                    <w:t>Tested vs. declaration</w:t>
                  </w:r>
                  <w:r>
                    <w:rPr>
                      <w:b/>
                      <w:bCs/>
                    </w:rPr>
                    <w:br/>
                    <w:t>(assuming both 15 and 30 kHz declared supported)</w:t>
                  </w:r>
                </w:p>
              </w:tc>
            </w:tr>
            <w:tr w:rsidR="00E20BE7" w:rsidRPr="004C5748" w14:paraId="01DE2A46" w14:textId="77777777" w:rsidTr="00214E82">
              <w:trPr>
                <w:trHeight w:val="300"/>
                <w:jc w:val="center"/>
              </w:trPr>
              <w:tc>
                <w:tcPr>
                  <w:tcW w:w="945" w:type="dxa"/>
                  <w:vMerge/>
                  <w:hideMark/>
                </w:tcPr>
                <w:p w14:paraId="27117B46" w14:textId="77777777" w:rsidR="00E20BE7" w:rsidRPr="004C5748" w:rsidRDefault="00E20BE7" w:rsidP="00E20BE7">
                  <w:pPr>
                    <w:rPr>
                      <w:b/>
                      <w:bCs/>
                    </w:rPr>
                  </w:pPr>
                </w:p>
              </w:tc>
              <w:tc>
                <w:tcPr>
                  <w:tcW w:w="953" w:type="dxa"/>
                  <w:vMerge/>
                  <w:hideMark/>
                </w:tcPr>
                <w:p w14:paraId="64B2E2AD" w14:textId="77777777" w:rsidR="00E20BE7" w:rsidRPr="004C5748" w:rsidRDefault="00E20BE7" w:rsidP="00E20BE7">
                  <w:pPr>
                    <w:rPr>
                      <w:b/>
                      <w:bCs/>
                    </w:rPr>
                  </w:pPr>
                </w:p>
              </w:tc>
              <w:tc>
                <w:tcPr>
                  <w:tcW w:w="1766" w:type="dxa"/>
                  <w:vMerge/>
                  <w:hideMark/>
                </w:tcPr>
                <w:p w14:paraId="3DAEF42B" w14:textId="77777777" w:rsidR="00E20BE7" w:rsidRPr="004C5748" w:rsidRDefault="00E20BE7" w:rsidP="00E20BE7">
                  <w:pPr>
                    <w:rPr>
                      <w:b/>
                      <w:bCs/>
                    </w:rPr>
                  </w:pPr>
                </w:p>
              </w:tc>
              <w:tc>
                <w:tcPr>
                  <w:tcW w:w="859" w:type="dxa"/>
                </w:tcPr>
                <w:p w14:paraId="0815C997" w14:textId="0E5E73DB" w:rsidR="00E20BE7" w:rsidRPr="004C5748" w:rsidRDefault="00E20BE7" w:rsidP="00E20BE7">
                  <w:pPr>
                    <w:rPr>
                      <w:b/>
                      <w:bCs/>
                    </w:rPr>
                  </w:pPr>
                  <w:r>
                    <w:rPr>
                      <w:b/>
                      <w:bCs/>
                    </w:rPr>
                    <w:t>none</w:t>
                  </w:r>
                </w:p>
              </w:tc>
              <w:tc>
                <w:tcPr>
                  <w:tcW w:w="859" w:type="dxa"/>
                  <w:hideMark/>
                </w:tcPr>
                <w:p w14:paraId="7BD9EFFB" w14:textId="641EAE68" w:rsidR="00E20BE7" w:rsidRPr="004C5748" w:rsidRDefault="00E20BE7" w:rsidP="00E20BE7">
                  <w:pPr>
                    <w:rPr>
                      <w:b/>
                      <w:bCs/>
                    </w:rPr>
                  </w:pPr>
                  <w:r w:rsidRPr="004C5748">
                    <w:rPr>
                      <w:b/>
                      <w:bCs/>
                    </w:rPr>
                    <w:t>350</w:t>
                  </w:r>
                </w:p>
              </w:tc>
              <w:tc>
                <w:tcPr>
                  <w:tcW w:w="859" w:type="dxa"/>
                  <w:hideMark/>
                </w:tcPr>
                <w:p w14:paraId="72D872A2" w14:textId="77777777" w:rsidR="00E20BE7" w:rsidRPr="004C5748" w:rsidRDefault="00E20BE7" w:rsidP="00E20BE7">
                  <w:pPr>
                    <w:rPr>
                      <w:b/>
                      <w:bCs/>
                    </w:rPr>
                  </w:pPr>
                  <w:r w:rsidRPr="004C5748">
                    <w:rPr>
                      <w:b/>
                      <w:bCs/>
                    </w:rPr>
                    <w:t>500</w:t>
                  </w:r>
                </w:p>
              </w:tc>
              <w:tc>
                <w:tcPr>
                  <w:tcW w:w="880" w:type="dxa"/>
                  <w:hideMark/>
                </w:tcPr>
                <w:p w14:paraId="74B293D4" w14:textId="118C1D4A" w:rsidR="00E20BE7" w:rsidRPr="004C5748" w:rsidRDefault="00E20BE7" w:rsidP="00E20BE7">
                  <w:pPr>
                    <w:rPr>
                      <w:b/>
                      <w:bCs/>
                    </w:rPr>
                  </w:pPr>
                  <w:r>
                    <w:rPr>
                      <w:b/>
                      <w:bCs/>
                    </w:rPr>
                    <w:t>350&amp;500</w:t>
                  </w:r>
                </w:p>
              </w:tc>
            </w:tr>
            <w:tr w:rsidR="00E20BE7" w:rsidRPr="004C5748" w14:paraId="732E8C82" w14:textId="77777777" w:rsidTr="00214E82">
              <w:trPr>
                <w:trHeight w:val="510"/>
                <w:jc w:val="center"/>
              </w:trPr>
              <w:tc>
                <w:tcPr>
                  <w:tcW w:w="945" w:type="dxa"/>
                  <w:vMerge w:val="restart"/>
                  <w:hideMark/>
                </w:tcPr>
                <w:p w14:paraId="43087574" w14:textId="77777777" w:rsidR="00E20BE7" w:rsidRPr="004C5748" w:rsidRDefault="00E20BE7" w:rsidP="00E20BE7">
                  <w:r w:rsidRPr="004C5748">
                    <w:t>15kHz</w:t>
                  </w:r>
                </w:p>
              </w:tc>
              <w:tc>
                <w:tcPr>
                  <w:tcW w:w="953" w:type="dxa"/>
                </w:tcPr>
                <w:p w14:paraId="368EBB8F" w14:textId="77777777" w:rsidR="00E20BE7" w:rsidRPr="004C5748" w:rsidRDefault="00E20BE7" w:rsidP="00E20BE7">
                  <w:r>
                    <w:t>120</w:t>
                  </w:r>
                  <w:r w:rsidRPr="004C5748">
                    <w:t>km/h</w:t>
                  </w:r>
                </w:p>
              </w:tc>
              <w:tc>
                <w:tcPr>
                  <w:tcW w:w="1766" w:type="dxa"/>
                  <w:hideMark/>
                </w:tcPr>
                <w:p w14:paraId="1CBE3451" w14:textId="77777777" w:rsidR="00E20BE7" w:rsidRPr="004C5748" w:rsidRDefault="00E20BE7" w:rsidP="00E20BE7">
                  <w:r>
                    <w:t>Scenario X</w:t>
                  </w:r>
                </w:p>
              </w:tc>
              <w:tc>
                <w:tcPr>
                  <w:tcW w:w="859" w:type="dxa"/>
                </w:tcPr>
                <w:p w14:paraId="1AC1853C" w14:textId="507BAD1F" w:rsidR="00E20BE7" w:rsidRDefault="00E20BE7" w:rsidP="00E20BE7">
                  <w:r>
                    <w:t>yes</w:t>
                  </w:r>
                </w:p>
              </w:tc>
              <w:tc>
                <w:tcPr>
                  <w:tcW w:w="859" w:type="dxa"/>
                </w:tcPr>
                <w:p w14:paraId="47E9D952" w14:textId="46E3585B" w:rsidR="00E20BE7" w:rsidRPr="004C5748" w:rsidRDefault="00E20BE7" w:rsidP="00E20BE7">
                  <w:r>
                    <w:t>yes</w:t>
                  </w:r>
                </w:p>
              </w:tc>
              <w:tc>
                <w:tcPr>
                  <w:tcW w:w="859" w:type="dxa"/>
                </w:tcPr>
                <w:p w14:paraId="71430D15" w14:textId="77777777" w:rsidR="00E20BE7" w:rsidRPr="004C5748" w:rsidRDefault="00E20BE7" w:rsidP="00E20BE7">
                  <w:r>
                    <w:t>yes</w:t>
                  </w:r>
                </w:p>
              </w:tc>
              <w:tc>
                <w:tcPr>
                  <w:tcW w:w="880" w:type="dxa"/>
                </w:tcPr>
                <w:p w14:paraId="3459C6DB" w14:textId="77777777" w:rsidR="00E20BE7" w:rsidRPr="004C5748" w:rsidRDefault="00E20BE7" w:rsidP="00E20BE7">
                  <w:r>
                    <w:t>yes</w:t>
                  </w:r>
                </w:p>
              </w:tc>
            </w:tr>
            <w:tr w:rsidR="00E20BE7" w:rsidRPr="004C5748" w14:paraId="47A3FDB4" w14:textId="77777777" w:rsidTr="00214E82">
              <w:trPr>
                <w:trHeight w:val="510"/>
                <w:jc w:val="center"/>
              </w:trPr>
              <w:tc>
                <w:tcPr>
                  <w:tcW w:w="945" w:type="dxa"/>
                  <w:vMerge/>
                  <w:hideMark/>
                </w:tcPr>
                <w:p w14:paraId="5BD145F8" w14:textId="77777777" w:rsidR="00E20BE7" w:rsidRPr="004C5748" w:rsidRDefault="00E20BE7" w:rsidP="00E20BE7"/>
              </w:tc>
              <w:tc>
                <w:tcPr>
                  <w:tcW w:w="953" w:type="dxa"/>
                </w:tcPr>
                <w:p w14:paraId="067626EB" w14:textId="77777777" w:rsidR="00E20BE7" w:rsidRPr="004C5748" w:rsidRDefault="00E20BE7" w:rsidP="00E20BE7">
                  <w:r w:rsidRPr="004C5748">
                    <w:t>350km/h</w:t>
                  </w:r>
                </w:p>
              </w:tc>
              <w:tc>
                <w:tcPr>
                  <w:tcW w:w="1766" w:type="dxa"/>
                  <w:hideMark/>
                </w:tcPr>
                <w:p w14:paraId="7DBFC774" w14:textId="77777777" w:rsidR="00E20BE7" w:rsidRPr="004C5748" w:rsidRDefault="00E20BE7" w:rsidP="00E20BE7">
                  <w:r>
                    <w:t>Scenario Y</w:t>
                  </w:r>
                </w:p>
              </w:tc>
              <w:tc>
                <w:tcPr>
                  <w:tcW w:w="859" w:type="dxa"/>
                </w:tcPr>
                <w:p w14:paraId="48974FA0" w14:textId="77777777" w:rsidR="00E20BE7" w:rsidRDefault="00E20BE7" w:rsidP="00E20BE7"/>
              </w:tc>
              <w:tc>
                <w:tcPr>
                  <w:tcW w:w="859" w:type="dxa"/>
                </w:tcPr>
                <w:p w14:paraId="4153B549" w14:textId="0D211109" w:rsidR="00E20BE7" w:rsidRPr="004C5748" w:rsidRDefault="00E20BE7" w:rsidP="00E20BE7">
                  <w:r>
                    <w:t>yes</w:t>
                  </w:r>
                </w:p>
              </w:tc>
              <w:tc>
                <w:tcPr>
                  <w:tcW w:w="859" w:type="dxa"/>
                </w:tcPr>
                <w:p w14:paraId="435E8D02" w14:textId="77777777" w:rsidR="00E20BE7" w:rsidRPr="004C5748" w:rsidRDefault="00E20BE7" w:rsidP="00E20BE7"/>
              </w:tc>
              <w:tc>
                <w:tcPr>
                  <w:tcW w:w="880" w:type="dxa"/>
                </w:tcPr>
                <w:p w14:paraId="1D545740" w14:textId="77777777" w:rsidR="00E20BE7" w:rsidRPr="004C5748" w:rsidRDefault="00E20BE7" w:rsidP="00E20BE7">
                  <w:r>
                    <w:t>yes</w:t>
                  </w:r>
                </w:p>
              </w:tc>
            </w:tr>
            <w:tr w:rsidR="00E20BE7" w:rsidRPr="004C5748" w14:paraId="41122485" w14:textId="77777777" w:rsidTr="00214E82">
              <w:trPr>
                <w:trHeight w:val="510"/>
                <w:jc w:val="center"/>
              </w:trPr>
              <w:tc>
                <w:tcPr>
                  <w:tcW w:w="945" w:type="dxa"/>
                  <w:vMerge/>
                </w:tcPr>
                <w:p w14:paraId="7948B8DB" w14:textId="77777777" w:rsidR="00E20BE7" w:rsidRPr="004C5748" w:rsidRDefault="00E20BE7" w:rsidP="00E20BE7"/>
              </w:tc>
              <w:tc>
                <w:tcPr>
                  <w:tcW w:w="953" w:type="dxa"/>
                </w:tcPr>
                <w:p w14:paraId="75E89AEC" w14:textId="77777777" w:rsidR="00E20BE7" w:rsidRPr="004C5748" w:rsidRDefault="00E20BE7" w:rsidP="00E20BE7">
                  <w:r w:rsidRPr="004C5748">
                    <w:t>500km/h</w:t>
                  </w:r>
                </w:p>
              </w:tc>
              <w:tc>
                <w:tcPr>
                  <w:tcW w:w="1766" w:type="dxa"/>
                </w:tcPr>
                <w:p w14:paraId="778C4931" w14:textId="77777777" w:rsidR="00E20BE7" w:rsidRPr="004C5748" w:rsidRDefault="00E20BE7" w:rsidP="00E20BE7">
                  <w:r>
                    <w:t>Scenario Z</w:t>
                  </w:r>
                </w:p>
              </w:tc>
              <w:tc>
                <w:tcPr>
                  <w:tcW w:w="859" w:type="dxa"/>
                </w:tcPr>
                <w:p w14:paraId="1304AEEA" w14:textId="77777777" w:rsidR="00E20BE7" w:rsidRPr="004C5748" w:rsidRDefault="00E20BE7" w:rsidP="00E20BE7"/>
              </w:tc>
              <w:tc>
                <w:tcPr>
                  <w:tcW w:w="859" w:type="dxa"/>
                </w:tcPr>
                <w:p w14:paraId="5BE0C792" w14:textId="6FD6804B" w:rsidR="00E20BE7" w:rsidRPr="004C5748" w:rsidRDefault="00E20BE7" w:rsidP="00E20BE7"/>
              </w:tc>
              <w:tc>
                <w:tcPr>
                  <w:tcW w:w="859" w:type="dxa"/>
                </w:tcPr>
                <w:p w14:paraId="59552619" w14:textId="77777777" w:rsidR="00E20BE7" w:rsidRPr="004C5748" w:rsidRDefault="00E20BE7" w:rsidP="00E20BE7">
                  <w:r>
                    <w:t>yes</w:t>
                  </w:r>
                </w:p>
              </w:tc>
              <w:tc>
                <w:tcPr>
                  <w:tcW w:w="880" w:type="dxa"/>
                </w:tcPr>
                <w:p w14:paraId="32A362CD" w14:textId="77777777" w:rsidR="00E20BE7" w:rsidRPr="004C5748" w:rsidRDefault="00E20BE7" w:rsidP="00E20BE7">
                  <w:r>
                    <w:t>yes</w:t>
                  </w:r>
                </w:p>
              </w:tc>
            </w:tr>
            <w:tr w:rsidR="00E20BE7" w:rsidRPr="004C5748" w14:paraId="4C5D1756" w14:textId="77777777" w:rsidTr="00214E82">
              <w:trPr>
                <w:trHeight w:val="510"/>
                <w:jc w:val="center"/>
              </w:trPr>
              <w:tc>
                <w:tcPr>
                  <w:tcW w:w="945" w:type="dxa"/>
                  <w:vMerge w:val="restart"/>
                  <w:hideMark/>
                </w:tcPr>
                <w:p w14:paraId="700FD82E" w14:textId="77777777" w:rsidR="00E20BE7" w:rsidRPr="004C5748" w:rsidRDefault="00E20BE7" w:rsidP="00E20BE7">
                  <w:r w:rsidRPr="004C5748">
                    <w:t>30kHz</w:t>
                  </w:r>
                </w:p>
              </w:tc>
              <w:tc>
                <w:tcPr>
                  <w:tcW w:w="953" w:type="dxa"/>
                </w:tcPr>
                <w:p w14:paraId="2AE5630F" w14:textId="77777777" w:rsidR="00E20BE7" w:rsidRPr="004C5748" w:rsidRDefault="00E20BE7" w:rsidP="00E20BE7">
                  <w:r>
                    <w:t>120</w:t>
                  </w:r>
                  <w:r w:rsidRPr="004C5748">
                    <w:t>km/h</w:t>
                  </w:r>
                </w:p>
              </w:tc>
              <w:tc>
                <w:tcPr>
                  <w:tcW w:w="1766" w:type="dxa"/>
                  <w:hideMark/>
                </w:tcPr>
                <w:p w14:paraId="3D160426" w14:textId="77777777" w:rsidR="00E20BE7" w:rsidRPr="004C5748" w:rsidRDefault="00E20BE7" w:rsidP="00E20BE7">
                  <w:r>
                    <w:t>Scenario X</w:t>
                  </w:r>
                </w:p>
              </w:tc>
              <w:tc>
                <w:tcPr>
                  <w:tcW w:w="859" w:type="dxa"/>
                </w:tcPr>
                <w:p w14:paraId="4ADED440" w14:textId="31DB472F" w:rsidR="00E20BE7" w:rsidRDefault="00E20BE7" w:rsidP="00E20BE7">
                  <w:r>
                    <w:t>yes</w:t>
                  </w:r>
                </w:p>
              </w:tc>
              <w:tc>
                <w:tcPr>
                  <w:tcW w:w="859" w:type="dxa"/>
                </w:tcPr>
                <w:p w14:paraId="10AA0D82" w14:textId="35B70F9D" w:rsidR="00E20BE7" w:rsidRPr="004C5748" w:rsidRDefault="00E20BE7" w:rsidP="00E20BE7">
                  <w:r>
                    <w:t>yes</w:t>
                  </w:r>
                </w:p>
              </w:tc>
              <w:tc>
                <w:tcPr>
                  <w:tcW w:w="859" w:type="dxa"/>
                </w:tcPr>
                <w:p w14:paraId="66D4F6B0" w14:textId="77777777" w:rsidR="00E20BE7" w:rsidRPr="004C5748" w:rsidRDefault="00E20BE7" w:rsidP="00E20BE7">
                  <w:r>
                    <w:t>yes</w:t>
                  </w:r>
                </w:p>
              </w:tc>
              <w:tc>
                <w:tcPr>
                  <w:tcW w:w="880" w:type="dxa"/>
                </w:tcPr>
                <w:p w14:paraId="13089C33" w14:textId="77777777" w:rsidR="00E20BE7" w:rsidRPr="004C5748" w:rsidRDefault="00E20BE7" w:rsidP="00E20BE7">
                  <w:r>
                    <w:t>yes</w:t>
                  </w:r>
                </w:p>
              </w:tc>
            </w:tr>
            <w:tr w:rsidR="00E20BE7" w:rsidRPr="004C5748" w14:paraId="211A16A7" w14:textId="77777777" w:rsidTr="00214E82">
              <w:trPr>
                <w:trHeight w:val="510"/>
                <w:jc w:val="center"/>
              </w:trPr>
              <w:tc>
                <w:tcPr>
                  <w:tcW w:w="945" w:type="dxa"/>
                  <w:vMerge/>
                  <w:hideMark/>
                </w:tcPr>
                <w:p w14:paraId="2A550AAC" w14:textId="77777777" w:rsidR="00E20BE7" w:rsidRPr="004C5748" w:rsidRDefault="00E20BE7" w:rsidP="00E20BE7"/>
              </w:tc>
              <w:tc>
                <w:tcPr>
                  <w:tcW w:w="953" w:type="dxa"/>
                </w:tcPr>
                <w:p w14:paraId="1B872674" w14:textId="77777777" w:rsidR="00E20BE7" w:rsidRPr="004C5748" w:rsidRDefault="00E20BE7" w:rsidP="00E20BE7">
                  <w:r w:rsidRPr="004C5748">
                    <w:t>350km/h</w:t>
                  </w:r>
                </w:p>
              </w:tc>
              <w:tc>
                <w:tcPr>
                  <w:tcW w:w="1766" w:type="dxa"/>
                  <w:hideMark/>
                </w:tcPr>
                <w:p w14:paraId="2ADAEBEF" w14:textId="77777777" w:rsidR="00E20BE7" w:rsidRPr="004C5748" w:rsidRDefault="00E20BE7" w:rsidP="00E20BE7">
                  <w:r>
                    <w:t>Scenario Y</w:t>
                  </w:r>
                </w:p>
              </w:tc>
              <w:tc>
                <w:tcPr>
                  <w:tcW w:w="859" w:type="dxa"/>
                </w:tcPr>
                <w:p w14:paraId="3CB55934" w14:textId="77777777" w:rsidR="00E20BE7" w:rsidRDefault="00E20BE7" w:rsidP="00E20BE7"/>
              </w:tc>
              <w:tc>
                <w:tcPr>
                  <w:tcW w:w="859" w:type="dxa"/>
                </w:tcPr>
                <w:p w14:paraId="2B9A07B7" w14:textId="61816966" w:rsidR="00E20BE7" w:rsidRPr="004C5748" w:rsidRDefault="00E20BE7" w:rsidP="00E20BE7">
                  <w:r>
                    <w:t>yes</w:t>
                  </w:r>
                </w:p>
              </w:tc>
              <w:tc>
                <w:tcPr>
                  <w:tcW w:w="859" w:type="dxa"/>
                </w:tcPr>
                <w:p w14:paraId="4F26D3CB" w14:textId="77777777" w:rsidR="00E20BE7" w:rsidRPr="004C5748" w:rsidRDefault="00E20BE7" w:rsidP="00E20BE7"/>
              </w:tc>
              <w:tc>
                <w:tcPr>
                  <w:tcW w:w="880" w:type="dxa"/>
                </w:tcPr>
                <w:p w14:paraId="1F97E432" w14:textId="77777777" w:rsidR="00E20BE7" w:rsidRPr="004C5748" w:rsidRDefault="00E20BE7" w:rsidP="00E20BE7">
                  <w:r>
                    <w:t>yes</w:t>
                  </w:r>
                </w:p>
              </w:tc>
            </w:tr>
            <w:tr w:rsidR="00E20BE7" w:rsidRPr="004C5748" w14:paraId="3652846D" w14:textId="77777777" w:rsidTr="00214E82">
              <w:trPr>
                <w:trHeight w:val="510"/>
                <w:jc w:val="center"/>
              </w:trPr>
              <w:tc>
                <w:tcPr>
                  <w:tcW w:w="945" w:type="dxa"/>
                  <w:vMerge/>
                </w:tcPr>
                <w:p w14:paraId="00E3B8E6" w14:textId="77777777" w:rsidR="00E20BE7" w:rsidRPr="004C5748" w:rsidRDefault="00E20BE7" w:rsidP="00E20BE7"/>
              </w:tc>
              <w:tc>
                <w:tcPr>
                  <w:tcW w:w="953" w:type="dxa"/>
                </w:tcPr>
                <w:p w14:paraId="3B38F3D2" w14:textId="77777777" w:rsidR="00E20BE7" w:rsidRPr="004C5748" w:rsidRDefault="00E20BE7" w:rsidP="00E20BE7">
                  <w:r w:rsidRPr="004C5748">
                    <w:t>500km/h</w:t>
                  </w:r>
                </w:p>
              </w:tc>
              <w:tc>
                <w:tcPr>
                  <w:tcW w:w="1766" w:type="dxa"/>
                </w:tcPr>
                <w:p w14:paraId="12EE95D6" w14:textId="77777777" w:rsidR="00E20BE7" w:rsidRPr="004C5748" w:rsidRDefault="00E20BE7" w:rsidP="00E20BE7">
                  <w:r>
                    <w:t>Scenario Z</w:t>
                  </w:r>
                </w:p>
              </w:tc>
              <w:tc>
                <w:tcPr>
                  <w:tcW w:w="859" w:type="dxa"/>
                </w:tcPr>
                <w:p w14:paraId="74A29D6A" w14:textId="77777777" w:rsidR="00E20BE7" w:rsidRPr="004C5748" w:rsidRDefault="00E20BE7" w:rsidP="00E20BE7"/>
              </w:tc>
              <w:tc>
                <w:tcPr>
                  <w:tcW w:w="859" w:type="dxa"/>
                </w:tcPr>
                <w:p w14:paraId="65F6E9D0" w14:textId="142BEFFE" w:rsidR="00E20BE7" w:rsidRPr="004C5748" w:rsidRDefault="00E20BE7" w:rsidP="00E20BE7"/>
              </w:tc>
              <w:tc>
                <w:tcPr>
                  <w:tcW w:w="859" w:type="dxa"/>
                </w:tcPr>
                <w:p w14:paraId="4C74BDCF" w14:textId="77777777" w:rsidR="00E20BE7" w:rsidRPr="004C5748" w:rsidRDefault="00E20BE7" w:rsidP="00E20BE7">
                  <w:r>
                    <w:t>yes</w:t>
                  </w:r>
                </w:p>
              </w:tc>
              <w:tc>
                <w:tcPr>
                  <w:tcW w:w="880" w:type="dxa"/>
                </w:tcPr>
                <w:p w14:paraId="35A28198" w14:textId="77777777" w:rsidR="00E20BE7" w:rsidRPr="004C5748" w:rsidRDefault="00E20BE7" w:rsidP="00E20BE7">
                  <w:r>
                    <w:t>yes</w:t>
                  </w:r>
                </w:p>
              </w:tc>
            </w:tr>
          </w:tbl>
          <w:p w14:paraId="5FAD81DE" w14:textId="5092F941" w:rsidR="007E257F" w:rsidRDefault="00E20BE7" w:rsidP="00E20BE7">
            <w:pPr>
              <w:rPr>
                <w:bCs/>
                <w:lang w:eastAsia="ko-KR"/>
              </w:rPr>
            </w:pPr>
            <w:r w:rsidRPr="00E20BE7">
              <w:rPr>
                <w:bCs/>
                <w:lang w:eastAsia="ko-KR"/>
              </w:rPr>
              <w:t>A BS that supports 500kph might have been algorithmically optimized differently from a BS that only supports 350kph. Hence a 500kph-BS will conceivably have a worse SNR performance in the 350kph case than a “350kph only” BS.</w:t>
            </w:r>
            <w:r>
              <w:rPr>
                <w:bCs/>
                <w:lang w:eastAsia="ko-KR"/>
              </w:rPr>
              <w:t xml:space="preserve"> Such declarations can be seen as more of a different deployment scenario, than simply a speed limit.</w:t>
            </w:r>
            <w:r>
              <w:rPr>
                <w:bCs/>
                <w:lang w:eastAsia="ko-KR"/>
              </w:rPr>
              <w:br/>
              <w:t>Thus</w:t>
            </w:r>
            <w:r w:rsidRPr="00E20BE7">
              <w:rPr>
                <w:bCs/>
                <w:lang w:eastAsia="ko-KR"/>
              </w:rPr>
              <w:t xml:space="preserve"> it makes sense to not allow implicit test passing. A BS claiming to support 350kph must test all the requirements of 350kph, even if it has passed the same configuration in 500kph.</w:t>
            </w:r>
          </w:p>
          <w:p w14:paraId="4BB191B1" w14:textId="018C7EE1" w:rsidR="007E257F" w:rsidRPr="00214E82" w:rsidRDefault="00E20BE7" w:rsidP="003E68DF">
            <w:pPr>
              <w:rPr>
                <w:b/>
                <w:lang w:eastAsia="ko-KR"/>
              </w:rPr>
            </w:pPr>
            <w:r w:rsidRPr="00214E82">
              <w:rPr>
                <w:b/>
                <w:lang w:eastAsia="ko-KR"/>
              </w:rPr>
              <w:t>Issue 3-2-2: High speed support declaration and applicability for 120kph HST UL TA</w:t>
            </w:r>
          </w:p>
          <w:p w14:paraId="03F00896" w14:textId="06A03999" w:rsidR="007E257F" w:rsidRDefault="00E20BE7" w:rsidP="003E68DF">
            <w:pPr>
              <w:rPr>
                <w:bCs/>
                <w:lang w:eastAsia="ko-KR"/>
              </w:rPr>
            </w:pPr>
            <w:r>
              <w:rPr>
                <w:bCs/>
                <w:lang w:eastAsia="ko-KR"/>
              </w:rPr>
              <w:t>Our company view for issue 3-2-1, also informs our preference for option 2 here.</w:t>
            </w:r>
          </w:p>
          <w:p w14:paraId="72D2361C" w14:textId="4B652D9B" w:rsidR="007E257F" w:rsidRPr="00214E82" w:rsidRDefault="00195B91" w:rsidP="003E68DF">
            <w:pPr>
              <w:rPr>
                <w:b/>
                <w:lang w:eastAsia="ko-KR"/>
              </w:rPr>
            </w:pPr>
            <w:r w:rsidRPr="00214E82">
              <w:rPr>
                <w:b/>
                <w:lang w:eastAsia="ko-KR"/>
              </w:rPr>
              <w:t xml:space="preserve">Issue 3-2-3: Re-use of </w:t>
            </w:r>
            <w:proofErr w:type="gramStart"/>
            <w:r w:rsidRPr="00214E82">
              <w:rPr>
                <w:b/>
                <w:lang w:eastAsia="ko-KR"/>
              </w:rPr>
              <w:t>high speed</w:t>
            </w:r>
            <w:proofErr w:type="gramEnd"/>
            <w:r w:rsidRPr="00214E82">
              <w:rPr>
                <w:b/>
                <w:lang w:eastAsia="ko-KR"/>
              </w:rPr>
              <w:t xml:space="preserve"> support declaration for HST UL TA</w:t>
            </w:r>
          </w:p>
          <w:p w14:paraId="20F001C7" w14:textId="565F52D7" w:rsidR="007E257F" w:rsidRDefault="001E2ED0" w:rsidP="001E2ED0">
            <w:pPr>
              <w:rPr>
                <w:bCs/>
                <w:lang w:eastAsia="ko-KR"/>
              </w:rPr>
            </w:pPr>
            <w:r w:rsidRPr="001E2ED0">
              <w:rPr>
                <w:bCs/>
                <w:lang w:eastAsia="ko-KR"/>
              </w:rPr>
              <w:t>This is not really an independent decision.</w:t>
            </w:r>
            <w:r>
              <w:rPr>
                <w:bCs/>
                <w:lang w:eastAsia="ko-KR"/>
              </w:rPr>
              <w:br/>
            </w:r>
            <w:r w:rsidRPr="001E2ED0">
              <w:rPr>
                <w:bCs/>
                <w:lang w:eastAsia="ko-KR"/>
              </w:rPr>
              <w:t xml:space="preserve">If the declarations between PUSCH and </w:t>
            </w:r>
            <w:r>
              <w:rPr>
                <w:bCs/>
                <w:lang w:eastAsia="ko-KR"/>
              </w:rPr>
              <w:t>UL TA</w:t>
            </w:r>
            <w:r w:rsidRPr="001E2ED0">
              <w:rPr>
                <w:bCs/>
                <w:lang w:eastAsia="ko-KR"/>
              </w:rPr>
              <w:t xml:space="preserve"> match (in name and meaning for the respective physical channel), then they should be shared, since it does not make sense to have different capabilities in one BS.</w:t>
            </w:r>
            <w:r>
              <w:rPr>
                <w:bCs/>
                <w:lang w:eastAsia="ko-KR"/>
              </w:rPr>
              <w:br/>
            </w:r>
            <w:r w:rsidRPr="001E2ED0">
              <w:rPr>
                <w:bCs/>
                <w:lang w:eastAsia="ko-KR"/>
              </w:rPr>
              <w:t>If our parallel discussions lead to differing (in name and meaning) declarations, then they cannot be shared.</w:t>
            </w:r>
          </w:p>
          <w:p w14:paraId="1A2B9BD4" w14:textId="14A93DB0" w:rsidR="007E257F" w:rsidRPr="00214E82" w:rsidRDefault="001E2ED0" w:rsidP="003E68DF">
            <w:pPr>
              <w:rPr>
                <w:b/>
                <w:lang w:eastAsia="ko-KR"/>
              </w:rPr>
            </w:pPr>
            <w:r w:rsidRPr="00214E82">
              <w:rPr>
                <w:b/>
                <w:lang w:eastAsia="ko-KR"/>
              </w:rPr>
              <w:t>Issue 3-2-4: Relationship between TDD and FDD requirements</w:t>
            </w:r>
          </w:p>
          <w:p w14:paraId="7A57F530" w14:textId="329CFBC5" w:rsidR="007E257F" w:rsidRDefault="001E2ED0" w:rsidP="003E68DF">
            <w:pPr>
              <w:rPr>
                <w:bCs/>
                <w:lang w:eastAsia="ko-KR"/>
              </w:rPr>
            </w:pPr>
            <w:r w:rsidRPr="001E2ED0">
              <w:rPr>
                <w:bCs/>
                <w:lang w:eastAsia="ko-KR"/>
              </w:rPr>
              <w:t xml:space="preserve">Option 1 seems to be the majority preference. We are also </w:t>
            </w:r>
            <w:proofErr w:type="gramStart"/>
            <w:r w:rsidRPr="001E2ED0">
              <w:rPr>
                <w:bCs/>
                <w:lang w:eastAsia="ko-KR"/>
              </w:rPr>
              <w:t>open</w:t>
            </w:r>
            <w:proofErr w:type="gramEnd"/>
            <w:r w:rsidRPr="001E2ED0">
              <w:rPr>
                <w:bCs/>
                <w:lang w:eastAsia="ko-KR"/>
              </w:rPr>
              <w:t xml:space="preserve"> to completely leave the SRS configuration open to test implementation.</w:t>
            </w:r>
          </w:p>
          <w:p w14:paraId="391681BF" w14:textId="46C0B5B5" w:rsidR="007E257F" w:rsidRPr="00214E82" w:rsidRDefault="001E2ED0" w:rsidP="003E68DF">
            <w:pPr>
              <w:rPr>
                <w:b/>
                <w:lang w:eastAsia="ko-KR"/>
              </w:rPr>
            </w:pPr>
            <w:r w:rsidRPr="00214E82">
              <w:rPr>
                <w:b/>
                <w:lang w:eastAsia="ko-KR"/>
              </w:rPr>
              <w:t>Issue 3-3-1: Test metric</w:t>
            </w:r>
          </w:p>
          <w:p w14:paraId="2B087F02" w14:textId="4E8A686F" w:rsidR="001E2ED0" w:rsidRDefault="00C74A63" w:rsidP="003E68DF">
            <w:pPr>
              <w:rPr>
                <w:bCs/>
                <w:lang w:eastAsia="ko-KR"/>
              </w:rPr>
            </w:pPr>
            <w:r>
              <w:rPr>
                <w:bCs/>
                <w:lang w:eastAsia="ko-KR"/>
              </w:rPr>
              <w:t xml:space="preserve">As can be seen from the simulation results provided by other companies in the last meeting, the 70%TPUT metric is not even sensitive enough to make out difference between completely different configuration and PUSCH mapping types. </w:t>
            </w:r>
            <w:r>
              <w:rPr>
                <w:bCs/>
                <w:lang w:eastAsia="ko-KR"/>
              </w:rPr>
              <w:br/>
              <w:t>From our studies, a</w:t>
            </w:r>
            <w:r w:rsidRPr="00C74A63">
              <w:rPr>
                <w:bCs/>
                <w:lang w:eastAsia="ko-KR"/>
              </w:rPr>
              <w:t xml:space="preserve"> value of &gt;90% is required</w:t>
            </w:r>
            <w:r>
              <w:rPr>
                <w:bCs/>
                <w:lang w:eastAsia="ko-KR"/>
              </w:rPr>
              <w:t xml:space="preserve"> to have a meaningful UL TA minimum performance requirement.</w:t>
            </w:r>
            <w:r>
              <w:rPr>
                <w:bCs/>
                <w:lang w:eastAsia="ko-KR"/>
              </w:rPr>
              <w:br/>
              <w:t>However, we will not force this issue and follow the majority. But currently this test does not test performance.</w:t>
            </w:r>
          </w:p>
          <w:p w14:paraId="2ED48133" w14:textId="74422B08" w:rsidR="001E2ED0" w:rsidRPr="00214E82" w:rsidRDefault="00C74A63" w:rsidP="003E68DF">
            <w:pPr>
              <w:rPr>
                <w:b/>
                <w:lang w:eastAsia="ko-KR"/>
              </w:rPr>
            </w:pPr>
            <w:r w:rsidRPr="00214E82">
              <w:rPr>
                <w:b/>
                <w:lang w:eastAsia="ko-KR"/>
              </w:rPr>
              <w:t>Issue 3-3-2: New scenarios</w:t>
            </w:r>
          </w:p>
          <w:p w14:paraId="61D00868" w14:textId="27039D4F" w:rsidR="001E2ED0" w:rsidRDefault="00DB419A" w:rsidP="003E68DF">
            <w:pPr>
              <w:rPr>
                <w:bCs/>
                <w:lang w:eastAsia="ko-KR"/>
              </w:rPr>
            </w:pPr>
            <w:r>
              <w:rPr>
                <w:bCs/>
                <w:lang w:eastAsia="ko-KR"/>
              </w:rPr>
              <w:t>It seems that all companies agree on the scaling of the parameters.</w:t>
            </w:r>
            <w:r>
              <w:rPr>
                <w:bCs/>
                <w:lang w:eastAsia="ko-KR"/>
              </w:rPr>
              <w:br/>
              <w:t>The main open issue seems to be the inclusion of scenario X. Until now we don’t see a voice against scenario Z.</w:t>
            </w:r>
            <w:r>
              <w:rPr>
                <w:bCs/>
                <w:lang w:eastAsia="ko-KR"/>
              </w:rPr>
              <w:br/>
              <w:t>We prefer to not include scenario X, as we don’t see it as posing a meaningful requirement on performance (see our view on 3-3-1). A BS could not be sold, if it wouldn’t support TA commands.</w:t>
            </w:r>
          </w:p>
          <w:p w14:paraId="3F0E8A0F" w14:textId="37CC453D" w:rsidR="00C74A63" w:rsidRPr="00214E82" w:rsidRDefault="00DB419A" w:rsidP="003E68DF">
            <w:pPr>
              <w:rPr>
                <w:b/>
                <w:lang w:eastAsia="ko-KR"/>
              </w:rPr>
            </w:pPr>
            <w:r w:rsidRPr="00214E82">
              <w:rPr>
                <w:b/>
                <w:lang w:eastAsia="ko-KR"/>
              </w:rPr>
              <w:t>Issue 3-3-3: Additional SCS/CBW combinations</w:t>
            </w:r>
          </w:p>
          <w:p w14:paraId="5FA50DED" w14:textId="77B05662" w:rsidR="00C74A63" w:rsidRDefault="00040588" w:rsidP="003E68DF">
            <w:pPr>
              <w:rPr>
                <w:bCs/>
                <w:lang w:eastAsia="ko-KR"/>
              </w:rPr>
            </w:pPr>
            <w:r>
              <w:rPr>
                <w:bCs/>
                <w:lang w:eastAsia="ko-KR"/>
              </w:rPr>
              <w:t>AS before, due to the low sensitivity of the UL TA requirements, we don’t see a need for and don’t expect any performance difference for the additional SCS/CBW combinations proposed.</w:t>
            </w:r>
            <w:r>
              <w:rPr>
                <w:bCs/>
                <w:lang w:eastAsia="ko-KR"/>
              </w:rPr>
              <w:br/>
              <w:t>We don’t see a way the CBW could impact the implementation of the FFT window shift, hence we would rather not specify unneeded requirements.</w:t>
            </w:r>
            <w:r>
              <w:rPr>
                <w:bCs/>
                <w:lang w:eastAsia="ko-KR"/>
              </w:rPr>
              <w:br/>
              <w:t>Please capture the following option for Nokia: “No additional SCS/CBW combinations are required for UL TA requirements.”</w:t>
            </w:r>
          </w:p>
          <w:p w14:paraId="530B00F7" w14:textId="074B19FF" w:rsidR="00C74A63" w:rsidRPr="00214E82" w:rsidRDefault="00214E82" w:rsidP="003E68DF">
            <w:pPr>
              <w:rPr>
                <w:b/>
                <w:lang w:eastAsia="ko-KR"/>
              </w:rPr>
            </w:pPr>
            <w:r w:rsidRPr="00214E82">
              <w:rPr>
                <w:b/>
                <w:lang w:eastAsia="ko-KR"/>
              </w:rPr>
              <w:lastRenderedPageBreak/>
              <w:t>Issue 3-3-4: l0 with PUSCH mapping type B</w:t>
            </w:r>
          </w:p>
          <w:p w14:paraId="71E5B1F4" w14:textId="10A27B3A" w:rsidR="007E257F" w:rsidRPr="00214E82" w:rsidRDefault="00214E82" w:rsidP="00214E82">
            <w:pPr>
              <w:rPr>
                <w:bCs/>
                <w:lang w:eastAsia="ko-KR"/>
              </w:rPr>
            </w:pPr>
            <w:r>
              <w:rPr>
                <w:bCs/>
                <w:lang w:eastAsia="ko-KR"/>
              </w:rPr>
              <w:t>We agree with the proposed WF.</w:t>
            </w:r>
          </w:p>
        </w:tc>
      </w:tr>
      <w:tr w:rsidR="00FB598D" w:rsidRPr="00913B1A" w14:paraId="3E1F565A" w14:textId="77777777" w:rsidTr="00463478">
        <w:tc>
          <w:tcPr>
            <w:tcW w:w="1090" w:type="dxa"/>
          </w:tcPr>
          <w:p w14:paraId="4CEB53C1" w14:textId="76392777" w:rsidR="00FB598D" w:rsidRDefault="00FB598D" w:rsidP="00090EEB">
            <w:pPr>
              <w:rPr>
                <w:lang w:eastAsia="zh-CN"/>
              </w:rPr>
            </w:pPr>
            <w:r>
              <w:rPr>
                <w:rFonts w:hint="eastAsia"/>
                <w:lang w:eastAsia="zh-CN"/>
              </w:rPr>
              <w:lastRenderedPageBreak/>
              <w:t>CATT</w:t>
            </w:r>
          </w:p>
        </w:tc>
        <w:tc>
          <w:tcPr>
            <w:tcW w:w="8541" w:type="dxa"/>
          </w:tcPr>
          <w:p w14:paraId="49DF740A" w14:textId="77777777" w:rsidR="00536E70" w:rsidRDefault="00536E70" w:rsidP="00536E70">
            <w:pPr>
              <w:rPr>
                <w:rFonts w:eastAsiaTheme="minorEastAsia"/>
                <w:b/>
                <w:lang w:eastAsia="zh-CN"/>
              </w:rPr>
            </w:pPr>
            <w:r w:rsidRPr="00214E82">
              <w:rPr>
                <w:b/>
                <w:lang w:eastAsia="ko-KR"/>
              </w:rPr>
              <w:t>Issue 3-1-1: Organisation of high-speed train requirement sections for UL TA 500kph in specifications.</w:t>
            </w:r>
          </w:p>
          <w:p w14:paraId="1C7374B5" w14:textId="77777777" w:rsidR="00536E70" w:rsidRPr="00056817" w:rsidRDefault="00536E70" w:rsidP="00536E70">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056817">
              <w:rPr>
                <w:rFonts w:eastAsiaTheme="minorEastAsia"/>
                <w:lang w:eastAsia="zh-CN"/>
              </w:rPr>
              <w:t>Prefer option 2.</w:t>
            </w:r>
          </w:p>
          <w:p w14:paraId="14510BC3" w14:textId="77777777" w:rsidR="00536E70" w:rsidRPr="00214E82" w:rsidRDefault="00536E70" w:rsidP="00536E70">
            <w:pPr>
              <w:rPr>
                <w:b/>
                <w:lang w:eastAsia="ko-KR"/>
              </w:rPr>
            </w:pPr>
            <w:r w:rsidRPr="00214E82">
              <w:rPr>
                <w:b/>
                <w:lang w:eastAsia="ko-KR"/>
              </w:rPr>
              <w:t>Issue 3-2-1: High speed support declaration and applicability for 500kph HST UL TA</w:t>
            </w:r>
          </w:p>
          <w:p w14:paraId="043D00AD" w14:textId="77777777" w:rsidR="00536E70" w:rsidRDefault="00536E70" w:rsidP="00536E70">
            <w:pPr>
              <w:rPr>
                <w:rFonts w:eastAsia="SimSun"/>
                <w:bCs/>
                <w:lang w:eastAsia="zh-CN"/>
              </w:rPr>
            </w:pPr>
            <w:r>
              <w:rPr>
                <w:rFonts w:hint="eastAsia"/>
                <w:bCs/>
                <w:lang w:eastAsia="zh-CN"/>
              </w:rPr>
              <w:t>Prefer option 1. To align with PUSCH and PRACH</w:t>
            </w:r>
          </w:p>
          <w:p w14:paraId="334F8F3E" w14:textId="77777777" w:rsidR="00536E70" w:rsidRDefault="00536E70" w:rsidP="00536E70">
            <w:pPr>
              <w:rPr>
                <w:rFonts w:eastAsiaTheme="minorEastAsia"/>
                <w:b/>
                <w:lang w:eastAsia="zh-CN"/>
              </w:rPr>
            </w:pPr>
            <w:r w:rsidRPr="00214E82">
              <w:rPr>
                <w:b/>
                <w:lang w:eastAsia="ko-KR"/>
              </w:rPr>
              <w:t>Issue 3-2-2: High speed support declaration and applicability for 120kph HST UL TA</w:t>
            </w:r>
          </w:p>
          <w:p w14:paraId="0E36FF50" w14:textId="77777777" w:rsidR="00536E70" w:rsidRPr="00056817" w:rsidRDefault="00536E70" w:rsidP="00536E70">
            <w:pPr>
              <w:overflowPunct/>
              <w:autoSpaceDE/>
              <w:autoSpaceDN/>
              <w:adjustRightInd/>
              <w:textAlignment w:val="auto"/>
              <w:rPr>
                <w:rFonts w:eastAsiaTheme="minorEastAsia"/>
                <w:lang w:eastAsia="zh-CN"/>
              </w:rPr>
            </w:pPr>
            <w:r w:rsidRPr="00056817">
              <w:rPr>
                <w:rFonts w:eastAsiaTheme="minorEastAsia"/>
                <w:lang w:eastAsia="zh-CN"/>
              </w:rPr>
              <w:t>Prefer option 2.</w:t>
            </w:r>
            <w:r>
              <w:rPr>
                <w:rFonts w:eastAsiaTheme="minorEastAsia" w:hint="eastAsia"/>
                <w:lang w:eastAsia="zh-CN"/>
              </w:rPr>
              <w:t xml:space="preserve"> </w:t>
            </w:r>
          </w:p>
          <w:p w14:paraId="6EED65F8" w14:textId="77777777" w:rsidR="00536E70" w:rsidRDefault="00536E70" w:rsidP="00536E70">
            <w:pPr>
              <w:rPr>
                <w:rFonts w:eastAsiaTheme="minorEastAsia"/>
                <w:b/>
                <w:lang w:eastAsia="zh-CN"/>
              </w:rPr>
            </w:pPr>
            <w:r w:rsidRPr="00214E82">
              <w:rPr>
                <w:b/>
                <w:lang w:eastAsia="ko-KR"/>
              </w:rPr>
              <w:t xml:space="preserve">Issue 3-2-3: Re-use of </w:t>
            </w:r>
            <w:proofErr w:type="gramStart"/>
            <w:r w:rsidRPr="00214E82">
              <w:rPr>
                <w:b/>
                <w:lang w:eastAsia="ko-KR"/>
              </w:rPr>
              <w:t>high speed</w:t>
            </w:r>
            <w:proofErr w:type="gramEnd"/>
            <w:r w:rsidRPr="00214E82">
              <w:rPr>
                <w:b/>
                <w:lang w:eastAsia="ko-KR"/>
              </w:rPr>
              <w:t xml:space="preserve"> support declaration for HST UL TA</w:t>
            </w:r>
          </w:p>
          <w:p w14:paraId="246DC6FE" w14:textId="77777777" w:rsidR="00536E70" w:rsidRPr="00056817" w:rsidRDefault="00536E70" w:rsidP="00536E70">
            <w:pPr>
              <w:overflowPunct/>
              <w:autoSpaceDE/>
              <w:autoSpaceDN/>
              <w:adjustRightInd/>
              <w:textAlignment w:val="auto"/>
              <w:rPr>
                <w:rFonts w:eastAsiaTheme="minorEastAsia"/>
                <w:lang w:eastAsia="zh-CN"/>
              </w:rPr>
            </w:pPr>
            <w:r w:rsidRPr="00056817">
              <w:rPr>
                <w:rFonts w:eastAsiaTheme="minorEastAsia"/>
                <w:lang w:eastAsia="zh-CN"/>
              </w:rPr>
              <w:t>Prefer option 2.</w:t>
            </w:r>
            <w:r>
              <w:rPr>
                <w:rFonts w:eastAsiaTheme="minorEastAsia" w:hint="eastAsia"/>
                <w:lang w:eastAsia="zh-CN"/>
              </w:rPr>
              <w:t xml:space="preserve"> </w:t>
            </w:r>
            <w:r>
              <w:rPr>
                <w:rFonts w:hint="eastAsia"/>
                <w:bCs/>
                <w:lang w:eastAsia="zh-CN"/>
              </w:rPr>
              <w:t>UL TA should be aligned with PUSCH and PRACH from the perspective of practical implementation.</w:t>
            </w:r>
          </w:p>
          <w:p w14:paraId="2277C755" w14:textId="77777777" w:rsidR="00536E70" w:rsidRDefault="00536E70" w:rsidP="00536E70">
            <w:pPr>
              <w:rPr>
                <w:rFonts w:eastAsiaTheme="minorEastAsia"/>
                <w:b/>
                <w:lang w:eastAsia="zh-CN"/>
              </w:rPr>
            </w:pPr>
            <w:r w:rsidRPr="00214E82">
              <w:rPr>
                <w:b/>
                <w:lang w:eastAsia="ko-KR"/>
              </w:rPr>
              <w:t>Issue 3-2-4: Relationship between TDD and FDD requirements</w:t>
            </w:r>
          </w:p>
          <w:p w14:paraId="6826BF2D" w14:textId="77777777" w:rsidR="00536E70" w:rsidRPr="00056817" w:rsidRDefault="00536E70" w:rsidP="00536E70">
            <w:pPr>
              <w:overflowPunct/>
              <w:autoSpaceDE/>
              <w:autoSpaceDN/>
              <w:adjustRightInd/>
              <w:textAlignment w:val="auto"/>
              <w:rPr>
                <w:rFonts w:eastAsiaTheme="minorEastAsia"/>
                <w:b/>
                <w:lang w:eastAsia="zh-CN"/>
              </w:rPr>
            </w:pPr>
            <w:r>
              <w:rPr>
                <w:rFonts w:eastAsiaTheme="minorEastAsia"/>
                <w:u w:val="single"/>
                <w:lang w:eastAsia="zh-CN"/>
              </w:rPr>
              <w:t xml:space="preserve">We </w:t>
            </w:r>
            <w:r>
              <w:rPr>
                <w:rFonts w:eastAsiaTheme="minorEastAsia" w:hint="eastAsia"/>
                <w:u w:val="single"/>
                <w:lang w:eastAsia="zh-CN"/>
              </w:rPr>
              <w:t>are OK with</w:t>
            </w:r>
            <w:r>
              <w:rPr>
                <w:rFonts w:eastAsiaTheme="minorEastAsia"/>
                <w:u w:val="single"/>
                <w:lang w:eastAsia="zh-CN"/>
              </w:rPr>
              <w:t xml:space="preserve"> option 1. </w:t>
            </w:r>
            <w:r>
              <w:rPr>
                <w:rFonts w:eastAsiaTheme="minorEastAsia" w:hint="eastAsia"/>
                <w:u w:val="single"/>
                <w:lang w:eastAsia="zh-CN"/>
              </w:rPr>
              <w:t xml:space="preserve">It is clarified to </w:t>
            </w:r>
            <w:r>
              <w:rPr>
                <w:rFonts w:eastAsiaTheme="minorEastAsia"/>
                <w:u w:val="single"/>
                <w:lang w:eastAsia="zh-CN"/>
              </w:rPr>
              <w:t>remov</w:t>
            </w:r>
            <w:r>
              <w:rPr>
                <w:rFonts w:eastAsiaTheme="minorEastAsia" w:hint="eastAsia"/>
                <w:u w:val="single"/>
                <w:lang w:eastAsia="zh-CN"/>
              </w:rPr>
              <w:t>e</w:t>
            </w:r>
            <w:r>
              <w:rPr>
                <w:rFonts w:eastAsiaTheme="minorEastAsia"/>
                <w:u w:val="single"/>
                <w:lang w:eastAsia="zh-CN"/>
              </w:rPr>
              <w:t xml:space="preserve"> </w:t>
            </w:r>
            <w:r>
              <w:rPr>
                <w:rFonts w:eastAsiaTheme="minorEastAsia" w:hint="eastAsia"/>
                <w:u w:val="single"/>
                <w:lang w:eastAsia="zh-CN"/>
              </w:rPr>
              <w:t>both</w:t>
            </w:r>
            <w:r>
              <w:rPr>
                <w:rFonts w:eastAsiaTheme="minorEastAsia"/>
                <w:u w:val="single"/>
                <w:lang w:eastAsia="zh-CN"/>
              </w:rPr>
              <w:t xml:space="preserve"> FDD and TDD columns for PUSCH transmission and change SRS transmission</w:t>
            </w:r>
            <w:r>
              <w:rPr>
                <w:rFonts w:eastAsiaTheme="minorEastAsia" w:hint="eastAsia"/>
                <w:u w:val="single"/>
                <w:lang w:eastAsia="zh-CN"/>
              </w:rPr>
              <w:t xml:space="preserve"> with </w:t>
            </w:r>
            <w:r>
              <w:rPr>
                <w:rFonts w:eastAsiaTheme="minorEastAsia"/>
                <w:u w:val="single"/>
                <w:lang w:eastAsia="zh-CN"/>
              </w:rPr>
              <w:t>“</w:t>
            </w:r>
            <w:r>
              <w:rPr>
                <w:rFonts w:eastAsiaTheme="minorEastAsia" w:hint="eastAsia"/>
                <w:u w:val="single"/>
                <w:lang w:eastAsia="zh-CN"/>
              </w:rPr>
              <w:t>enabled or disable</w:t>
            </w:r>
            <w:r>
              <w:rPr>
                <w:rFonts w:eastAsiaTheme="minorEastAsia"/>
                <w:u w:val="single"/>
                <w:lang w:eastAsia="zh-CN"/>
              </w:rPr>
              <w:t>”</w:t>
            </w:r>
            <w:r>
              <w:rPr>
                <w:rFonts w:eastAsiaTheme="minorEastAsia" w:hint="eastAsia"/>
                <w:u w:val="single"/>
                <w:lang w:eastAsia="zh-CN"/>
              </w:rPr>
              <w:t xml:space="preserve"> for simulation delivery in simulation template.</w:t>
            </w:r>
          </w:p>
          <w:p w14:paraId="3180FD23" w14:textId="77777777" w:rsidR="00536E70" w:rsidRDefault="00536E70" w:rsidP="00536E70">
            <w:pPr>
              <w:rPr>
                <w:rFonts w:eastAsiaTheme="minorEastAsia"/>
                <w:b/>
                <w:lang w:eastAsia="zh-CN"/>
              </w:rPr>
            </w:pPr>
            <w:r w:rsidRPr="00214E82">
              <w:rPr>
                <w:b/>
                <w:lang w:eastAsia="ko-KR"/>
              </w:rPr>
              <w:t>Issue 3-3-1: Test metric</w:t>
            </w:r>
          </w:p>
          <w:p w14:paraId="3C7BEEBF" w14:textId="77777777" w:rsidR="00536E70" w:rsidRPr="00056817" w:rsidRDefault="00536E70" w:rsidP="00536E70">
            <w:pPr>
              <w:overflowPunct/>
              <w:autoSpaceDE/>
              <w:autoSpaceDN/>
              <w:adjustRightInd/>
              <w:textAlignment w:val="auto"/>
              <w:rPr>
                <w:rFonts w:eastAsiaTheme="minorEastAsia"/>
                <w:b/>
                <w:lang w:eastAsia="zh-CN"/>
              </w:rPr>
            </w:pPr>
            <w:r>
              <w:rPr>
                <w:rFonts w:hint="eastAsia"/>
                <w:noProof/>
                <w:sz w:val="21"/>
                <w:szCs w:val="21"/>
                <w:lang w:val="en-US" w:eastAsia="zh-CN"/>
              </w:rPr>
              <w:t xml:space="preserve">Prefer option 1. Compared with 70% TP test metric, 95% TP test metric can more clearly reflect the </w:t>
            </w:r>
            <w:r w:rsidRPr="008F3A02">
              <w:rPr>
                <w:szCs w:val="22"/>
              </w:rPr>
              <w:t>UL TA</w:t>
            </w:r>
            <w:r>
              <w:rPr>
                <w:rFonts w:hint="eastAsia"/>
                <w:szCs w:val="22"/>
                <w:lang w:eastAsia="zh-CN"/>
              </w:rPr>
              <w:t xml:space="preserve"> i</w:t>
            </w:r>
            <w:r w:rsidRPr="008F3A02">
              <w:rPr>
                <w:szCs w:val="22"/>
              </w:rPr>
              <w:t>mplementation errors</w:t>
            </w:r>
            <w:r>
              <w:rPr>
                <w:rFonts w:hint="eastAsia"/>
                <w:szCs w:val="22"/>
                <w:lang w:eastAsia="zh-CN"/>
              </w:rPr>
              <w:t xml:space="preserve">.  But the gain of </w:t>
            </w:r>
            <w:r>
              <w:rPr>
                <w:rFonts w:hint="eastAsia"/>
                <w:noProof/>
                <w:sz w:val="21"/>
                <w:szCs w:val="21"/>
                <w:lang w:val="en-US" w:eastAsia="zh-CN"/>
              </w:rPr>
              <w:t>95% TP test metric relative to 70% TP test metric is less than 1dB.</w:t>
            </w:r>
          </w:p>
          <w:p w14:paraId="7982F6B7" w14:textId="77777777" w:rsidR="00536E70" w:rsidRDefault="00536E70" w:rsidP="00536E70">
            <w:pPr>
              <w:rPr>
                <w:rFonts w:eastAsiaTheme="minorEastAsia"/>
                <w:b/>
                <w:lang w:eastAsia="zh-CN"/>
              </w:rPr>
            </w:pPr>
            <w:r w:rsidRPr="00214E82">
              <w:rPr>
                <w:b/>
                <w:lang w:eastAsia="ko-KR"/>
              </w:rPr>
              <w:t>Issue 3-3-2: New scenarios</w:t>
            </w:r>
          </w:p>
          <w:p w14:paraId="303FC8D0" w14:textId="77777777" w:rsidR="00536E70" w:rsidRPr="00056817" w:rsidRDefault="00536E70" w:rsidP="00536E70">
            <w:pPr>
              <w:overflowPunct/>
              <w:autoSpaceDE/>
              <w:autoSpaceDN/>
              <w:adjustRightInd/>
              <w:textAlignment w:val="auto"/>
              <w:rPr>
                <w:rFonts w:eastAsiaTheme="minorEastAsia"/>
                <w:lang w:eastAsia="zh-CN"/>
              </w:rPr>
            </w:pPr>
            <w:r w:rsidRPr="00056817">
              <w:rPr>
                <w:rFonts w:eastAsiaTheme="minorEastAsia"/>
                <w:lang w:eastAsia="zh-CN"/>
              </w:rPr>
              <w:t>Prefer option 6.</w:t>
            </w:r>
          </w:p>
          <w:p w14:paraId="1A07907B" w14:textId="77777777" w:rsidR="00536E70" w:rsidRPr="00214E82" w:rsidRDefault="00536E70" w:rsidP="00536E70">
            <w:pPr>
              <w:rPr>
                <w:b/>
                <w:lang w:eastAsia="ko-KR"/>
              </w:rPr>
            </w:pPr>
            <w:r w:rsidRPr="00214E82">
              <w:rPr>
                <w:b/>
                <w:lang w:eastAsia="ko-KR"/>
              </w:rPr>
              <w:t>Issue 3-3-4: l0 with PUSCH mapping type B</w:t>
            </w:r>
          </w:p>
          <w:p w14:paraId="7AF9041A" w14:textId="0D8E13F4" w:rsidR="00FB598D" w:rsidRPr="00090EEB" w:rsidRDefault="00536E70" w:rsidP="00090EEB">
            <w:pPr>
              <w:rPr>
                <w:rFonts w:eastAsiaTheme="minorEastAsia"/>
                <w:lang w:eastAsia="zh-CN"/>
              </w:rPr>
            </w:pPr>
            <w:r>
              <w:rPr>
                <w:rFonts w:hint="eastAsia"/>
                <w:bCs/>
                <w:lang w:eastAsia="zh-CN"/>
              </w:rPr>
              <w:t>The proposal WF seems to be consensus.</w:t>
            </w:r>
          </w:p>
        </w:tc>
      </w:tr>
      <w:tr w:rsidR="00463478" w:rsidRPr="00913B1A" w14:paraId="2A61C07B" w14:textId="77777777" w:rsidTr="00463478">
        <w:tc>
          <w:tcPr>
            <w:tcW w:w="1090" w:type="dxa"/>
          </w:tcPr>
          <w:p w14:paraId="401BEE66" w14:textId="32061014" w:rsidR="00463478" w:rsidRDefault="00463478" w:rsidP="00463478">
            <w:pPr>
              <w:rPr>
                <w:color w:val="0070C0"/>
                <w:lang w:eastAsia="zh-CN"/>
              </w:rPr>
            </w:pPr>
            <w:r w:rsidRPr="00C93C2D">
              <w:rPr>
                <w:lang w:eastAsia="zh-CN"/>
              </w:rPr>
              <w:t>Ericsson</w:t>
            </w:r>
          </w:p>
        </w:tc>
        <w:tc>
          <w:tcPr>
            <w:tcW w:w="8541" w:type="dxa"/>
          </w:tcPr>
          <w:p w14:paraId="53561741"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 xml:space="preserve">-1-1: </w:t>
            </w:r>
            <w:r w:rsidRPr="00726065">
              <w:rPr>
                <w:b/>
                <w:u w:val="single"/>
                <w:lang w:eastAsia="ko-KR"/>
              </w:rPr>
              <w:t>Organisation of high-speed train requirement sections for UL TA 500kph in specifications.</w:t>
            </w:r>
          </w:p>
          <w:p w14:paraId="28C6E7F7" w14:textId="77777777" w:rsidR="00463478" w:rsidRDefault="00463478" w:rsidP="00463478">
            <w:pPr>
              <w:rPr>
                <w:bCs/>
                <w:lang w:eastAsia="ko-KR"/>
              </w:rPr>
            </w:pPr>
            <w:r>
              <w:rPr>
                <w:bCs/>
                <w:lang w:eastAsia="ko-KR"/>
              </w:rPr>
              <w:t xml:space="preserve">Similar thinking as PUSCH and PRACH discussion, a separate section for HST UL TA and different tables for different speed category is preferred. </w:t>
            </w:r>
          </w:p>
          <w:p w14:paraId="71BDAFEA" w14:textId="77777777" w:rsidR="00463478" w:rsidRDefault="00463478" w:rsidP="00463478">
            <w:pPr>
              <w:rPr>
                <w:bCs/>
                <w:lang w:eastAsia="ko-KR"/>
              </w:rPr>
            </w:pPr>
            <w:r>
              <w:rPr>
                <w:bCs/>
                <w:lang w:eastAsia="ko-KR"/>
              </w:rPr>
              <w:t xml:space="preserve">Agree with Option 2. </w:t>
            </w:r>
          </w:p>
          <w:p w14:paraId="1512A543"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 xml:space="preserve">-1: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Pr>
                <w:b/>
                <w:u w:val="single"/>
                <w:lang w:eastAsia="ko-KR"/>
              </w:rPr>
              <w:t xml:space="preserve">500kph </w:t>
            </w:r>
            <w:r w:rsidRPr="00726065">
              <w:rPr>
                <w:b/>
                <w:u w:val="single"/>
                <w:lang w:eastAsia="ko-KR"/>
              </w:rPr>
              <w:t>HST UL TA</w:t>
            </w:r>
          </w:p>
          <w:p w14:paraId="075ABB8F" w14:textId="77777777" w:rsidR="00463478" w:rsidRDefault="00463478" w:rsidP="00463478">
            <w:pPr>
              <w:rPr>
                <w:bCs/>
                <w:lang w:eastAsia="ko-KR"/>
              </w:rPr>
            </w:pPr>
            <w:r>
              <w:rPr>
                <w:bCs/>
                <w:lang w:eastAsia="ko-KR"/>
              </w:rPr>
              <w:t xml:space="preserve">Similar discussion as PUSCH and PRACH, if scenario Z is introduced for 500kph, then the configuration is the same for 350kph and 500kph. Regarding the algorithm optimization, we think the BS declare its maximum supported speed is 500kph UL TA with scenario Z might not need to test 350kph UL TA with scenario Y if the algorithm optimizations are implemented for both 350kph and 500kph. </w:t>
            </w:r>
          </w:p>
          <w:p w14:paraId="3EDA039D" w14:textId="77777777" w:rsidR="00463478" w:rsidRDefault="00463478" w:rsidP="00463478">
            <w:pPr>
              <w:rPr>
                <w:bCs/>
                <w:lang w:eastAsia="ko-KR"/>
              </w:rPr>
            </w:pPr>
            <w:r>
              <w:rPr>
                <w:bCs/>
                <w:lang w:eastAsia="ko-KR"/>
              </w:rPr>
              <w:t xml:space="preserve">Also suggest adding phrase “the maximum supported speed” before the speed value in declaration. </w:t>
            </w:r>
            <w:proofErr w:type="gramStart"/>
            <w:r>
              <w:rPr>
                <w:bCs/>
                <w:lang w:eastAsia="ko-KR"/>
              </w:rPr>
              <w:t>So</w:t>
            </w:r>
            <w:proofErr w:type="gramEnd"/>
            <w:r>
              <w:rPr>
                <w:bCs/>
                <w:lang w:eastAsia="ko-KR"/>
              </w:rPr>
              <w:t xml:space="preserve"> we propose Option 5.</w:t>
            </w:r>
          </w:p>
          <w:p w14:paraId="4CC96D62"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w:t>
            </w:r>
            <w:r>
              <w:rPr>
                <w:b/>
                <w:u w:val="single"/>
                <w:lang w:eastAsia="ko-KR"/>
              </w:rPr>
              <w:t>2</w:t>
            </w:r>
            <w:r w:rsidRPr="00BA61C8">
              <w:rPr>
                <w:b/>
                <w:u w:val="single"/>
                <w:lang w:eastAsia="ko-KR"/>
              </w:rPr>
              <w:t xml:space="preserve">: </w:t>
            </w:r>
            <w:r w:rsidRPr="00726065">
              <w:rPr>
                <w:b/>
                <w:u w:val="single"/>
                <w:lang w:eastAsia="ko-KR"/>
              </w:rPr>
              <w:t xml:space="preserve">High speed support declaration </w:t>
            </w:r>
            <w:r>
              <w:rPr>
                <w:b/>
                <w:u w:val="single"/>
                <w:lang w:eastAsia="ko-KR"/>
              </w:rPr>
              <w:t xml:space="preserve">and applicability </w:t>
            </w:r>
            <w:r w:rsidRPr="00726065">
              <w:rPr>
                <w:b/>
                <w:u w:val="single"/>
                <w:lang w:eastAsia="ko-KR"/>
              </w:rPr>
              <w:t xml:space="preserve">for </w:t>
            </w:r>
            <w:r>
              <w:rPr>
                <w:b/>
                <w:u w:val="single"/>
                <w:lang w:eastAsia="ko-KR"/>
              </w:rPr>
              <w:t xml:space="preserve">120kph </w:t>
            </w:r>
            <w:r w:rsidRPr="00726065">
              <w:rPr>
                <w:b/>
                <w:u w:val="single"/>
                <w:lang w:eastAsia="ko-KR"/>
              </w:rPr>
              <w:t>HST UL TA</w:t>
            </w:r>
          </w:p>
          <w:p w14:paraId="66763027" w14:textId="77777777" w:rsidR="00463478" w:rsidRDefault="00463478" w:rsidP="00463478">
            <w:pPr>
              <w:rPr>
                <w:bCs/>
                <w:lang w:eastAsia="ko-KR"/>
              </w:rPr>
            </w:pPr>
            <w:r>
              <w:rPr>
                <w:bCs/>
                <w:lang w:eastAsia="ko-KR"/>
              </w:rPr>
              <w:t xml:space="preserve">We think 120kph is not quite related to HST scenario since the speed is not very high, similar as ETU? </w:t>
            </w:r>
          </w:p>
          <w:p w14:paraId="5F22230E" w14:textId="77777777" w:rsidR="00463478" w:rsidRDefault="00463478" w:rsidP="00463478">
            <w:pPr>
              <w:ind w:left="284"/>
              <w:rPr>
                <w:bCs/>
                <w:lang w:eastAsia="ko-KR"/>
              </w:rPr>
            </w:pPr>
            <w:r>
              <w:rPr>
                <w:bCs/>
                <w:lang w:eastAsia="ko-KR"/>
              </w:rPr>
              <w:t>Moderator: Does this mean agreement to option 2, since non-HST/default would be scenario X?</w:t>
            </w:r>
          </w:p>
          <w:p w14:paraId="3BA7B697" w14:textId="77777777" w:rsidR="00463478" w:rsidRDefault="00463478" w:rsidP="00463478">
            <w:pPr>
              <w:ind w:left="284"/>
              <w:rPr>
                <w:bCs/>
                <w:lang w:eastAsia="ko-KR"/>
              </w:rPr>
            </w:pPr>
            <w:r>
              <w:rPr>
                <w:bCs/>
                <w:lang w:eastAsia="ko-KR"/>
              </w:rPr>
              <w:lastRenderedPageBreak/>
              <w:t>Ericsson: Yes, we are OK with Option 2, thanks.</w:t>
            </w:r>
          </w:p>
          <w:p w14:paraId="2C1484EA"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w:t>
            </w:r>
            <w:r>
              <w:rPr>
                <w:b/>
                <w:u w:val="single"/>
                <w:lang w:eastAsia="ko-KR"/>
              </w:rPr>
              <w:t>3</w:t>
            </w:r>
            <w:r w:rsidRPr="00BA61C8">
              <w:rPr>
                <w:b/>
                <w:u w:val="single"/>
                <w:lang w:eastAsia="ko-KR"/>
              </w:rPr>
              <w:t xml:space="preserve">: </w:t>
            </w:r>
            <w:r>
              <w:rPr>
                <w:b/>
                <w:u w:val="single"/>
                <w:lang w:eastAsia="ko-KR"/>
              </w:rPr>
              <w:t xml:space="preserve">Re-use of </w:t>
            </w:r>
            <w:proofErr w:type="gramStart"/>
            <w:r>
              <w:rPr>
                <w:b/>
                <w:u w:val="single"/>
                <w:lang w:eastAsia="ko-KR"/>
              </w:rPr>
              <w:t>h</w:t>
            </w:r>
            <w:r w:rsidRPr="000F2369">
              <w:rPr>
                <w:b/>
                <w:u w:val="single"/>
                <w:lang w:eastAsia="ko-KR"/>
              </w:rPr>
              <w:t>igh speed</w:t>
            </w:r>
            <w:proofErr w:type="gramEnd"/>
            <w:r w:rsidRPr="000F2369">
              <w:rPr>
                <w:b/>
                <w:u w:val="single"/>
                <w:lang w:eastAsia="ko-KR"/>
              </w:rPr>
              <w:t xml:space="preserve"> support declaration for HST </w:t>
            </w:r>
            <w:r>
              <w:rPr>
                <w:b/>
                <w:u w:val="single"/>
                <w:lang w:eastAsia="ko-KR"/>
              </w:rPr>
              <w:t>UL TA</w:t>
            </w:r>
          </w:p>
          <w:p w14:paraId="2A3BD87B" w14:textId="77777777" w:rsidR="00463478" w:rsidRDefault="00463478" w:rsidP="00463478">
            <w:pPr>
              <w:rPr>
                <w:bCs/>
                <w:lang w:eastAsia="ko-KR"/>
              </w:rPr>
            </w:pPr>
            <w:r>
              <w:rPr>
                <w:bCs/>
                <w:lang w:eastAsia="ko-KR"/>
              </w:rPr>
              <w:t>Agree with Option 1.</w:t>
            </w:r>
          </w:p>
          <w:p w14:paraId="54ECA77F"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2</w:t>
            </w:r>
            <w:r w:rsidRPr="00BA61C8">
              <w:rPr>
                <w:b/>
                <w:u w:val="single"/>
                <w:lang w:eastAsia="ko-KR"/>
              </w:rPr>
              <w:t>-</w:t>
            </w:r>
            <w:r>
              <w:rPr>
                <w:b/>
                <w:u w:val="single"/>
                <w:lang w:eastAsia="ko-KR"/>
              </w:rPr>
              <w:t>4</w:t>
            </w:r>
            <w:r w:rsidRPr="00BA61C8">
              <w:rPr>
                <w:b/>
                <w:u w:val="single"/>
                <w:lang w:eastAsia="ko-KR"/>
              </w:rPr>
              <w:t xml:space="preserve">: </w:t>
            </w:r>
            <w:r w:rsidRPr="00726065">
              <w:rPr>
                <w:b/>
                <w:u w:val="single"/>
                <w:lang w:eastAsia="ko-KR"/>
              </w:rPr>
              <w:t>Relationship between TDD and FDD requirements</w:t>
            </w:r>
          </w:p>
          <w:p w14:paraId="15E2918D" w14:textId="77777777" w:rsidR="00463478" w:rsidRDefault="00463478" w:rsidP="00463478">
            <w:pPr>
              <w:rPr>
                <w:bCs/>
                <w:lang w:eastAsia="ko-KR"/>
              </w:rPr>
            </w:pPr>
            <w:r>
              <w:rPr>
                <w:bCs/>
                <w:lang w:eastAsia="ko-KR"/>
              </w:rPr>
              <w:t xml:space="preserve">We are OK with 2 options. </w:t>
            </w:r>
          </w:p>
          <w:p w14:paraId="2FF67C9B"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3</w:t>
            </w:r>
            <w:r w:rsidRPr="00BA61C8">
              <w:rPr>
                <w:b/>
                <w:u w:val="single"/>
                <w:lang w:eastAsia="ko-KR"/>
              </w:rPr>
              <w:t xml:space="preserve">-1: </w:t>
            </w:r>
            <w:r w:rsidRPr="00726065">
              <w:rPr>
                <w:b/>
                <w:u w:val="single"/>
                <w:lang w:eastAsia="ko-KR"/>
              </w:rPr>
              <w:t>Test metric</w:t>
            </w:r>
          </w:p>
          <w:p w14:paraId="1E170A7F" w14:textId="77777777" w:rsidR="00463478" w:rsidRDefault="00463478" w:rsidP="00463478">
            <w:pPr>
              <w:rPr>
                <w:bCs/>
                <w:lang w:eastAsia="ko-KR"/>
              </w:rPr>
            </w:pPr>
            <w:r>
              <w:rPr>
                <w:bCs/>
                <w:lang w:eastAsia="ko-KR"/>
              </w:rPr>
              <w:t>Keep the previous agreement. Agree with Option 1.</w:t>
            </w:r>
          </w:p>
          <w:p w14:paraId="74FA68D9"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3</w:t>
            </w:r>
            <w:r w:rsidRPr="00BA61C8">
              <w:rPr>
                <w:b/>
                <w:u w:val="single"/>
                <w:lang w:eastAsia="ko-KR"/>
              </w:rPr>
              <w:t>-</w:t>
            </w:r>
            <w:r>
              <w:rPr>
                <w:b/>
                <w:u w:val="single"/>
                <w:lang w:eastAsia="ko-KR"/>
              </w:rPr>
              <w:t>2</w:t>
            </w:r>
            <w:r w:rsidRPr="00BA61C8">
              <w:rPr>
                <w:b/>
                <w:u w:val="single"/>
                <w:lang w:eastAsia="ko-KR"/>
              </w:rPr>
              <w:t xml:space="preserve">: </w:t>
            </w:r>
            <w:r>
              <w:rPr>
                <w:b/>
                <w:u w:val="single"/>
                <w:lang w:eastAsia="ko-KR"/>
              </w:rPr>
              <w:t>New scenarios</w:t>
            </w:r>
          </w:p>
          <w:p w14:paraId="45954E4F" w14:textId="77777777" w:rsidR="00463478" w:rsidRDefault="00463478" w:rsidP="00463478">
            <w:pPr>
              <w:rPr>
                <w:bCs/>
                <w:lang w:eastAsia="ko-KR"/>
              </w:rPr>
            </w:pPr>
            <w:r>
              <w:rPr>
                <w:bCs/>
                <w:lang w:eastAsia="ko-KR"/>
              </w:rPr>
              <w:t xml:space="preserve">We think scenario X is not quite related to HST scenario since the low velocity. Scenario Z is preferred. </w:t>
            </w:r>
          </w:p>
          <w:p w14:paraId="0BEA01BF" w14:textId="77777777" w:rsidR="00463478" w:rsidRPr="00BA61C8" w:rsidRDefault="00463478" w:rsidP="00463478">
            <w:pPr>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3</w:t>
            </w:r>
            <w:r w:rsidRPr="00BA61C8">
              <w:rPr>
                <w:b/>
                <w:u w:val="single"/>
                <w:lang w:eastAsia="ko-KR"/>
              </w:rPr>
              <w:t>-</w:t>
            </w:r>
            <w:r>
              <w:rPr>
                <w:b/>
                <w:u w:val="single"/>
                <w:lang w:eastAsia="ko-KR"/>
              </w:rPr>
              <w:t>3</w:t>
            </w:r>
            <w:r w:rsidRPr="00BA61C8">
              <w:rPr>
                <w:b/>
                <w:u w:val="single"/>
                <w:lang w:eastAsia="ko-KR"/>
              </w:rPr>
              <w:t xml:space="preserve">: </w:t>
            </w:r>
            <w:r>
              <w:rPr>
                <w:b/>
                <w:u w:val="single"/>
                <w:lang w:eastAsia="ko-KR"/>
              </w:rPr>
              <w:t>Additional SCS/CBW combinations</w:t>
            </w:r>
          </w:p>
          <w:p w14:paraId="2B51B615" w14:textId="77777777" w:rsidR="00463478" w:rsidRDefault="00463478" w:rsidP="00463478">
            <w:pPr>
              <w:rPr>
                <w:bCs/>
                <w:lang w:eastAsia="ko-KR"/>
              </w:rPr>
            </w:pPr>
            <w:r>
              <w:rPr>
                <w:bCs/>
                <w:lang w:eastAsia="ko-KR"/>
              </w:rPr>
              <w:t xml:space="preserve">As mentioned in PUSCH part, we are Ok for 2 options.  </w:t>
            </w:r>
          </w:p>
          <w:p w14:paraId="78C31838" w14:textId="77777777" w:rsidR="00463478" w:rsidRPr="00A52F10" w:rsidRDefault="00463478" w:rsidP="00463478">
            <w:pPr>
              <w:spacing w:before="120"/>
              <w:rPr>
                <w:b/>
                <w:u w:val="single"/>
                <w:lang w:eastAsia="ko-KR"/>
              </w:rPr>
            </w:pPr>
            <w:r w:rsidRPr="00BA61C8">
              <w:rPr>
                <w:b/>
                <w:u w:val="single"/>
                <w:lang w:eastAsia="ko-KR"/>
              </w:rPr>
              <w:t xml:space="preserve">Issue </w:t>
            </w:r>
            <w:r>
              <w:rPr>
                <w:b/>
                <w:u w:val="single"/>
                <w:lang w:eastAsia="ko-KR"/>
              </w:rPr>
              <w:t>3</w:t>
            </w:r>
            <w:r w:rsidRPr="00BA61C8">
              <w:rPr>
                <w:b/>
                <w:u w:val="single"/>
                <w:lang w:eastAsia="ko-KR"/>
              </w:rPr>
              <w:t>-</w:t>
            </w:r>
            <w:r>
              <w:rPr>
                <w:b/>
                <w:u w:val="single"/>
                <w:lang w:eastAsia="ko-KR"/>
              </w:rPr>
              <w:t>3</w:t>
            </w:r>
            <w:r w:rsidRPr="00BA61C8">
              <w:rPr>
                <w:b/>
                <w:u w:val="single"/>
                <w:lang w:eastAsia="ko-KR"/>
              </w:rPr>
              <w:t>-</w:t>
            </w:r>
            <w:r>
              <w:rPr>
                <w:b/>
                <w:u w:val="single"/>
                <w:lang w:eastAsia="ko-KR"/>
              </w:rPr>
              <w:t>4</w:t>
            </w:r>
            <w:r w:rsidRPr="00BA61C8">
              <w:rPr>
                <w:b/>
                <w:u w:val="single"/>
                <w:lang w:eastAsia="ko-KR"/>
              </w:rPr>
              <w:t xml:space="preserve">: </w:t>
            </w:r>
            <w:r w:rsidRPr="00A52F10">
              <w:rPr>
                <w:b/>
                <w:u w:val="single"/>
                <w:lang w:eastAsia="ko-KR"/>
              </w:rPr>
              <w:t>l0 with PUSCH mapping type B</w:t>
            </w:r>
          </w:p>
          <w:p w14:paraId="0A95A82F" w14:textId="7FAF063E" w:rsidR="00463478" w:rsidRPr="00214E82" w:rsidRDefault="00463478" w:rsidP="00463478">
            <w:pPr>
              <w:rPr>
                <w:b/>
                <w:lang w:eastAsia="ko-KR"/>
              </w:rPr>
            </w:pPr>
            <w:r>
              <w:rPr>
                <w:bCs/>
                <w:lang w:eastAsia="ko-KR"/>
              </w:rPr>
              <w:t>Agree with recommended WF.</w:t>
            </w:r>
          </w:p>
        </w:tc>
      </w:tr>
      <w:tr w:rsidR="00BF36E2" w:rsidRPr="00913B1A" w14:paraId="0EC5A2DE" w14:textId="77777777" w:rsidTr="00463478">
        <w:tc>
          <w:tcPr>
            <w:tcW w:w="1090" w:type="dxa"/>
          </w:tcPr>
          <w:p w14:paraId="50CD1578" w14:textId="5B9A9A5B" w:rsidR="00BF36E2" w:rsidRDefault="00BF36E2" w:rsidP="00090EEB">
            <w:pPr>
              <w:rPr>
                <w:lang w:eastAsia="zh-CN"/>
              </w:rPr>
            </w:pPr>
            <w:r>
              <w:rPr>
                <w:lang w:eastAsia="zh-CN"/>
              </w:rPr>
              <w:lastRenderedPageBreak/>
              <w:t>ZTE</w:t>
            </w:r>
          </w:p>
        </w:tc>
        <w:tc>
          <w:tcPr>
            <w:tcW w:w="8541" w:type="dxa"/>
          </w:tcPr>
          <w:p w14:paraId="5A6A86C8" w14:textId="77777777" w:rsidR="00BF36E2" w:rsidRDefault="00BF36E2" w:rsidP="00536E70">
            <w:pPr>
              <w:rPr>
                <w:b/>
                <w:lang w:eastAsia="ko-KR"/>
              </w:rPr>
            </w:pPr>
            <w:r>
              <w:rPr>
                <w:b/>
                <w:lang w:eastAsia="ko-KR"/>
              </w:rPr>
              <w:t>Issue 3-1-1: BS only need to declare support of either 350km/h or 500km/h. Declaring support of 500km/h naturally implies of support of 350km/h</w:t>
            </w:r>
          </w:p>
          <w:p w14:paraId="70EC6335" w14:textId="77777777" w:rsidR="00BF36E2" w:rsidRDefault="00BF36E2" w:rsidP="00536E70">
            <w:pPr>
              <w:rPr>
                <w:b/>
                <w:lang w:eastAsia="ko-KR"/>
              </w:rPr>
            </w:pPr>
            <w:r>
              <w:rPr>
                <w:b/>
                <w:lang w:eastAsia="ko-KR"/>
              </w:rPr>
              <w:t>Issue 3-2-1:  Option 4 aligned with our preference on Issue 3-1-1</w:t>
            </w:r>
          </w:p>
          <w:p w14:paraId="0B67CA9D" w14:textId="77777777" w:rsidR="00BF36E2" w:rsidRDefault="00BF36E2" w:rsidP="00536E70">
            <w:pPr>
              <w:rPr>
                <w:b/>
                <w:lang w:eastAsia="ko-KR"/>
              </w:rPr>
            </w:pPr>
            <w:r>
              <w:rPr>
                <w:b/>
                <w:lang w:eastAsia="ko-KR"/>
              </w:rPr>
              <w:t>Issue 3-2-2: hold until Issue 3-3-2</w:t>
            </w:r>
          </w:p>
          <w:p w14:paraId="201BCDFE" w14:textId="77777777" w:rsidR="00BF36E2" w:rsidRDefault="00BF36E2" w:rsidP="00536E70">
            <w:pPr>
              <w:rPr>
                <w:b/>
                <w:lang w:eastAsia="ko-KR"/>
              </w:rPr>
            </w:pPr>
            <w:r>
              <w:rPr>
                <w:b/>
                <w:lang w:eastAsia="ko-KR"/>
              </w:rPr>
              <w:t>Issue 3-2-3: Option 1. BS only need to declare support of either 350km/h or 500km/h. Declaring support of 500km/h naturally implies of support of 350km/h</w:t>
            </w:r>
          </w:p>
          <w:p w14:paraId="65BA5207" w14:textId="77777777" w:rsidR="00BF36E2" w:rsidRDefault="00BF36E2" w:rsidP="00536E70">
            <w:pPr>
              <w:rPr>
                <w:b/>
                <w:lang w:eastAsia="ko-KR"/>
              </w:rPr>
            </w:pPr>
            <w:r>
              <w:rPr>
                <w:b/>
                <w:lang w:eastAsia="ko-KR"/>
              </w:rPr>
              <w:t>Issue 3-2-4: Option 1.</w:t>
            </w:r>
          </w:p>
          <w:p w14:paraId="0D2F64F0" w14:textId="77777777" w:rsidR="00BF36E2" w:rsidRDefault="00BF36E2" w:rsidP="00536E70">
            <w:pPr>
              <w:rPr>
                <w:b/>
                <w:lang w:eastAsia="ko-KR"/>
              </w:rPr>
            </w:pPr>
            <w:r>
              <w:rPr>
                <w:b/>
                <w:lang w:eastAsia="ko-KR"/>
              </w:rPr>
              <w:t>Issue 3-3-1: Option 1. Keep previous agreements.</w:t>
            </w:r>
          </w:p>
          <w:p w14:paraId="2B556C2F" w14:textId="77777777" w:rsidR="00BF36E2" w:rsidRDefault="00BF36E2" w:rsidP="00536E70">
            <w:pPr>
              <w:rPr>
                <w:b/>
                <w:lang w:eastAsia="ko-KR"/>
              </w:rPr>
            </w:pPr>
            <w:r>
              <w:rPr>
                <w:b/>
                <w:lang w:eastAsia="ko-KR"/>
              </w:rPr>
              <w:t>Issue 3-3-2: Option 1 is ok to us.</w:t>
            </w:r>
          </w:p>
          <w:p w14:paraId="105FFF10" w14:textId="77777777" w:rsidR="00BF36E2" w:rsidRDefault="00BF36E2" w:rsidP="00536E70">
            <w:pPr>
              <w:rPr>
                <w:b/>
                <w:lang w:eastAsia="ko-KR"/>
              </w:rPr>
            </w:pPr>
            <w:r>
              <w:rPr>
                <w:b/>
                <w:lang w:eastAsia="ko-KR"/>
              </w:rPr>
              <w:t>Issue 3-3-3: Option 2</w:t>
            </w:r>
          </w:p>
          <w:p w14:paraId="40EF636C" w14:textId="77777777" w:rsidR="00BF36E2" w:rsidRDefault="00BF36E2" w:rsidP="00536E70">
            <w:pPr>
              <w:rPr>
                <w:b/>
                <w:lang w:eastAsia="ko-KR"/>
              </w:rPr>
            </w:pPr>
            <w:r>
              <w:rPr>
                <w:b/>
                <w:lang w:eastAsia="ko-KR"/>
              </w:rPr>
              <w:t>Issue 3-3-4: No needed since DMRS position for type B is clear.</w:t>
            </w:r>
          </w:p>
          <w:p w14:paraId="66BD7F33" w14:textId="36359705" w:rsidR="00BF36E2" w:rsidRPr="00214E82" w:rsidRDefault="00BF36E2" w:rsidP="00536E70">
            <w:pPr>
              <w:rPr>
                <w:b/>
                <w:lang w:eastAsia="ko-KR"/>
              </w:rPr>
            </w:pPr>
          </w:p>
        </w:tc>
      </w:tr>
      <w:tr w:rsidR="00856D84" w:rsidRPr="00913B1A" w14:paraId="60B49B28" w14:textId="77777777" w:rsidTr="00463478">
        <w:tc>
          <w:tcPr>
            <w:tcW w:w="1090" w:type="dxa"/>
          </w:tcPr>
          <w:p w14:paraId="308B167E" w14:textId="0C0EF8F6" w:rsidR="00856D84" w:rsidRDefault="00856D84" w:rsidP="00856D84">
            <w:pPr>
              <w:spacing w:after="120"/>
              <w:rPr>
                <w:rFonts w:eastAsiaTheme="minorEastAsia"/>
                <w:color w:val="0070C0"/>
                <w:lang w:eastAsia="zh-CN"/>
              </w:rPr>
            </w:pPr>
            <w:r w:rsidRPr="00572612">
              <w:rPr>
                <w:rFonts w:eastAsiaTheme="minorEastAsia"/>
                <w:lang w:eastAsia="zh-CN"/>
              </w:rPr>
              <w:t>NTT DOCOMO</w:t>
            </w:r>
          </w:p>
        </w:tc>
        <w:tc>
          <w:tcPr>
            <w:tcW w:w="8541" w:type="dxa"/>
          </w:tcPr>
          <w:p w14:paraId="3571AFF6" w14:textId="77777777" w:rsidR="00856D84" w:rsidRPr="00572612" w:rsidRDefault="00856D84" w:rsidP="00856D84">
            <w:pPr>
              <w:spacing w:after="120"/>
              <w:rPr>
                <w:rFonts w:eastAsiaTheme="minorEastAsia"/>
                <w:lang w:val="en-US" w:eastAsia="zh-CN"/>
              </w:rPr>
            </w:pPr>
            <w:r w:rsidRPr="00572612">
              <w:rPr>
                <w:rFonts w:eastAsiaTheme="minorEastAsia"/>
                <w:lang w:eastAsia="zh-CN"/>
              </w:rPr>
              <w:t>Issue 3-1-1</w:t>
            </w:r>
            <w:r w:rsidRPr="00572612">
              <w:rPr>
                <w:rFonts w:eastAsiaTheme="minorEastAsia"/>
                <w:lang w:val="en-US" w:eastAsia="zh-CN"/>
              </w:rPr>
              <w:t xml:space="preserve">: We prefer the common section for 350km/h and 500km/h UL TA. </w:t>
            </w:r>
          </w:p>
          <w:p w14:paraId="65784BDA" w14:textId="77777777" w:rsidR="00856D84" w:rsidRDefault="00856D84" w:rsidP="00856D84">
            <w:pPr>
              <w:spacing w:after="120"/>
              <w:rPr>
                <w:rFonts w:eastAsiaTheme="minorEastAsia"/>
                <w:lang w:val="en-US" w:eastAsia="zh-CN"/>
              </w:rPr>
            </w:pPr>
            <w:r w:rsidRPr="00572612">
              <w:rPr>
                <w:rFonts w:eastAsiaTheme="minorEastAsia"/>
                <w:lang w:val="en-US" w:eastAsia="zh-CN"/>
              </w:rPr>
              <w:t xml:space="preserve">Issue 3-2-1: </w:t>
            </w:r>
            <w:r>
              <w:rPr>
                <w:rFonts w:eastAsiaTheme="minorEastAsia"/>
                <w:lang w:val="en-US" w:eastAsia="zh-CN"/>
              </w:rPr>
              <w:t>We prefer Option 1.</w:t>
            </w:r>
          </w:p>
          <w:p w14:paraId="5302E214" w14:textId="77777777" w:rsidR="00856D84" w:rsidRPr="00572612" w:rsidRDefault="00856D84" w:rsidP="00856D84">
            <w:pPr>
              <w:spacing w:after="120"/>
              <w:rPr>
                <w:rFonts w:eastAsiaTheme="minorEastAsia"/>
                <w:lang w:val="en-US" w:eastAsia="zh-CN"/>
              </w:rPr>
            </w:pPr>
            <w:r w:rsidRPr="00572612">
              <w:rPr>
                <w:rFonts w:eastAsiaTheme="minorEastAsia"/>
                <w:lang w:val="en-US" w:eastAsia="zh-CN"/>
              </w:rPr>
              <w:t xml:space="preserve">Issue 3-2-2: No declaration for scenario X is needed. In LTE, the requirement is not optional. The same approach as LTE can be used for NR. </w:t>
            </w:r>
            <w:r>
              <w:rPr>
                <w:rFonts w:eastAsiaTheme="minorEastAsia"/>
                <w:lang w:val="en-US" w:eastAsia="zh-CN"/>
              </w:rPr>
              <w:t>Please double check LTE specification.</w:t>
            </w:r>
          </w:p>
          <w:p w14:paraId="30A80B15" w14:textId="77777777" w:rsidR="00856D84" w:rsidRPr="00572612" w:rsidRDefault="00856D84" w:rsidP="00856D84">
            <w:pPr>
              <w:spacing w:after="120"/>
              <w:rPr>
                <w:rFonts w:eastAsiaTheme="minorEastAsia"/>
                <w:lang w:val="en-US" w:eastAsia="zh-CN"/>
              </w:rPr>
            </w:pPr>
            <w:r w:rsidRPr="00572612">
              <w:rPr>
                <w:rFonts w:eastAsiaTheme="minorEastAsia"/>
                <w:lang w:val="en-US" w:eastAsia="zh-CN"/>
              </w:rPr>
              <w:t>Issue 3-2-3: We prefer the common declaration for PUSCH HST and PUSCH UL TA</w:t>
            </w:r>
            <w:r>
              <w:rPr>
                <w:rFonts w:eastAsiaTheme="minorEastAsia"/>
                <w:lang w:val="en-US" w:eastAsia="zh-CN"/>
              </w:rPr>
              <w:t xml:space="preserve"> since scenario Y and Z are based on HST scenarios.</w:t>
            </w:r>
            <w:r>
              <w:rPr>
                <w:rFonts w:hint="eastAsia"/>
                <w:lang w:val="en-US" w:eastAsia="ja-JP"/>
              </w:rPr>
              <w:t xml:space="preserve"> </w:t>
            </w:r>
            <w:r w:rsidRPr="00572612">
              <w:rPr>
                <w:rFonts w:eastAsiaTheme="minorEastAsia"/>
                <w:lang w:val="en-US" w:eastAsia="zh-CN"/>
              </w:rPr>
              <w:t xml:space="preserve">We propose </w:t>
            </w:r>
            <w:r>
              <w:rPr>
                <w:rFonts w:eastAsiaTheme="minorEastAsia"/>
                <w:lang w:val="en-US" w:eastAsia="zh-CN"/>
              </w:rPr>
              <w:t>the following</w:t>
            </w:r>
            <w:r w:rsidRPr="00572612">
              <w:rPr>
                <w:rFonts w:eastAsiaTheme="minorEastAsia"/>
                <w:lang w:val="en-US" w:eastAsia="zh-CN"/>
              </w:rPr>
              <w:t xml:space="preserve"> option. </w:t>
            </w:r>
          </w:p>
          <w:p w14:paraId="39BDFB19" w14:textId="195DC82E" w:rsidR="00856D84" w:rsidRDefault="00856D84" w:rsidP="00856D84">
            <w:pPr>
              <w:spacing w:after="120"/>
              <w:rPr>
                <w:rFonts w:eastAsiaTheme="minorEastAsia"/>
                <w:lang w:val="en-US" w:eastAsia="zh-CN"/>
              </w:rPr>
            </w:pPr>
            <w:r w:rsidRPr="00572612">
              <w:rPr>
                <w:rFonts w:eastAsiaTheme="minorEastAsia"/>
                <w:lang w:val="en-US" w:eastAsia="zh-CN"/>
              </w:rPr>
              <w:t xml:space="preserve"> Option 3 (DCM): If UL TA and PUSCH high speed declaration possibilities match, then they should be shared between PUSCH UL TA and PUSCH HST.</w:t>
            </w:r>
          </w:p>
          <w:p w14:paraId="3DD554B8" w14:textId="3EC71ECE" w:rsidR="00A14883" w:rsidRPr="00572612" w:rsidRDefault="00A14883" w:rsidP="00A14883">
            <w:pPr>
              <w:spacing w:after="120"/>
              <w:ind w:left="284"/>
              <w:rPr>
                <w:rFonts w:eastAsiaTheme="minorEastAsia"/>
                <w:lang w:val="en-US" w:eastAsia="zh-CN"/>
              </w:rPr>
            </w:pPr>
            <w:r>
              <w:rPr>
                <w:rFonts w:eastAsiaTheme="minorEastAsia"/>
                <w:lang w:val="en-US" w:eastAsia="zh-CN"/>
              </w:rPr>
              <w:t>Moderator: Sorry for the copy paste error, option 3 was the intended form.</w:t>
            </w:r>
          </w:p>
          <w:p w14:paraId="62EAB1D1" w14:textId="4856B916" w:rsidR="00856D84" w:rsidRPr="00214E82" w:rsidRDefault="00856D84" w:rsidP="00856D84">
            <w:pPr>
              <w:rPr>
                <w:b/>
                <w:lang w:eastAsia="ko-KR"/>
              </w:rPr>
            </w:pPr>
            <w:r w:rsidRPr="00572612">
              <w:rPr>
                <w:rFonts w:eastAsiaTheme="minorEastAsia"/>
                <w:lang w:val="en-US" w:eastAsia="zh-CN"/>
              </w:rPr>
              <w:t>I</w:t>
            </w:r>
            <w:r>
              <w:rPr>
                <w:rFonts w:eastAsiaTheme="minorEastAsia"/>
                <w:lang w:val="en-US" w:eastAsia="zh-CN"/>
              </w:rPr>
              <w:t>ssue 3-3-3</w:t>
            </w:r>
            <w:r w:rsidRPr="00572612">
              <w:rPr>
                <w:rFonts w:eastAsiaTheme="minorEastAsia"/>
                <w:lang w:val="en-US" w:eastAsia="zh-CN"/>
              </w:rPr>
              <w:t xml:space="preserve">: The test coverage of channel bandwidth should be aligned with PUSCH HST. It was already agreed to define PUSCH HST for 5MHz/15kHz SCS and 10MHz/30kHz SCS in RAN4#92bis. </w:t>
            </w:r>
            <w:r w:rsidRPr="00572612">
              <w:rPr>
                <w:lang w:val="en-US" w:eastAsia="zh-CN"/>
              </w:rPr>
              <w:t>In addition, if Option 1 is not adopted, RAN4 does not allow BS to support channel bandwidth less than 10MHz for 15k SCS or 40MHz for 30k SCS. Such a limitation should be avoided.</w:t>
            </w:r>
          </w:p>
        </w:tc>
      </w:tr>
      <w:tr w:rsidR="00305F3A" w:rsidRPr="00913B1A" w14:paraId="15B1A884" w14:textId="77777777" w:rsidTr="00463478">
        <w:tc>
          <w:tcPr>
            <w:tcW w:w="1090" w:type="dxa"/>
          </w:tcPr>
          <w:p w14:paraId="5B6C847F" w14:textId="35480423" w:rsidR="00305F3A" w:rsidRDefault="00305F3A" w:rsidP="00090EEB">
            <w:pPr>
              <w:rPr>
                <w:lang w:eastAsia="zh-CN"/>
              </w:rPr>
            </w:pPr>
            <w:r>
              <w:rPr>
                <w:rFonts w:hint="eastAsia"/>
                <w:lang w:eastAsia="zh-CN"/>
              </w:rPr>
              <w:lastRenderedPageBreak/>
              <w:t>S</w:t>
            </w:r>
            <w:r>
              <w:rPr>
                <w:lang w:eastAsia="zh-CN"/>
              </w:rPr>
              <w:t>amsung</w:t>
            </w:r>
          </w:p>
        </w:tc>
        <w:tc>
          <w:tcPr>
            <w:tcW w:w="8541" w:type="dxa"/>
          </w:tcPr>
          <w:p w14:paraId="26D38CA1" w14:textId="77777777" w:rsidR="00305F3A" w:rsidRDefault="00305F3A" w:rsidP="00305F3A">
            <w:pPr>
              <w:rPr>
                <w:b/>
                <w:lang w:eastAsia="ko-KR"/>
              </w:rPr>
            </w:pPr>
            <w:r>
              <w:rPr>
                <w:b/>
                <w:lang w:eastAsia="ko-KR"/>
              </w:rPr>
              <w:t>Issue 3-1-1</w:t>
            </w:r>
          </w:p>
          <w:p w14:paraId="1CC6D522" w14:textId="77777777" w:rsidR="00305F3A" w:rsidRPr="00E43A52" w:rsidRDefault="00305F3A" w:rsidP="00305F3A">
            <w:pPr>
              <w:rPr>
                <w:rFonts w:eastAsia="SimSun"/>
                <w:szCs w:val="24"/>
                <w:lang w:eastAsia="zh-CN"/>
              </w:rPr>
            </w:pPr>
            <w:r>
              <w:rPr>
                <w:lang w:eastAsia="zh-CN"/>
              </w:rPr>
              <w:t xml:space="preserve">We prefer option2 </w:t>
            </w:r>
          </w:p>
          <w:p w14:paraId="12EB2842" w14:textId="77777777" w:rsidR="00305F3A" w:rsidRDefault="00305F3A" w:rsidP="00305F3A">
            <w:pPr>
              <w:rPr>
                <w:rFonts w:eastAsiaTheme="minorEastAsia"/>
                <w:lang w:eastAsia="zh-CN"/>
              </w:rPr>
            </w:pPr>
            <w:r>
              <w:rPr>
                <w:lang w:eastAsia="zh-CN"/>
              </w:rPr>
              <w:t>With regarding the applicability rule for UL TA requirement, the test purpose is to verify the BS receiver processing arability with variation of timing offset. Based on the definition of timing offset, different velocity can only impact the gradient of variation, while there is no impact on the range of maximum timing offset.</w:t>
            </w:r>
            <w:r>
              <w:rPr>
                <w:rFonts w:eastAsiaTheme="minorEastAsia" w:hint="eastAsia"/>
                <w:lang w:eastAsia="zh-CN"/>
              </w:rPr>
              <w:t xml:space="preserve"> </w:t>
            </w:r>
            <w:r>
              <w:rPr>
                <w:rFonts w:eastAsiaTheme="minorEastAsia"/>
                <w:lang w:eastAsia="zh-CN"/>
              </w:rPr>
              <w:t>While for other test meters, most likely, it will be reused from existed requirement for scenario Y</w:t>
            </w:r>
          </w:p>
          <w:p w14:paraId="62743A93" w14:textId="77777777" w:rsidR="00305F3A" w:rsidRDefault="00305F3A" w:rsidP="00305F3A">
            <w:pPr>
              <w:rPr>
                <w:b/>
                <w:lang w:eastAsia="ko-KR"/>
              </w:rPr>
            </w:pPr>
            <w:r>
              <w:rPr>
                <w:b/>
                <w:lang w:eastAsia="ko-KR"/>
              </w:rPr>
              <w:t>Issue 3-2-1</w:t>
            </w:r>
          </w:p>
          <w:p w14:paraId="1FF80800" w14:textId="77777777" w:rsidR="00305F3A" w:rsidRPr="00E43A52" w:rsidRDefault="00305F3A" w:rsidP="00305F3A">
            <w:pPr>
              <w:rPr>
                <w:rFonts w:eastAsia="SimSun"/>
                <w:szCs w:val="24"/>
                <w:lang w:eastAsia="zh-CN"/>
              </w:rPr>
            </w:pPr>
            <w:r>
              <w:rPr>
                <w:lang w:eastAsia="zh-CN"/>
              </w:rPr>
              <w:t xml:space="preserve">We prefer option2 </w:t>
            </w:r>
          </w:p>
          <w:p w14:paraId="09579F60" w14:textId="77777777" w:rsidR="00305F3A" w:rsidRDefault="00305F3A" w:rsidP="00305F3A">
            <w:pPr>
              <w:jc w:val="both"/>
              <w:rPr>
                <w:lang w:eastAsia="zh-CN"/>
              </w:rPr>
            </w:pPr>
            <w:r>
              <w:rPr>
                <w:lang w:eastAsia="zh-CN"/>
              </w:rPr>
              <w:t>With regarding the applicability rule for UL TA requirement, the test purpose is to verify the BS receiver processing arability with variation of timing offset. Based on the definition of timing offset, different velocity can only impact the gradient of variation, while there is no impact on the range of maximum timing offset. Different of HST PUSCH, the velocity will decide the value of maximum Doppler.  BS can apply the different receiver algorithm to estimate the frequency offset. As agreed, there is no Doppler shift consideration in UL TA scenario. In that sense, we propose that allowing BS to declare to support for either 350kph, or 500kph, or both, while a BS can declare to only pass one of them, either 350kph or 500kph, no need to test both.</w:t>
            </w:r>
          </w:p>
          <w:p w14:paraId="0189E245" w14:textId="77777777" w:rsidR="00305F3A" w:rsidRDefault="00305F3A" w:rsidP="00305F3A">
            <w:pPr>
              <w:rPr>
                <w:b/>
                <w:lang w:eastAsia="ko-KR"/>
              </w:rPr>
            </w:pPr>
            <w:r>
              <w:rPr>
                <w:b/>
                <w:lang w:eastAsia="ko-KR"/>
              </w:rPr>
              <w:t>Issue 3-2-2</w:t>
            </w:r>
          </w:p>
          <w:p w14:paraId="21BA33FB" w14:textId="77777777" w:rsidR="00305F3A" w:rsidRPr="00E43A52" w:rsidRDefault="00305F3A" w:rsidP="00305F3A">
            <w:pPr>
              <w:rPr>
                <w:rFonts w:eastAsia="SimSun"/>
                <w:szCs w:val="24"/>
                <w:lang w:eastAsia="zh-CN"/>
              </w:rPr>
            </w:pPr>
            <w:r>
              <w:rPr>
                <w:lang w:eastAsia="zh-CN"/>
              </w:rPr>
              <w:t xml:space="preserve">We are fine to hold this discussion </w:t>
            </w:r>
          </w:p>
          <w:p w14:paraId="7F68DF86" w14:textId="77777777" w:rsidR="00305F3A" w:rsidRDefault="00305F3A" w:rsidP="00305F3A">
            <w:pPr>
              <w:rPr>
                <w:rFonts w:eastAsiaTheme="minorEastAsia"/>
                <w:lang w:eastAsia="zh-CN"/>
              </w:rPr>
            </w:pPr>
          </w:p>
          <w:p w14:paraId="75541DFC" w14:textId="77777777" w:rsidR="00305F3A" w:rsidRDefault="00305F3A" w:rsidP="00305F3A">
            <w:pPr>
              <w:rPr>
                <w:b/>
                <w:lang w:eastAsia="ko-KR"/>
              </w:rPr>
            </w:pPr>
            <w:r>
              <w:rPr>
                <w:b/>
                <w:lang w:eastAsia="ko-KR"/>
              </w:rPr>
              <w:t>Issue 3-2-3</w:t>
            </w:r>
          </w:p>
          <w:p w14:paraId="370F5059" w14:textId="77777777" w:rsidR="00305F3A" w:rsidRDefault="00305F3A" w:rsidP="00305F3A">
            <w:pPr>
              <w:rPr>
                <w:lang w:eastAsia="zh-CN"/>
              </w:rPr>
            </w:pPr>
            <w:r>
              <w:rPr>
                <w:lang w:eastAsia="zh-CN"/>
              </w:rPr>
              <w:t>We are fine to hold this discussion</w:t>
            </w:r>
          </w:p>
          <w:p w14:paraId="618A2D4A" w14:textId="77777777" w:rsidR="00305F3A" w:rsidRDefault="00305F3A" w:rsidP="00305F3A">
            <w:pPr>
              <w:rPr>
                <w:lang w:eastAsia="zh-CN"/>
              </w:rPr>
            </w:pPr>
          </w:p>
          <w:p w14:paraId="0CF84A40" w14:textId="77777777" w:rsidR="00305F3A" w:rsidRDefault="00305F3A" w:rsidP="00305F3A">
            <w:pPr>
              <w:rPr>
                <w:b/>
                <w:lang w:eastAsia="ko-KR"/>
              </w:rPr>
            </w:pPr>
            <w:r>
              <w:rPr>
                <w:b/>
                <w:lang w:eastAsia="ko-KR"/>
              </w:rPr>
              <w:t>Issue 3-2-4</w:t>
            </w:r>
          </w:p>
          <w:p w14:paraId="2C452EFA" w14:textId="77777777" w:rsidR="00305F3A" w:rsidRDefault="00305F3A" w:rsidP="00305F3A">
            <w:pPr>
              <w:rPr>
                <w:lang w:eastAsia="zh-CN"/>
              </w:rPr>
            </w:pPr>
            <w:r>
              <w:rPr>
                <w:lang w:eastAsia="zh-CN"/>
              </w:rPr>
              <w:t>We prefer option 1</w:t>
            </w:r>
          </w:p>
          <w:p w14:paraId="7527E95C" w14:textId="77777777" w:rsidR="00305F3A" w:rsidRDefault="00305F3A" w:rsidP="00305F3A">
            <w:pPr>
              <w:rPr>
                <w:lang w:eastAsia="zh-CN"/>
              </w:rPr>
            </w:pPr>
          </w:p>
          <w:p w14:paraId="173065A3" w14:textId="77777777" w:rsidR="00305F3A" w:rsidRDefault="00305F3A" w:rsidP="00305F3A">
            <w:pPr>
              <w:rPr>
                <w:b/>
                <w:lang w:eastAsia="ko-KR"/>
              </w:rPr>
            </w:pPr>
            <w:r>
              <w:rPr>
                <w:b/>
                <w:lang w:eastAsia="ko-KR"/>
              </w:rPr>
              <w:t>Issue 3-3-1</w:t>
            </w:r>
          </w:p>
          <w:p w14:paraId="36B7D164" w14:textId="77777777" w:rsidR="00305F3A" w:rsidRDefault="00305F3A" w:rsidP="00305F3A">
            <w:pPr>
              <w:rPr>
                <w:rFonts w:eastAsia="SimSun"/>
                <w:szCs w:val="24"/>
                <w:lang w:eastAsia="zh-CN"/>
              </w:rPr>
            </w:pPr>
            <w:r>
              <w:rPr>
                <w:lang w:eastAsia="zh-CN"/>
              </w:rPr>
              <w:t xml:space="preserve">We prefer option 1 to </w:t>
            </w:r>
            <w:r>
              <w:rPr>
                <w:rFonts w:eastAsia="SimSun"/>
                <w:szCs w:val="24"/>
                <w:lang w:eastAsia="zh-CN"/>
              </w:rPr>
              <w:t>previous agreement. Use 70%TPUT only. Which is align with LTE</w:t>
            </w:r>
          </w:p>
          <w:p w14:paraId="44E8C57D" w14:textId="77777777" w:rsidR="00305F3A" w:rsidRDefault="00305F3A" w:rsidP="00305F3A">
            <w:pPr>
              <w:rPr>
                <w:b/>
                <w:lang w:eastAsia="ko-KR"/>
              </w:rPr>
            </w:pPr>
            <w:r>
              <w:rPr>
                <w:b/>
                <w:lang w:eastAsia="ko-KR"/>
              </w:rPr>
              <w:t>Issue 3-3-2</w:t>
            </w:r>
          </w:p>
          <w:p w14:paraId="30ED3649" w14:textId="77777777" w:rsidR="00305F3A" w:rsidRDefault="00305F3A" w:rsidP="00305F3A">
            <w:pPr>
              <w:rPr>
                <w:b/>
                <w:lang w:eastAsia="ko-KR"/>
              </w:rPr>
            </w:pPr>
            <w:r>
              <w:rPr>
                <w:lang w:eastAsia="zh-CN"/>
              </w:rPr>
              <w:t xml:space="preserve">We are fine only option 4 or option 5, </w:t>
            </w:r>
          </w:p>
          <w:p w14:paraId="17485B40" w14:textId="77777777" w:rsidR="00305F3A" w:rsidRDefault="00305F3A" w:rsidP="00305F3A">
            <w:pPr>
              <w:jc w:val="both"/>
              <w:rPr>
                <w:lang w:eastAsia="zh-CN"/>
              </w:rPr>
            </w:pPr>
            <w:r>
              <w:rPr>
                <w:lang w:eastAsia="zh-CN"/>
              </w:rPr>
              <w:t>Regarding with scenario Z with 500kph, as agreed, there is no Doppler shift consideration in UL TA scenario. With larger velocity, only the variation of timing offset is changed without impact on the range of maximum timing offset. Meanwhile, there is also no requirement with UL timing for LTE Rel-16 HST with 500km/h. In that sense, we prefer to only consider the UL timing adjustment with scenario X. The test parameters can be reused from scenario Y.</w:t>
            </w:r>
          </w:p>
          <w:p w14:paraId="4DE159BA" w14:textId="77777777" w:rsidR="00305F3A" w:rsidRDefault="00305F3A" w:rsidP="00305F3A">
            <w:pPr>
              <w:rPr>
                <w:b/>
                <w:lang w:eastAsia="ko-KR"/>
              </w:rPr>
            </w:pPr>
            <w:r>
              <w:rPr>
                <w:b/>
                <w:lang w:eastAsia="ko-KR"/>
              </w:rPr>
              <w:t>Issue 3-3-3</w:t>
            </w:r>
          </w:p>
          <w:p w14:paraId="593C063E" w14:textId="77777777" w:rsidR="00305F3A" w:rsidRPr="00E43A52" w:rsidRDefault="00305F3A" w:rsidP="00305F3A">
            <w:pPr>
              <w:rPr>
                <w:rFonts w:eastAsia="Malgun Gothic"/>
                <w:b/>
                <w:lang w:eastAsia="ko-KR"/>
              </w:rPr>
            </w:pPr>
            <w:r>
              <w:rPr>
                <w:lang w:eastAsia="zh-CN"/>
              </w:rPr>
              <w:t>We are fine with option 2</w:t>
            </w:r>
          </w:p>
          <w:p w14:paraId="6EC851E9" w14:textId="77777777" w:rsidR="00305F3A" w:rsidRDefault="00305F3A" w:rsidP="00305F3A">
            <w:pPr>
              <w:rPr>
                <w:rFonts w:eastAsia="Malgun Gothic"/>
                <w:b/>
                <w:lang w:eastAsia="ko-KR"/>
              </w:rPr>
            </w:pPr>
            <w:r>
              <w:rPr>
                <w:b/>
                <w:lang w:eastAsia="ko-KR"/>
              </w:rPr>
              <w:t>Issue 3-3-4</w:t>
            </w:r>
          </w:p>
          <w:p w14:paraId="6D23E914" w14:textId="15FB4C3C" w:rsidR="00305F3A" w:rsidRPr="00214E82" w:rsidRDefault="00305F3A" w:rsidP="00305F3A">
            <w:pPr>
              <w:rPr>
                <w:b/>
                <w:lang w:eastAsia="ko-KR"/>
              </w:rPr>
            </w:pPr>
            <w:r>
              <w:rPr>
                <w:lang w:eastAsia="zh-CN"/>
              </w:rPr>
              <w:t>We are fine with recommended WF</w:t>
            </w:r>
          </w:p>
        </w:tc>
      </w:tr>
      <w:tr w:rsidR="003F3FB2" w:rsidRPr="00913B1A" w14:paraId="26943CDB" w14:textId="77777777" w:rsidTr="00463478">
        <w:tc>
          <w:tcPr>
            <w:tcW w:w="1090" w:type="dxa"/>
          </w:tcPr>
          <w:p w14:paraId="3C381C4C" w14:textId="15971525" w:rsidR="003F3FB2" w:rsidRDefault="003F3FB2" w:rsidP="003F3FB2">
            <w:pPr>
              <w:rPr>
                <w:lang w:eastAsia="zh-CN"/>
              </w:rPr>
            </w:pPr>
            <w:r w:rsidRPr="00C62E93">
              <w:rPr>
                <w:rFonts w:hint="eastAsia"/>
                <w:lang w:eastAsia="zh-CN"/>
              </w:rPr>
              <w:t>H</w:t>
            </w:r>
            <w:r w:rsidRPr="00C62E93">
              <w:rPr>
                <w:lang w:eastAsia="zh-CN"/>
              </w:rPr>
              <w:t>uawei</w:t>
            </w:r>
          </w:p>
        </w:tc>
        <w:tc>
          <w:tcPr>
            <w:tcW w:w="8541" w:type="dxa"/>
          </w:tcPr>
          <w:p w14:paraId="6012FA97" w14:textId="77777777" w:rsidR="003F3FB2" w:rsidRPr="00C62E93" w:rsidRDefault="003F3FB2" w:rsidP="003F3FB2">
            <w:pPr>
              <w:rPr>
                <w:b/>
                <w:u w:val="single"/>
                <w:lang w:eastAsia="ko-KR"/>
              </w:rPr>
            </w:pPr>
            <w:r w:rsidRPr="008F7D39">
              <w:rPr>
                <w:b/>
                <w:u w:val="single"/>
                <w:lang w:eastAsia="ko-KR"/>
              </w:rPr>
              <w:t xml:space="preserve">Issue </w:t>
            </w:r>
            <w:r w:rsidRPr="00C62E93">
              <w:rPr>
                <w:b/>
                <w:u w:val="single"/>
                <w:lang w:eastAsia="ko-KR"/>
              </w:rPr>
              <w:t>3-1-1: Organisation of high-speed train requirement sections for UL TA 500kph in specifications.</w:t>
            </w:r>
          </w:p>
          <w:p w14:paraId="53245E01" w14:textId="592A8345" w:rsidR="003F3FB2" w:rsidRPr="005506D2" w:rsidRDefault="003F3FB2" w:rsidP="003F3FB2">
            <w:pPr>
              <w:spacing w:after="120"/>
              <w:rPr>
                <w:rFonts w:eastAsiaTheme="minorEastAsia"/>
                <w:lang w:eastAsia="zh-CN"/>
              </w:rPr>
            </w:pPr>
            <w:r w:rsidRPr="00C62E93">
              <w:rPr>
                <w:rFonts w:hint="eastAsia"/>
                <w:lang w:eastAsia="zh-CN"/>
              </w:rPr>
              <w:lastRenderedPageBreak/>
              <w:t>W</w:t>
            </w:r>
            <w:r w:rsidRPr="00C62E93">
              <w:rPr>
                <w:lang w:eastAsia="zh-CN"/>
              </w:rPr>
              <w:t xml:space="preserve">e prefer Option </w:t>
            </w:r>
            <w:r w:rsidR="003D2A32">
              <w:rPr>
                <w:lang w:eastAsia="zh-CN"/>
              </w:rPr>
              <w:t>4</w:t>
            </w:r>
            <w:r w:rsidRPr="00C62E93">
              <w:rPr>
                <w:lang w:eastAsia="zh-CN"/>
              </w:rPr>
              <w:t>. All scenario is in the same new section and use the same table for UL TA, such as the following table for mapping type A or B. If more than 1 sections are introduced, there will be a large amount of repeated content. Also, considering there is only 2 cases each scenario for mapping type A or B, a table contains all scenarios is a proper way to make the specification clearly for readers.</w:t>
            </w:r>
            <w:r>
              <w:rPr>
                <w:lang w:eastAsia="zh-CN"/>
              </w:rPr>
              <w:t xml:space="preserve"> </w:t>
            </w:r>
            <w:r>
              <w:rPr>
                <w:rFonts w:eastAsiaTheme="minorEastAsia" w:hint="eastAsia"/>
                <w:lang w:eastAsia="zh-CN"/>
              </w:rPr>
              <w:t>T</w:t>
            </w:r>
            <w:r>
              <w:rPr>
                <w:rFonts w:eastAsiaTheme="minorEastAsia"/>
                <w:lang w:eastAsia="zh-CN"/>
              </w:rPr>
              <w:t xml:space="preserve">he following table shows an example for </w:t>
            </w:r>
            <w:r w:rsidRPr="00C62E93">
              <w:rPr>
                <w:lang w:eastAsia="zh-CN"/>
              </w:rPr>
              <w:t>mapping type A</w:t>
            </w:r>
            <w:r>
              <w:rPr>
                <w:lang w:eastAsia="zh-CN"/>
              </w:rPr>
              <w:t xml:space="preserve"> or B if scenario X and Z are both defined.</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830"/>
              <w:gridCol w:w="1136"/>
              <w:gridCol w:w="667"/>
              <w:gridCol w:w="1760"/>
              <w:gridCol w:w="1206"/>
              <w:gridCol w:w="815"/>
            </w:tblGrid>
            <w:tr w:rsidR="003F3FB2" w:rsidRPr="00C62E93" w14:paraId="125EC602" w14:textId="77777777" w:rsidTr="003F3FB2">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35371C76" w14:textId="77777777" w:rsidR="003F3FB2" w:rsidRPr="00C62E93" w:rsidRDefault="003F3FB2" w:rsidP="003F3FB2">
                  <w:pPr>
                    <w:pStyle w:val="TAH"/>
                    <w:rPr>
                      <w:lang w:val="en-GB" w:eastAsia="en-GB"/>
                    </w:rPr>
                  </w:pPr>
                  <w:r w:rsidRPr="008F7D39">
                    <w:rPr>
                      <w:lang w:eastAsia="en-GB"/>
                    </w:rPr>
                    <w:t>Number of TX antennas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4BBB61" w14:textId="77777777" w:rsidR="003F3FB2" w:rsidRPr="00C62E93" w:rsidRDefault="003F3FB2" w:rsidP="003F3FB2">
                  <w:pPr>
                    <w:pStyle w:val="TAH"/>
                    <w:rPr>
                      <w:lang w:eastAsia="en-GB"/>
                    </w:rPr>
                  </w:pPr>
                  <w:r w:rsidRPr="00C62E93">
                    <w:rPr>
                      <w:lang w:eastAsia="en-GB"/>
                    </w:rPr>
                    <w:t>Number of RX antennas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6029EA" w14:textId="77777777" w:rsidR="003F3FB2" w:rsidRPr="00C62E93" w:rsidRDefault="003F3FB2" w:rsidP="003F3FB2">
                  <w:pPr>
                    <w:pStyle w:val="TAH"/>
                    <w:rPr>
                      <w:lang w:eastAsia="en-GB"/>
                    </w:rPr>
                  </w:pPr>
                  <w:r w:rsidRPr="00C62E93">
                    <w:rPr>
                      <w:lang w:eastAsia="en-GB"/>
                    </w:rPr>
                    <w:t>Cyclic prefix</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634E042" w14:textId="77777777" w:rsidR="003F3FB2" w:rsidRPr="00C62E93" w:rsidRDefault="003F3FB2" w:rsidP="003F3FB2">
                  <w:pPr>
                    <w:pStyle w:val="TAH"/>
                    <w:rPr>
                      <w:lang w:eastAsia="en-GB"/>
                    </w:rPr>
                  </w:pPr>
                  <w:r w:rsidRPr="00C62E93">
                    <w:rPr>
                      <w:lang w:eastAsia="en-GB"/>
                    </w:rPr>
                    <w:t>Channel Bandwidth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8C0D2F" w14:textId="77777777" w:rsidR="003F3FB2" w:rsidRPr="00C62E93" w:rsidRDefault="003F3FB2" w:rsidP="003F3FB2">
                  <w:pPr>
                    <w:pStyle w:val="TAH"/>
                    <w:rPr>
                      <w:lang w:eastAsia="en-GB"/>
                    </w:rPr>
                  </w:pPr>
                  <w:r w:rsidRPr="00C62E93">
                    <w:rPr>
                      <w:lang w:eastAsia="en-GB"/>
                    </w:rPr>
                    <w:t>SCS [kHz]</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8E28950" w14:textId="77777777" w:rsidR="003F3FB2" w:rsidRPr="00C62E93" w:rsidRDefault="003F3FB2" w:rsidP="003F3FB2">
                  <w:pPr>
                    <w:pStyle w:val="TAH"/>
                    <w:rPr>
                      <w:lang w:eastAsia="en-GB"/>
                    </w:rPr>
                  </w:pPr>
                  <w:r w:rsidRPr="00C62E93">
                    <w:rPr>
                      <w:lang w:eastAsia="en-GB"/>
                    </w:rPr>
                    <w:t xml:space="preserve">Moving propagation conditions and </w:t>
                  </w:r>
                  <w:r w:rsidRPr="00C62E93">
                    <w:rPr>
                      <w:lang w:eastAsia="zh-CN"/>
                    </w:rPr>
                    <w:t>c</w:t>
                  </w:r>
                  <w:r w:rsidRPr="00C62E93">
                    <w:rPr>
                      <w:lang w:eastAsia="en-GB"/>
                    </w:rPr>
                    <w:t xml:space="preserve">orrelation </w:t>
                  </w:r>
                  <w:r w:rsidRPr="00C62E93">
                    <w:rPr>
                      <w:lang w:eastAsia="zh-CN"/>
                    </w:rPr>
                    <w:t>m</w:t>
                  </w:r>
                  <w:r w:rsidRPr="00C62E93">
                    <w:rPr>
                      <w:lang w:eastAsia="en-GB"/>
                    </w:rPr>
                    <w:t>atrix (Annex G)</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5BA6F3E" w14:textId="77777777" w:rsidR="003F3FB2" w:rsidRPr="00C62E93" w:rsidRDefault="003F3FB2" w:rsidP="003F3FB2">
                  <w:pPr>
                    <w:pStyle w:val="TAH"/>
                    <w:rPr>
                      <w:lang w:eastAsia="en-GB"/>
                    </w:rPr>
                  </w:pPr>
                  <w:r w:rsidRPr="00C62E93">
                    <w:rPr>
                      <w:lang w:eastAsia="en-GB"/>
                    </w:rPr>
                    <w:t>FRC</w:t>
                  </w:r>
                  <w:r w:rsidRPr="00C62E93">
                    <w:rPr>
                      <w:lang w:eastAsia="en-GB"/>
                    </w:rPr>
                    <w:br/>
                    <w:t>(Annex 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4A8BAC" w14:textId="77777777" w:rsidR="003F3FB2" w:rsidRPr="00C62E93" w:rsidRDefault="003F3FB2" w:rsidP="003F3FB2">
                  <w:pPr>
                    <w:pStyle w:val="TAH"/>
                    <w:rPr>
                      <w:lang w:eastAsia="en-GB"/>
                    </w:rPr>
                  </w:pPr>
                  <w:r w:rsidRPr="00C62E93">
                    <w:rPr>
                      <w:lang w:eastAsia="en-GB"/>
                    </w:rPr>
                    <w:t>SNR</w:t>
                  </w:r>
                </w:p>
                <w:p w14:paraId="22DCF990" w14:textId="77777777" w:rsidR="003F3FB2" w:rsidRPr="00C62E93" w:rsidRDefault="003F3FB2" w:rsidP="003F3FB2">
                  <w:pPr>
                    <w:pStyle w:val="TAH"/>
                    <w:rPr>
                      <w:lang w:eastAsia="en-GB"/>
                    </w:rPr>
                  </w:pPr>
                  <w:r w:rsidRPr="00C62E93">
                    <w:rPr>
                      <w:lang w:eastAsia="en-GB"/>
                    </w:rPr>
                    <w:t>[dB]</w:t>
                  </w:r>
                </w:p>
              </w:tc>
            </w:tr>
            <w:tr w:rsidR="003F3FB2" w:rsidRPr="00C62E93" w14:paraId="17A7F4C5"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8DEF325" w14:textId="77777777" w:rsidR="003F3FB2" w:rsidRPr="00C62E93" w:rsidRDefault="003F3FB2" w:rsidP="003F3FB2">
                  <w:pPr>
                    <w:pStyle w:val="TAL"/>
                    <w:jc w:val="center"/>
                    <w:rPr>
                      <w:lang w:eastAsia="en-GB"/>
                    </w:rPr>
                  </w:pPr>
                  <w:r w:rsidRPr="00C62E93">
                    <w:rPr>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C22CA06" w14:textId="77777777" w:rsidR="003F3FB2" w:rsidRPr="00C62E93" w:rsidRDefault="003F3FB2" w:rsidP="003F3FB2">
                  <w:pPr>
                    <w:pStyle w:val="TAL"/>
                    <w:jc w:val="center"/>
                    <w:rPr>
                      <w:lang w:eastAsia="en-GB"/>
                    </w:rPr>
                  </w:pPr>
                  <w:r w:rsidRPr="00C62E93">
                    <w:rPr>
                      <w:lang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DAD447C" w14:textId="77777777" w:rsidR="003F3FB2" w:rsidRPr="00C62E93" w:rsidRDefault="003F3FB2" w:rsidP="003F3FB2">
                  <w:pPr>
                    <w:pStyle w:val="TAL"/>
                    <w:jc w:val="center"/>
                    <w:rPr>
                      <w:lang w:eastAsia="en-GB"/>
                    </w:rPr>
                  </w:pPr>
                  <w:r w:rsidRPr="00C62E93">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293012" w14:textId="77777777" w:rsidR="003F3FB2" w:rsidRPr="00C62E93" w:rsidRDefault="003F3FB2" w:rsidP="003F3FB2">
                  <w:pPr>
                    <w:pStyle w:val="TAL"/>
                    <w:jc w:val="center"/>
                    <w:rPr>
                      <w:lang w:eastAsia="en-GB"/>
                    </w:rPr>
                  </w:pPr>
                  <w:r w:rsidRPr="00C62E93">
                    <w:rPr>
                      <w:lang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261960" w14:textId="77777777" w:rsidR="003F3FB2" w:rsidRPr="00C62E93" w:rsidRDefault="003F3FB2" w:rsidP="003F3FB2">
                  <w:pPr>
                    <w:pStyle w:val="TAL"/>
                    <w:jc w:val="center"/>
                    <w:rPr>
                      <w:lang w:eastAsia="en-GB"/>
                    </w:rPr>
                  </w:pPr>
                  <w:r w:rsidRPr="00C62E93">
                    <w:rPr>
                      <w:lang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EA854DD"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X</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ACC65B8"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672FF7"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r w:rsidR="003F3FB2" w:rsidRPr="00C62E93" w14:paraId="2823C436"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DB79"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6362"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89CE" w14:textId="77777777" w:rsidR="003F3FB2" w:rsidRPr="00C62E93"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A99090" w14:textId="77777777" w:rsidR="003F3FB2" w:rsidRPr="00C62E93" w:rsidRDefault="003F3FB2" w:rsidP="003F3FB2">
                  <w:pPr>
                    <w:pStyle w:val="TAL"/>
                    <w:jc w:val="center"/>
                    <w:rPr>
                      <w:lang w:eastAsia="en-GB"/>
                    </w:rPr>
                  </w:pPr>
                  <w:r w:rsidRPr="00C62E93">
                    <w:rPr>
                      <w:lang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41B86EF" w14:textId="77777777" w:rsidR="003F3FB2" w:rsidRPr="00C62E93" w:rsidRDefault="003F3FB2" w:rsidP="003F3FB2">
                  <w:pPr>
                    <w:pStyle w:val="TAL"/>
                    <w:jc w:val="center"/>
                    <w:rPr>
                      <w:lang w:eastAsia="en-GB"/>
                    </w:rPr>
                  </w:pPr>
                  <w:r w:rsidRPr="00C62E93">
                    <w:rPr>
                      <w:lang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F142F28"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X</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461D693"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719311"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r w:rsidR="003F3FB2" w:rsidRPr="00C62E93" w14:paraId="07A7D5D9"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F2B2351" w14:textId="77777777" w:rsidR="003F3FB2" w:rsidRPr="00C62E93" w:rsidRDefault="003F3FB2" w:rsidP="003F3FB2">
                  <w:pPr>
                    <w:pStyle w:val="TAL"/>
                    <w:jc w:val="center"/>
                    <w:rPr>
                      <w:lang w:eastAsia="en-GB"/>
                    </w:rPr>
                  </w:pPr>
                  <w:r w:rsidRPr="00C62E93">
                    <w:rPr>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4F6DEDD" w14:textId="77777777" w:rsidR="003F3FB2" w:rsidRPr="00C62E93" w:rsidRDefault="003F3FB2" w:rsidP="003F3FB2">
                  <w:pPr>
                    <w:pStyle w:val="TAL"/>
                    <w:jc w:val="center"/>
                    <w:rPr>
                      <w:lang w:eastAsia="en-GB"/>
                    </w:rPr>
                  </w:pPr>
                  <w:r w:rsidRPr="00C62E93">
                    <w:rPr>
                      <w:lang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D08CE3" w14:textId="77777777" w:rsidR="003F3FB2" w:rsidRPr="00C62E93" w:rsidRDefault="003F3FB2" w:rsidP="003F3FB2">
                  <w:pPr>
                    <w:pStyle w:val="TAL"/>
                    <w:jc w:val="center"/>
                    <w:rPr>
                      <w:lang w:eastAsia="en-GB"/>
                    </w:rPr>
                  </w:pPr>
                  <w:r w:rsidRPr="00C62E93">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4B9E10B" w14:textId="77777777" w:rsidR="003F3FB2" w:rsidRPr="00C62E93" w:rsidRDefault="003F3FB2" w:rsidP="003F3FB2">
                  <w:pPr>
                    <w:pStyle w:val="TAL"/>
                    <w:jc w:val="center"/>
                    <w:rPr>
                      <w:lang w:eastAsia="en-GB"/>
                    </w:rPr>
                  </w:pPr>
                  <w:r w:rsidRPr="00C62E93">
                    <w:rPr>
                      <w:lang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FB3126" w14:textId="77777777" w:rsidR="003F3FB2" w:rsidRPr="00C62E93" w:rsidRDefault="003F3FB2" w:rsidP="003F3FB2">
                  <w:pPr>
                    <w:pStyle w:val="TAL"/>
                    <w:jc w:val="center"/>
                    <w:rPr>
                      <w:lang w:eastAsia="en-GB"/>
                    </w:rPr>
                  </w:pPr>
                  <w:r w:rsidRPr="00C62E93">
                    <w:rPr>
                      <w:lang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4994397"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Y</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6C2C7F5"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7DBC27"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r w:rsidR="003F3FB2" w:rsidRPr="00C62E93" w14:paraId="73586CE8"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3A9B7"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C10D"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D4F5" w14:textId="77777777" w:rsidR="003F3FB2" w:rsidRPr="00C62E93"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82A8E8D" w14:textId="77777777" w:rsidR="003F3FB2" w:rsidRPr="00C62E93" w:rsidRDefault="003F3FB2" w:rsidP="003F3FB2">
                  <w:pPr>
                    <w:pStyle w:val="TAL"/>
                    <w:jc w:val="center"/>
                    <w:rPr>
                      <w:lang w:eastAsia="en-GB"/>
                    </w:rPr>
                  </w:pPr>
                  <w:r w:rsidRPr="00C62E93">
                    <w:rPr>
                      <w:lang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AB7F01" w14:textId="77777777" w:rsidR="003F3FB2" w:rsidRPr="00C62E93" w:rsidRDefault="003F3FB2" w:rsidP="003F3FB2">
                  <w:pPr>
                    <w:pStyle w:val="TAL"/>
                    <w:jc w:val="center"/>
                    <w:rPr>
                      <w:lang w:eastAsia="en-GB"/>
                    </w:rPr>
                  </w:pPr>
                  <w:r w:rsidRPr="00C62E93">
                    <w:rPr>
                      <w:lang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53423A7"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Y</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C4892C8"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34100D"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r w:rsidR="003F3FB2" w:rsidRPr="00C62E93" w14:paraId="64642849"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56E43D" w14:textId="77777777" w:rsidR="003F3FB2" w:rsidRPr="00C62E93" w:rsidRDefault="003F3FB2" w:rsidP="003F3FB2">
                  <w:pPr>
                    <w:pStyle w:val="TAL"/>
                    <w:jc w:val="center"/>
                    <w:rPr>
                      <w:lang w:eastAsia="en-GB"/>
                    </w:rPr>
                  </w:pPr>
                  <w:r w:rsidRPr="00C62E93">
                    <w:rPr>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A7EB79F" w14:textId="77777777" w:rsidR="003F3FB2" w:rsidRPr="00C62E93" w:rsidRDefault="003F3FB2" w:rsidP="003F3FB2">
                  <w:pPr>
                    <w:pStyle w:val="TAL"/>
                    <w:jc w:val="center"/>
                    <w:rPr>
                      <w:lang w:eastAsia="en-GB"/>
                    </w:rPr>
                  </w:pPr>
                  <w:r w:rsidRPr="00C62E93">
                    <w:rPr>
                      <w:lang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A574931" w14:textId="77777777" w:rsidR="003F3FB2" w:rsidRPr="00C62E93" w:rsidRDefault="003F3FB2" w:rsidP="003F3FB2">
                  <w:pPr>
                    <w:pStyle w:val="TAL"/>
                    <w:jc w:val="center"/>
                    <w:rPr>
                      <w:lang w:eastAsia="en-GB"/>
                    </w:rPr>
                  </w:pPr>
                  <w:r w:rsidRPr="00C62E93">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19FD583" w14:textId="77777777" w:rsidR="003F3FB2" w:rsidRPr="00C62E93" w:rsidRDefault="003F3FB2" w:rsidP="003F3FB2">
                  <w:pPr>
                    <w:pStyle w:val="TAL"/>
                    <w:jc w:val="center"/>
                    <w:rPr>
                      <w:lang w:eastAsia="en-GB"/>
                    </w:rPr>
                  </w:pPr>
                  <w:r w:rsidRPr="00C62E93">
                    <w:rPr>
                      <w:lang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CECDF7" w14:textId="77777777" w:rsidR="003F3FB2" w:rsidRPr="00C62E93" w:rsidRDefault="003F3FB2" w:rsidP="003F3FB2">
                  <w:pPr>
                    <w:pStyle w:val="TAL"/>
                    <w:jc w:val="center"/>
                    <w:rPr>
                      <w:lang w:eastAsia="en-GB"/>
                    </w:rPr>
                  </w:pPr>
                  <w:r w:rsidRPr="00C62E93">
                    <w:rPr>
                      <w:lang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7C07298"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Z</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CF90058"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178F029E"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r w:rsidR="003F3FB2" w:rsidRPr="00C62E93" w14:paraId="72861BE2"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5DE5"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112E" w14:textId="77777777" w:rsidR="003F3FB2" w:rsidRPr="00C62E93"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D644" w14:textId="77777777" w:rsidR="003F3FB2" w:rsidRPr="00C62E93"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B54F69F" w14:textId="77777777" w:rsidR="003F3FB2" w:rsidRPr="00C62E93" w:rsidRDefault="003F3FB2" w:rsidP="003F3FB2">
                  <w:pPr>
                    <w:pStyle w:val="TAL"/>
                    <w:jc w:val="center"/>
                    <w:rPr>
                      <w:lang w:eastAsia="en-GB"/>
                    </w:rPr>
                  </w:pPr>
                  <w:r w:rsidRPr="00C62E93">
                    <w:rPr>
                      <w:lang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861EC9" w14:textId="77777777" w:rsidR="003F3FB2" w:rsidRPr="00C62E93" w:rsidRDefault="003F3FB2" w:rsidP="003F3FB2">
                  <w:pPr>
                    <w:pStyle w:val="TAL"/>
                    <w:jc w:val="center"/>
                    <w:rPr>
                      <w:lang w:eastAsia="en-GB"/>
                    </w:rPr>
                  </w:pPr>
                  <w:r w:rsidRPr="00C62E93">
                    <w:rPr>
                      <w:lang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5557C382" w14:textId="77777777" w:rsidR="003F3FB2" w:rsidRPr="00C62E93" w:rsidRDefault="003F3FB2" w:rsidP="003F3FB2">
                  <w:pPr>
                    <w:pStyle w:val="TAL"/>
                    <w:overflowPunct w:val="0"/>
                    <w:autoSpaceDE w:val="0"/>
                    <w:autoSpaceDN w:val="0"/>
                    <w:adjustRightInd w:val="0"/>
                    <w:jc w:val="center"/>
                    <w:textAlignment w:val="baseline"/>
                    <w:rPr>
                      <w:lang w:eastAsia="en-GB"/>
                    </w:rPr>
                  </w:pPr>
                  <w:r w:rsidRPr="00C62E93">
                    <w:rPr>
                      <w:lang w:eastAsia="en-GB"/>
                    </w:rPr>
                    <w:t>Scenario Z</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2F43ECD"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19F985" w14:textId="77777777" w:rsidR="003F3FB2" w:rsidRPr="00C62E93" w:rsidRDefault="003F3FB2" w:rsidP="003F3FB2">
                  <w:pPr>
                    <w:pStyle w:val="TAC"/>
                    <w:overflowPunct w:val="0"/>
                    <w:autoSpaceDE w:val="0"/>
                    <w:autoSpaceDN w:val="0"/>
                    <w:adjustRightInd w:val="0"/>
                    <w:textAlignment w:val="baseline"/>
                    <w:rPr>
                      <w:lang w:eastAsia="en-GB"/>
                    </w:rPr>
                  </w:pPr>
                  <w:r w:rsidRPr="00C62E93">
                    <w:rPr>
                      <w:lang w:eastAsia="en-GB"/>
                    </w:rPr>
                    <w:t>[TBD]</w:t>
                  </w:r>
                </w:p>
              </w:tc>
            </w:tr>
          </w:tbl>
          <w:p w14:paraId="1DE8B2A0" w14:textId="77777777" w:rsidR="003F3FB2" w:rsidRPr="00C62E93" w:rsidRDefault="003F3FB2" w:rsidP="003F3FB2">
            <w:pPr>
              <w:spacing w:after="120"/>
              <w:rPr>
                <w:lang w:eastAsia="zh-CN"/>
              </w:rPr>
            </w:pPr>
          </w:p>
          <w:p w14:paraId="031971FB" w14:textId="77777777" w:rsidR="003F3FB2" w:rsidRPr="00C62E93" w:rsidRDefault="003F3FB2" w:rsidP="003F3FB2">
            <w:pPr>
              <w:rPr>
                <w:b/>
                <w:u w:val="single"/>
                <w:lang w:eastAsia="ko-KR"/>
              </w:rPr>
            </w:pPr>
            <w:r w:rsidRPr="008F7D39">
              <w:rPr>
                <w:b/>
                <w:u w:val="single"/>
                <w:lang w:eastAsia="ko-KR"/>
              </w:rPr>
              <w:t xml:space="preserve">Issue </w:t>
            </w:r>
            <w:r w:rsidRPr="00C62E93">
              <w:rPr>
                <w:b/>
                <w:u w:val="single"/>
                <w:lang w:eastAsia="ko-KR"/>
              </w:rPr>
              <w:t>3-2-1: High speed support declaration and applicability for 500kph HST UL TA</w:t>
            </w:r>
          </w:p>
          <w:p w14:paraId="02365319" w14:textId="77777777" w:rsidR="003F3FB2" w:rsidRPr="00C62E93" w:rsidRDefault="003F3FB2" w:rsidP="003F3FB2">
            <w:pPr>
              <w:spacing w:after="120"/>
              <w:rPr>
                <w:lang w:eastAsia="zh-CN"/>
              </w:rPr>
            </w:pPr>
            <w:r w:rsidRPr="00C62E93">
              <w:rPr>
                <w:lang w:eastAsia="zh-CN"/>
              </w:rPr>
              <w:t xml:space="preserve">We prefer Option 2. The difference between 350km/h case and 500km/h case is the frequency of TA command. We can regard 500km/h case as a higher demand comparing 350km/h case. </w:t>
            </w:r>
          </w:p>
          <w:p w14:paraId="791EA04D" w14:textId="77777777" w:rsidR="003F3FB2" w:rsidRPr="00C62E93" w:rsidRDefault="003F3FB2" w:rsidP="003F3FB2">
            <w:pPr>
              <w:rPr>
                <w:b/>
                <w:u w:val="single"/>
                <w:lang w:eastAsia="ko-KR"/>
              </w:rPr>
            </w:pPr>
            <w:r w:rsidRPr="008F7D39">
              <w:rPr>
                <w:b/>
                <w:u w:val="single"/>
                <w:lang w:eastAsia="ko-KR"/>
              </w:rPr>
              <w:t xml:space="preserve">Issue </w:t>
            </w:r>
            <w:r w:rsidRPr="00C62E93">
              <w:rPr>
                <w:b/>
                <w:u w:val="single"/>
                <w:lang w:eastAsia="ko-KR"/>
              </w:rPr>
              <w:t>3-2-4: Relationship between TDD and FDD requirements</w:t>
            </w:r>
          </w:p>
          <w:p w14:paraId="26F89FFB" w14:textId="77777777" w:rsidR="003F3FB2" w:rsidRPr="00C62E93" w:rsidRDefault="003F3FB2" w:rsidP="003F3FB2">
            <w:pPr>
              <w:spacing w:after="120"/>
              <w:rPr>
                <w:lang w:eastAsia="zh-CN"/>
              </w:rPr>
            </w:pPr>
            <w:r w:rsidRPr="00C62E93">
              <w:rPr>
                <w:lang w:eastAsia="zh-CN"/>
              </w:rPr>
              <w:t xml:space="preserve">Both Option 1 and Option 2 mention that </w:t>
            </w:r>
            <w:r w:rsidRPr="008F7D39">
              <w:t>s</w:t>
            </w:r>
            <w:r w:rsidRPr="00C62E93">
              <w:t>ame requirements applicable for FDD and TDD; only one case simulated for result delivery</w:t>
            </w:r>
            <w:r w:rsidRPr="00C62E93">
              <w:rPr>
                <w:lang w:eastAsia="zh-CN"/>
              </w:rPr>
              <w:t>, it should be acceptable for all companies. For the final performance requirements derivation, we think that RAN4 can base on the submitted TDD results.</w:t>
            </w:r>
          </w:p>
          <w:p w14:paraId="2B1E35AE" w14:textId="77777777" w:rsidR="003F3FB2" w:rsidRPr="00C62E93" w:rsidRDefault="003F3FB2" w:rsidP="003F3FB2">
            <w:pPr>
              <w:rPr>
                <w:b/>
                <w:u w:val="single"/>
                <w:lang w:eastAsia="ko-KR"/>
              </w:rPr>
            </w:pPr>
            <w:r w:rsidRPr="008F7D39">
              <w:rPr>
                <w:b/>
                <w:u w:val="single"/>
                <w:lang w:eastAsia="ko-KR"/>
              </w:rPr>
              <w:t xml:space="preserve">Issue </w:t>
            </w:r>
            <w:r w:rsidRPr="00C62E93">
              <w:rPr>
                <w:b/>
                <w:u w:val="single"/>
                <w:lang w:eastAsia="ko-KR"/>
              </w:rPr>
              <w:t>3-3-1: Test metric</w:t>
            </w:r>
          </w:p>
          <w:p w14:paraId="40FE115A" w14:textId="77777777" w:rsidR="003F3FB2" w:rsidRPr="00C62E93" w:rsidRDefault="003F3FB2" w:rsidP="003F3FB2">
            <w:pPr>
              <w:spacing w:after="120"/>
              <w:rPr>
                <w:lang w:eastAsia="zh-CN"/>
              </w:rPr>
            </w:pPr>
            <w:r w:rsidRPr="00C62E93">
              <w:rPr>
                <w:rFonts w:hint="eastAsia"/>
                <w:lang w:eastAsia="zh-CN"/>
              </w:rPr>
              <w:t>W</w:t>
            </w:r>
            <w:r w:rsidRPr="00C62E93">
              <w:rPr>
                <w:lang w:eastAsia="zh-CN"/>
              </w:rPr>
              <w:t>e agree recommended WF.</w:t>
            </w:r>
          </w:p>
          <w:p w14:paraId="6DEC8BEC" w14:textId="77777777" w:rsidR="003F3FB2" w:rsidRPr="00C62E93" w:rsidRDefault="003F3FB2" w:rsidP="003F3FB2">
            <w:pPr>
              <w:rPr>
                <w:b/>
                <w:u w:val="single"/>
                <w:lang w:eastAsia="ko-KR"/>
              </w:rPr>
            </w:pPr>
            <w:r w:rsidRPr="008F7D39">
              <w:rPr>
                <w:b/>
                <w:u w:val="single"/>
                <w:lang w:eastAsia="ko-KR"/>
              </w:rPr>
              <w:t xml:space="preserve">Issue </w:t>
            </w:r>
            <w:r w:rsidRPr="00C62E93">
              <w:rPr>
                <w:b/>
                <w:u w:val="single"/>
                <w:lang w:eastAsia="ko-KR"/>
              </w:rPr>
              <w:t>3-3-2: New scenarios</w:t>
            </w:r>
          </w:p>
          <w:p w14:paraId="26C0E1F5" w14:textId="77777777" w:rsidR="003F3FB2" w:rsidRPr="008F7D39" w:rsidRDefault="003F3FB2" w:rsidP="003F3FB2">
            <w:pPr>
              <w:rPr>
                <w:lang w:eastAsia="ko-KR"/>
              </w:rPr>
            </w:pPr>
            <w:r w:rsidRPr="00C62E93">
              <w:rPr>
                <w:lang w:eastAsia="ko-KR"/>
              </w:rPr>
              <w:t>We prefer Option 1</w:t>
            </w:r>
            <w:r w:rsidRPr="008F7D39">
              <w:rPr>
                <w:lang w:eastAsia="ko-KR"/>
              </w:rPr>
              <w:t>.</w:t>
            </w:r>
            <w:r w:rsidRPr="00C62E93">
              <w:rPr>
                <w:lang w:eastAsia="ko-KR"/>
              </w:rPr>
              <w:t xml:space="preserve"> Fading channel with large Doppler is not the typical application scenario.</w:t>
            </w:r>
            <w:r w:rsidRPr="00C62E93">
              <w:rPr>
                <w:lang w:eastAsia="zh-CN"/>
              </w:rPr>
              <w:t xml:space="preserve"> We don’t see any necessary to introduce such scenario.</w:t>
            </w:r>
          </w:p>
          <w:p w14:paraId="50A94C58" w14:textId="77777777" w:rsidR="003F3FB2" w:rsidRPr="00C62E93" w:rsidRDefault="003F3FB2" w:rsidP="003F3FB2">
            <w:pPr>
              <w:rPr>
                <w:b/>
                <w:u w:val="single"/>
                <w:lang w:eastAsia="ko-KR"/>
              </w:rPr>
            </w:pPr>
            <w:r w:rsidRPr="00C62E93">
              <w:rPr>
                <w:b/>
                <w:u w:val="single"/>
                <w:lang w:eastAsia="ko-KR"/>
              </w:rPr>
              <w:t>Issue 3-3-3: Additional SCS/CBW combinations</w:t>
            </w:r>
          </w:p>
          <w:p w14:paraId="4FA275F6" w14:textId="09E2ABBB" w:rsidR="003F3FB2" w:rsidRDefault="003F3FB2" w:rsidP="003F3FB2">
            <w:pPr>
              <w:rPr>
                <w:b/>
                <w:lang w:eastAsia="ko-KR"/>
              </w:rPr>
            </w:pPr>
            <w:r w:rsidRPr="00C62E93">
              <w:rPr>
                <w:rFonts w:eastAsia="SimSun"/>
                <w:szCs w:val="24"/>
                <w:lang w:eastAsia="zh-CN"/>
              </w:rPr>
              <w:t>We prefer Option 2. It is not necessary, we do not think there is NR BS that only supports the smallest CBW of 5MHz/15kHz and 10MHz/30kHz SCS, and do not support the typical bandwidth of 10MHz/15kHz and 40MHz/30kHz.</w:t>
            </w:r>
          </w:p>
        </w:tc>
      </w:tr>
    </w:tbl>
    <w:p w14:paraId="18AC01B6" w14:textId="77777777" w:rsidR="00443F91" w:rsidRPr="00913B1A" w:rsidRDefault="00443F91" w:rsidP="004552CA">
      <w:pPr>
        <w:rPr>
          <w:lang w:eastAsia="zh-CN"/>
        </w:rPr>
      </w:pPr>
      <w:r w:rsidRPr="00913B1A">
        <w:rPr>
          <w:lang w:eastAsia="zh-CN"/>
        </w:rPr>
        <w:lastRenderedPageBreak/>
        <w:t xml:space="preserve"> </w:t>
      </w:r>
    </w:p>
    <w:p w14:paraId="19CA6AC0" w14:textId="77777777" w:rsidR="00443F91" w:rsidRPr="00913B1A" w:rsidRDefault="00443F91" w:rsidP="00443F91">
      <w:pPr>
        <w:pStyle w:val="Heading3"/>
        <w:rPr>
          <w:sz w:val="24"/>
          <w:szCs w:val="16"/>
          <w:lang w:val="en-GB"/>
        </w:rPr>
      </w:pPr>
      <w:r w:rsidRPr="00913B1A">
        <w:rPr>
          <w:sz w:val="24"/>
          <w:szCs w:val="16"/>
          <w:lang w:val="en-GB"/>
        </w:rPr>
        <w:t>CRs/TPs comments collection</w:t>
      </w:r>
    </w:p>
    <w:p w14:paraId="056E141B" w14:textId="77777777" w:rsidR="00443F91" w:rsidRPr="00913B1A" w:rsidRDefault="00443F91" w:rsidP="00443F91">
      <w:pPr>
        <w:rPr>
          <w:i/>
          <w:color w:val="0070C0"/>
          <w:lang w:eastAsia="zh-CN"/>
        </w:rPr>
      </w:pPr>
      <w:r w:rsidRPr="00913B1A">
        <w:rPr>
          <w:i/>
          <w:color w:val="0070C0"/>
          <w:lang w:eastAsia="zh-CN"/>
        </w:rPr>
        <w:t xml:space="preserve">Major close to finalize WIs and Rel-15 maintenance, comments collections can be arranged for TPs and CRs. For Rel-16 on-going WIs, suggest </w:t>
      </w:r>
      <w:proofErr w:type="gramStart"/>
      <w:r w:rsidRPr="00913B1A">
        <w:rPr>
          <w:i/>
          <w:color w:val="0070C0"/>
          <w:lang w:eastAsia="zh-CN"/>
        </w:rPr>
        <w:t>to focus</w:t>
      </w:r>
      <w:proofErr w:type="gramEnd"/>
      <w:r w:rsidRPr="00913B1A">
        <w:rPr>
          <w:i/>
          <w:color w:val="0070C0"/>
          <w:lang w:eastAsia="zh-CN"/>
        </w:rPr>
        <w:t xml:space="preserve"> on open issues discussion on 1</w:t>
      </w:r>
      <w:r w:rsidRPr="00913B1A">
        <w:rPr>
          <w:i/>
          <w:color w:val="0070C0"/>
          <w:vertAlign w:val="superscript"/>
          <w:lang w:eastAsia="zh-CN"/>
        </w:rPr>
        <w:t>st</w:t>
      </w:r>
      <w:r w:rsidRPr="00913B1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443F91" w:rsidRPr="00913B1A" w14:paraId="6D5E7720" w14:textId="77777777" w:rsidTr="00CE503E">
        <w:tc>
          <w:tcPr>
            <w:tcW w:w="1232" w:type="dxa"/>
          </w:tcPr>
          <w:p w14:paraId="6B0606CE" w14:textId="77777777" w:rsidR="00443F91" w:rsidRPr="00913B1A" w:rsidRDefault="00443F91" w:rsidP="00D1009D">
            <w:pPr>
              <w:spacing w:after="120"/>
              <w:rPr>
                <w:rFonts w:eastAsiaTheme="minorEastAsia"/>
                <w:b/>
                <w:bCs/>
                <w:color w:val="0070C0"/>
                <w:lang w:eastAsia="zh-CN"/>
              </w:rPr>
            </w:pPr>
            <w:r w:rsidRPr="00913B1A">
              <w:rPr>
                <w:rFonts w:eastAsiaTheme="minorEastAsia"/>
                <w:b/>
                <w:bCs/>
                <w:color w:val="0070C0"/>
                <w:lang w:eastAsia="zh-CN"/>
              </w:rPr>
              <w:t>CR/TP number</w:t>
            </w:r>
          </w:p>
        </w:tc>
        <w:tc>
          <w:tcPr>
            <w:tcW w:w="8399" w:type="dxa"/>
          </w:tcPr>
          <w:p w14:paraId="613FF31D" w14:textId="77777777" w:rsidR="00443F91" w:rsidRPr="00913B1A" w:rsidRDefault="00443F91" w:rsidP="00D1009D">
            <w:pPr>
              <w:spacing w:after="120"/>
              <w:rPr>
                <w:rFonts w:eastAsiaTheme="minorEastAsia"/>
                <w:b/>
                <w:bCs/>
                <w:color w:val="0070C0"/>
                <w:lang w:eastAsia="zh-CN"/>
              </w:rPr>
            </w:pPr>
            <w:r w:rsidRPr="00913B1A">
              <w:rPr>
                <w:rFonts w:eastAsiaTheme="minorEastAsia"/>
                <w:b/>
                <w:bCs/>
                <w:color w:val="0070C0"/>
                <w:lang w:eastAsia="zh-CN"/>
              </w:rPr>
              <w:t>Comments collection</w:t>
            </w:r>
          </w:p>
        </w:tc>
      </w:tr>
      <w:tr w:rsidR="00443F91" w:rsidRPr="00913B1A" w14:paraId="6F073464" w14:textId="77777777" w:rsidTr="00CE503E">
        <w:tc>
          <w:tcPr>
            <w:tcW w:w="1232" w:type="dxa"/>
            <w:vMerge w:val="restart"/>
          </w:tcPr>
          <w:p w14:paraId="5C0CED6D" w14:textId="77777777" w:rsidR="00443F91" w:rsidRPr="00913B1A" w:rsidRDefault="00443F91" w:rsidP="00D1009D">
            <w:pPr>
              <w:spacing w:after="120"/>
              <w:rPr>
                <w:rFonts w:eastAsiaTheme="minorEastAsia"/>
                <w:color w:val="0070C0"/>
                <w:lang w:eastAsia="zh-CN"/>
              </w:rPr>
            </w:pPr>
            <w:r w:rsidRPr="00913B1A">
              <w:rPr>
                <w:rFonts w:eastAsiaTheme="minorEastAsia"/>
                <w:color w:val="0070C0"/>
                <w:lang w:eastAsia="zh-CN"/>
              </w:rPr>
              <w:t>XXX</w:t>
            </w:r>
          </w:p>
        </w:tc>
        <w:tc>
          <w:tcPr>
            <w:tcW w:w="8399" w:type="dxa"/>
          </w:tcPr>
          <w:p w14:paraId="76FD5087" w14:textId="77777777" w:rsidR="00443F91" w:rsidRPr="00913B1A" w:rsidRDefault="00443F91" w:rsidP="00D1009D">
            <w:pPr>
              <w:spacing w:after="120"/>
              <w:rPr>
                <w:rFonts w:eastAsiaTheme="minorEastAsia"/>
                <w:color w:val="0070C0"/>
                <w:lang w:eastAsia="zh-CN"/>
              </w:rPr>
            </w:pPr>
            <w:r w:rsidRPr="00913B1A">
              <w:rPr>
                <w:rFonts w:eastAsiaTheme="minorEastAsia"/>
                <w:color w:val="0070C0"/>
                <w:lang w:eastAsia="zh-CN"/>
              </w:rPr>
              <w:t>Company A</w:t>
            </w:r>
          </w:p>
        </w:tc>
      </w:tr>
      <w:tr w:rsidR="00443F91" w:rsidRPr="00913B1A" w14:paraId="1BAC11A5" w14:textId="77777777" w:rsidTr="00CE503E">
        <w:tc>
          <w:tcPr>
            <w:tcW w:w="1232" w:type="dxa"/>
            <w:vMerge/>
          </w:tcPr>
          <w:p w14:paraId="0271C928" w14:textId="77777777" w:rsidR="00443F91" w:rsidRPr="00913B1A" w:rsidRDefault="00443F91" w:rsidP="00D1009D">
            <w:pPr>
              <w:spacing w:after="120"/>
              <w:rPr>
                <w:rFonts w:eastAsiaTheme="minorEastAsia"/>
                <w:color w:val="0070C0"/>
                <w:lang w:eastAsia="zh-CN"/>
              </w:rPr>
            </w:pPr>
          </w:p>
        </w:tc>
        <w:tc>
          <w:tcPr>
            <w:tcW w:w="8399" w:type="dxa"/>
          </w:tcPr>
          <w:p w14:paraId="623EBB80" w14:textId="77777777" w:rsidR="00443F91" w:rsidRPr="00913B1A" w:rsidRDefault="00443F91" w:rsidP="00D1009D">
            <w:pPr>
              <w:spacing w:after="120"/>
              <w:rPr>
                <w:rFonts w:eastAsiaTheme="minorEastAsia"/>
                <w:color w:val="0070C0"/>
                <w:lang w:eastAsia="zh-CN"/>
              </w:rPr>
            </w:pPr>
            <w:r w:rsidRPr="00913B1A">
              <w:rPr>
                <w:rFonts w:eastAsiaTheme="minorEastAsia"/>
                <w:color w:val="0070C0"/>
                <w:lang w:eastAsia="zh-CN"/>
              </w:rPr>
              <w:t>Company B</w:t>
            </w:r>
          </w:p>
        </w:tc>
      </w:tr>
      <w:tr w:rsidR="00443F91" w:rsidRPr="00913B1A" w14:paraId="6E8CFBE7" w14:textId="77777777" w:rsidTr="00CE503E">
        <w:tc>
          <w:tcPr>
            <w:tcW w:w="1232" w:type="dxa"/>
            <w:vMerge/>
          </w:tcPr>
          <w:p w14:paraId="332D9FE3" w14:textId="77777777" w:rsidR="00443F91" w:rsidRPr="00913B1A" w:rsidRDefault="00443F91" w:rsidP="00D1009D">
            <w:pPr>
              <w:spacing w:after="120"/>
              <w:rPr>
                <w:rFonts w:eastAsiaTheme="minorEastAsia"/>
                <w:color w:val="0070C0"/>
                <w:lang w:eastAsia="zh-CN"/>
              </w:rPr>
            </w:pPr>
          </w:p>
        </w:tc>
        <w:tc>
          <w:tcPr>
            <w:tcW w:w="8399" w:type="dxa"/>
          </w:tcPr>
          <w:p w14:paraId="785BA319" w14:textId="77777777" w:rsidR="00443F91" w:rsidRPr="00913B1A" w:rsidRDefault="00443F91" w:rsidP="00D1009D">
            <w:pPr>
              <w:spacing w:after="120"/>
              <w:rPr>
                <w:rFonts w:eastAsiaTheme="minorEastAsia"/>
                <w:color w:val="0070C0"/>
                <w:lang w:eastAsia="zh-CN"/>
              </w:rPr>
            </w:pPr>
          </w:p>
        </w:tc>
      </w:tr>
      <w:tr w:rsidR="00443F91" w:rsidRPr="00913B1A" w14:paraId="5D6D45E2" w14:textId="77777777" w:rsidTr="00CE503E">
        <w:tc>
          <w:tcPr>
            <w:tcW w:w="1232" w:type="dxa"/>
            <w:vMerge w:val="restart"/>
          </w:tcPr>
          <w:p w14:paraId="5263270F" w14:textId="77777777" w:rsidR="00443F91" w:rsidRDefault="00CE503E" w:rsidP="00CE503E">
            <w:pPr>
              <w:rPr>
                <w:lang w:eastAsia="zh-CN"/>
              </w:rPr>
            </w:pPr>
            <w:r w:rsidRPr="00CE503E">
              <w:rPr>
                <w:lang w:eastAsia="zh-CN"/>
              </w:rPr>
              <w:lastRenderedPageBreak/>
              <w:t>R4-2002960</w:t>
            </w:r>
          </w:p>
          <w:p w14:paraId="31A8B6A5" w14:textId="14B2F1C7" w:rsidR="00CE503E" w:rsidRPr="00913B1A" w:rsidRDefault="00CE503E" w:rsidP="00CE503E">
            <w:pPr>
              <w:rPr>
                <w:lang w:eastAsia="zh-CN"/>
              </w:rPr>
            </w:pPr>
            <w:r>
              <w:rPr>
                <w:lang w:eastAsia="zh-CN"/>
              </w:rPr>
              <w:t>(</w:t>
            </w:r>
            <w:r w:rsidRPr="00266E71">
              <w:t>Samsung</w:t>
            </w:r>
            <w:r>
              <w:t>)</w:t>
            </w:r>
          </w:p>
        </w:tc>
        <w:tc>
          <w:tcPr>
            <w:tcW w:w="8399" w:type="dxa"/>
          </w:tcPr>
          <w:p w14:paraId="5A24DCC7" w14:textId="77777777" w:rsidR="00443F91" w:rsidRDefault="00214E82" w:rsidP="00CE503E">
            <w:pPr>
              <w:rPr>
                <w:lang w:eastAsia="zh-CN"/>
              </w:rPr>
            </w:pPr>
            <w:r>
              <w:rPr>
                <w:lang w:eastAsia="zh-CN"/>
              </w:rPr>
              <w:t>Nokia:</w:t>
            </w:r>
          </w:p>
          <w:p w14:paraId="44316BFF" w14:textId="77777777" w:rsidR="00214E82" w:rsidRDefault="00E960D1" w:rsidP="00CE503E">
            <w:pPr>
              <w:rPr>
                <w:lang w:eastAsia="zh-CN"/>
              </w:rPr>
            </w:pPr>
            <w:r>
              <w:rPr>
                <w:lang w:eastAsia="zh-CN"/>
              </w:rPr>
              <w:t xml:space="preserve">- </w:t>
            </w:r>
            <w:r w:rsidR="00214E82">
              <w:rPr>
                <w:lang w:eastAsia="zh-CN"/>
              </w:rPr>
              <w:t>Some minor typo</w:t>
            </w:r>
            <w:r w:rsidR="00785350">
              <w:rPr>
                <w:lang w:eastAsia="zh-CN"/>
              </w:rPr>
              <w:t>:</w:t>
            </w:r>
            <w:r w:rsidR="00214E82">
              <w:rPr>
                <w:lang w:eastAsia="zh-CN"/>
              </w:rPr>
              <w:t xml:space="preserve"> “</w:t>
            </w:r>
            <w:proofErr w:type="spellStart"/>
            <w:r w:rsidR="00214E82">
              <w:rPr>
                <w:lang w:eastAsia="zh-CN"/>
              </w:rPr>
              <w:t>requiremen</w:t>
            </w:r>
            <w:proofErr w:type="spellEnd"/>
            <w:r w:rsidR="00214E82">
              <w:rPr>
                <w:lang w:eastAsia="zh-CN"/>
              </w:rPr>
              <w:t>”</w:t>
            </w:r>
          </w:p>
          <w:p w14:paraId="307396CF" w14:textId="6260AA24" w:rsidR="00785350" w:rsidRPr="00913B1A" w:rsidRDefault="00785350" w:rsidP="00CE503E">
            <w:pPr>
              <w:rPr>
                <w:lang w:eastAsia="zh-CN"/>
              </w:rPr>
            </w:pPr>
            <w:r>
              <w:rPr>
                <w:lang w:eastAsia="zh-CN"/>
              </w:rPr>
              <w:t>- Can we change “</w:t>
            </w:r>
            <w:r w:rsidRPr="00785350">
              <w:rPr>
                <w:lang w:eastAsia="zh-CN"/>
              </w:rPr>
              <w:t xml:space="preserve">The performance </w:t>
            </w:r>
            <w:proofErr w:type="spellStart"/>
            <w:r w:rsidRPr="00785350">
              <w:rPr>
                <w:lang w:eastAsia="zh-CN"/>
              </w:rPr>
              <w:t>requiremen</w:t>
            </w:r>
            <w:proofErr w:type="spellEnd"/>
            <w:r w:rsidRPr="00785350">
              <w:rPr>
                <w:lang w:eastAsia="zh-CN"/>
              </w:rPr>
              <w:t xml:space="preserve"> of PUSCH is determined by a minimum required throughput measured for the moving UE at given SNR</w:t>
            </w:r>
            <w:r>
              <w:rPr>
                <w:lang w:eastAsia="zh-CN"/>
              </w:rPr>
              <w:t>” to “</w:t>
            </w:r>
            <w:r w:rsidRPr="00785350">
              <w:rPr>
                <w:lang w:eastAsia="zh-CN"/>
              </w:rPr>
              <w:t>The performance requiremen</w:t>
            </w:r>
            <w:r w:rsidRPr="00785350">
              <w:rPr>
                <w:b/>
                <w:bCs/>
                <w:u w:val="single"/>
                <w:lang w:eastAsia="zh-CN"/>
              </w:rPr>
              <w:t>t</w:t>
            </w:r>
            <w:r w:rsidRPr="00785350">
              <w:rPr>
                <w:lang w:eastAsia="zh-CN"/>
              </w:rPr>
              <w:t xml:space="preserve"> of </w:t>
            </w:r>
            <w:r w:rsidRPr="00785350">
              <w:rPr>
                <w:b/>
                <w:bCs/>
                <w:u w:val="single"/>
                <w:lang w:eastAsia="zh-CN"/>
              </w:rPr>
              <w:t>UL timing adjustment</w:t>
            </w:r>
            <w:r w:rsidRPr="00785350">
              <w:rPr>
                <w:lang w:eastAsia="zh-CN"/>
              </w:rPr>
              <w:t xml:space="preserve"> is determined by a minimum required throughput measured for the moving UE at given SNR</w:t>
            </w:r>
            <w:r>
              <w:rPr>
                <w:lang w:eastAsia="zh-CN"/>
              </w:rPr>
              <w:t>”?</w:t>
            </w:r>
          </w:p>
        </w:tc>
      </w:tr>
      <w:tr w:rsidR="00443F91" w:rsidRPr="00913B1A" w14:paraId="46210E24" w14:textId="77777777" w:rsidTr="00CE503E">
        <w:tc>
          <w:tcPr>
            <w:tcW w:w="1232" w:type="dxa"/>
            <w:vMerge/>
          </w:tcPr>
          <w:p w14:paraId="441EE244" w14:textId="77777777" w:rsidR="00443F91" w:rsidRPr="00913B1A" w:rsidRDefault="00443F91" w:rsidP="00CE503E">
            <w:pPr>
              <w:rPr>
                <w:lang w:eastAsia="zh-CN"/>
              </w:rPr>
            </w:pPr>
          </w:p>
        </w:tc>
        <w:tc>
          <w:tcPr>
            <w:tcW w:w="8399" w:type="dxa"/>
          </w:tcPr>
          <w:p w14:paraId="6FDB2B82" w14:textId="069A4F17" w:rsidR="00443F91" w:rsidRPr="00913B1A" w:rsidRDefault="00443F91" w:rsidP="00CE503E">
            <w:pPr>
              <w:rPr>
                <w:lang w:eastAsia="zh-CN"/>
              </w:rPr>
            </w:pPr>
          </w:p>
        </w:tc>
      </w:tr>
      <w:tr w:rsidR="00443F91" w:rsidRPr="00913B1A" w14:paraId="5385B889" w14:textId="77777777" w:rsidTr="00CE503E">
        <w:tc>
          <w:tcPr>
            <w:tcW w:w="1232" w:type="dxa"/>
            <w:vMerge/>
          </w:tcPr>
          <w:p w14:paraId="7D2854EA" w14:textId="77777777" w:rsidR="00443F91" w:rsidRPr="00913B1A" w:rsidRDefault="00443F91" w:rsidP="00CE503E">
            <w:pPr>
              <w:rPr>
                <w:lang w:eastAsia="zh-CN"/>
              </w:rPr>
            </w:pPr>
          </w:p>
        </w:tc>
        <w:tc>
          <w:tcPr>
            <w:tcW w:w="8399" w:type="dxa"/>
          </w:tcPr>
          <w:p w14:paraId="0F4E8D0C" w14:textId="77777777" w:rsidR="00443F91" w:rsidRPr="00913B1A" w:rsidRDefault="00443F91" w:rsidP="00CE503E">
            <w:pPr>
              <w:rPr>
                <w:lang w:eastAsia="zh-CN"/>
              </w:rPr>
            </w:pPr>
          </w:p>
        </w:tc>
      </w:tr>
      <w:tr w:rsidR="00CE503E" w:rsidRPr="00913B1A" w14:paraId="291E75C4" w14:textId="77777777" w:rsidTr="00CE503E">
        <w:tc>
          <w:tcPr>
            <w:tcW w:w="1232" w:type="dxa"/>
            <w:vMerge w:val="restart"/>
          </w:tcPr>
          <w:p w14:paraId="77FFDC1E" w14:textId="77777777" w:rsidR="00CE503E" w:rsidRDefault="00CE503E" w:rsidP="00D1009D">
            <w:r w:rsidRPr="00863B85">
              <w:t>R4-2002961</w:t>
            </w:r>
          </w:p>
          <w:p w14:paraId="77736A20" w14:textId="425359D0" w:rsidR="00CE503E" w:rsidRPr="00913B1A" w:rsidRDefault="00CE503E" w:rsidP="00D1009D">
            <w:pPr>
              <w:rPr>
                <w:lang w:eastAsia="zh-CN"/>
              </w:rPr>
            </w:pPr>
            <w:r>
              <w:t>(</w:t>
            </w:r>
            <w:r w:rsidRPr="00266E71">
              <w:t>Samsung</w:t>
            </w:r>
            <w:r>
              <w:t>)</w:t>
            </w:r>
          </w:p>
        </w:tc>
        <w:tc>
          <w:tcPr>
            <w:tcW w:w="8399" w:type="dxa"/>
          </w:tcPr>
          <w:p w14:paraId="4E106216" w14:textId="77777777" w:rsidR="00CE503E" w:rsidRDefault="00C12047" w:rsidP="00D1009D">
            <w:pPr>
              <w:rPr>
                <w:lang w:eastAsia="zh-CN"/>
              </w:rPr>
            </w:pPr>
            <w:r>
              <w:rPr>
                <w:lang w:eastAsia="zh-CN"/>
              </w:rPr>
              <w:t>Nokia:</w:t>
            </w:r>
          </w:p>
          <w:p w14:paraId="21BB4A4F" w14:textId="7E3CA138" w:rsidR="00C12047" w:rsidRPr="00913B1A" w:rsidRDefault="00C12047" w:rsidP="00D1009D">
            <w:pPr>
              <w:rPr>
                <w:lang w:eastAsia="zh-CN"/>
              </w:rPr>
            </w:pPr>
            <w:r>
              <w:rPr>
                <w:lang w:eastAsia="zh-CN"/>
              </w:rPr>
              <w:t>Either this meeting or the next, we should also capture the additions for UL TA  to “</w:t>
            </w:r>
            <w:r w:rsidRPr="00796D69">
              <w:rPr>
                <w:lang w:eastAsia="sv-SE"/>
              </w:rPr>
              <w:t>Measurement of performance requirements</w:t>
            </w:r>
            <w:r>
              <w:rPr>
                <w:lang w:eastAsia="zh-CN"/>
              </w:rPr>
              <w:t>” (TT definitions, appendix C.3) and “</w:t>
            </w:r>
            <w:r w:rsidRPr="00C12047">
              <w:t>Functional set-up for performance requirements</w:t>
            </w:r>
            <w:r>
              <w:rPr>
                <w:lang w:eastAsia="zh-CN"/>
              </w:rPr>
              <w:t xml:space="preserve">” (appendix D), similar to </w:t>
            </w:r>
            <w:r w:rsidRPr="00C12047">
              <w:rPr>
                <w:lang w:eastAsia="zh-CN"/>
              </w:rPr>
              <w:t>R4-2003272</w:t>
            </w:r>
            <w:r>
              <w:rPr>
                <w:lang w:eastAsia="zh-CN"/>
              </w:rPr>
              <w:t>.</w:t>
            </w:r>
            <w:r w:rsidR="0070340D">
              <w:rPr>
                <w:lang w:eastAsia="zh-CN"/>
              </w:rPr>
              <w:br/>
              <w:t xml:space="preserve">Remark: Similar comments will be communicated to the PRACH (assuming an HST section will be opened) and PUSCH HST section </w:t>
            </w:r>
            <w:proofErr w:type="spellStart"/>
            <w:r w:rsidR="0070340D">
              <w:rPr>
                <w:lang w:eastAsia="zh-CN"/>
              </w:rPr>
              <w:t>responsibles</w:t>
            </w:r>
            <w:proofErr w:type="spellEnd"/>
            <w:r w:rsidR="0070340D">
              <w:rPr>
                <w:lang w:eastAsia="zh-CN"/>
              </w:rPr>
              <w:t>.</w:t>
            </w:r>
          </w:p>
        </w:tc>
      </w:tr>
      <w:tr w:rsidR="00CE503E" w:rsidRPr="00913B1A" w14:paraId="53879A6F" w14:textId="77777777" w:rsidTr="00CE503E">
        <w:tc>
          <w:tcPr>
            <w:tcW w:w="1232" w:type="dxa"/>
            <w:vMerge/>
          </w:tcPr>
          <w:p w14:paraId="1098BB78" w14:textId="77777777" w:rsidR="00CE503E" w:rsidRPr="00913B1A" w:rsidRDefault="00CE503E" w:rsidP="00D1009D">
            <w:pPr>
              <w:rPr>
                <w:lang w:eastAsia="zh-CN"/>
              </w:rPr>
            </w:pPr>
          </w:p>
        </w:tc>
        <w:tc>
          <w:tcPr>
            <w:tcW w:w="8399" w:type="dxa"/>
          </w:tcPr>
          <w:p w14:paraId="4E5CA736" w14:textId="77777777" w:rsidR="00CE503E" w:rsidRPr="00913B1A" w:rsidRDefault="00CE503E" w:rsidP="00D1009D">
            <w:pPr>
              <w:rPr>
                <w:lang w:eastAsia="zh-CN"/>
              </w:rPr>
            </w:pPr>
          </w:p>
        </w:tc>
      </w:tr>
      <w:tr w:rsidR="00CE503E" w:rsidRPr="00913B1A" w14:paraId="01713C6A" w14:textId="77777777" w:rsidTr="00CE503E">
        <w:tc>
          <w:tcPr>
            <w:tcW w:w="1232" w:type="dxa"/>
            <w:vMerge/>
          </w:tcPr>
          <w:p w14:paraId="143C69AC" w14:textId="77777777" w:rsidR="00CE503E" w:rsidRPr="00913B1A" w:rsidRDefault="00CE503E" w:rsidP="00D1009D">
            <w:pPr>
              <w:rPr>
                <w:lang w:eastAsia="zh-CN"/>
              </w:rPr>
            </w:pPr>
          </w:p>
        </w:tc>
        <w:tc>
          <w:tcPr>
            <w:tcW w:w="8399" w:type="dxa"/>
          </w:tcPr>
          <w:p w14:paraId="6CAE9AB0" w14:textId="77777777" w:rsidR="00CE503E" w:rsidRPr="00913B1A" w:rsidRDefault="00CE503E" w:rsidP="00D1009D">
            <w:pPr>
              <w:rPr>
                <w:lang w:eastAsia="zh-CN"/>
              </w:rPr>
            </w:pPr>
          </w:p>
        </w:tc>
      </w:tr>
      <w:tr w:rsidR="00CE503E" w:rsidRPr="00913B1A" w14:paraId="3D342FFF" w14:textId="77777777" w:rsidTr="00CE503E">
        <w:tc>
          <w:tcPr>
            <w:tcW w:w="1232" w:type="dxa"/>
            <w:vMerge w:val="restart"/>
          </w:tcPr>
          <w:p w14:paraId="05073C6D" w14:textId="77777777" w:rsidR="00CE503E" w:rsidRDefault="00CE503E" w:rsidP="00D1009D">
            <w:r w:rsidRPr="001A773E">
              <w:t>R4-2003271</w:t>
            </w:r>
          </w:p>
          <w:p w14:paraId="7B0F90ED" w14:textId="7DF24600" w:rsidR="00CE503E" w:rsidRPr="00913B1A" w:rsidRDefault="00CE503E" w:rsidP="00D1009D">
            <w:pPr>
              <w:rPr>
                <w:lang w:eastAsia="zh-CN"/>
              </w:rPr>
            </w:pPr>
            <w:r>
              <w:t>(CATT)</w:t>
            </w:r>
          </w:p>
        </w:tc>
        <w:tc>
          <w:tcPr>
            <w:tcW w:w="8399" w:type="dxa"/>
          </w:tcPr>
          <w:p w14:paraId="32992D86" w14:textId="77777777" w:rsidR="00CE503E" w:rsidRDefault="00E960D1" w:rsidP="00D1009D">
            <w:pPr>
              <w:rPr>
                <w:lang w:eastAsia="zh-CN"/>
              </w:rPr>
            </w:pPr>
            <w:r>
              <w:rPr>
                <w:lang w:eastAsia="zh-CN"/>
              </w:rPr>
              <w:t>Nokia:</w:t>
            </w:r>
          </w:p>
          <w:p w14:paraId="1F37DD5E" w14:textId="51AB8D16" w:rsidR="00E960D1" w:rsidRPr="00913B1A" w:rsidRDefault="00E960D1" w:rsidP="001F41F7">
            <w:pPr>
              <w:rPr>
                <w:lang w:eastAsia="zh-CN"/>
              </w:rPr>
            </w:pPr>
            <w:r>
              <w:rPr>
                <w:lang w:eastAsia="zh-CN"/>
              </w:rPr>
              <w:t>- Since UL TA is contained in the PUSCH subsection, it should already be clear that the PUSCH applicability rules apply to UL TA as well. So, we don’t think it is necessary to repeat them (change 1).</w:t>
            </w:r>
            <w:r w:rsidR="001F41F7">
              <w:rPr>
                <w:lang w:eastAsia="zh-CN"/>
              </w:rPr>
              <w:br/>
              <w:t xml:space="preserve">This can be made quite clear by just changing the reference </w:t>
            </w:r>
            <w:r>
              <w:rPr>
                <w:lang w:eastAsia="zh-CN"/>
              </w:rPr>
              <w:t>“</w:t>
            </w:r>
            <w:r>
              <w:t>Which specific test(s) are applicable to BS is based on the test applicability rules defined in clause 8.1.2.</w:t>
            </w:r>
            <w:r w:rsidRPr="00785350">
              <w:rPr>
                <w:b/>
                <w:bCs/>
              </w:rPr>
              <w:t>1</w:t>
            </w:r>
            <w:r>
              <w:t>.</w:t>
            </w:r>
            <w:r>
              <w:rPr>
                <w:lang w:eastAsia="zh-CN"/>
              </w:rPr>
              <w:t>” in the end of the “</w:t>
            </w:r>
            <w:r w:rsidRPr="00E960D1">
              <w:rPr>
                <w:lang w:eastAsia="zh-CN"/>
              </w:rPr>
              <w:t>Definition and applicability</w:t>
            </w:r>
            <w:r>
              <w:rPr>
                <w:lang w:eastAsia="zh-CN"/>
              </w:rPr>
              <w:t>” subsection</w:t>
            </w:r>
            <w:r w:rsidR="001F41F7">
              <w:rPr>
                <w:lang w:eastAsia="zh-CN"/>
              </w:rPr>
              <w:t xml:space="preserve"> (change 2)</w:t>
            </w:r>
            <w:r>
              <w:rPr>
                <w:lang w:eastAsia="zh-CN"/>
              </w:rPr>
              <w:t>.</w:t>
            </w:r>
          </w:p>
        </w:tc>
      </w:tr>
      <w:tr w:rsidR="00CE503E" w:rsidRPr="00913B1A" w14:paraId="1D796836" w14:textId="77777777" w:rsidTr="00CE503E">
        <w:tc>
          <w:tcPr>
            <w:tcW w:w="1232" w:type="dxa"/>
            <w:vMerge/>
          </w:tcPr>
          <w:p w14:paraId="1622231B" w14:textId="77777777" w:rsidR="00CE503E" w:rsidRPr="00913B1A" w:rsidRDefault="00CE503E" w:rsidP="00D1009D">
            <w:pPr>
              <w:rPr>
                <w:lang w:eastAsia="zh-CN"/>
              </w:rPr>
            </w:pPr>
          </w:p>
        </w:tc>
        <w:tc>
          <w:tcPr>
            <w:tcW w:w="8399" w:type="dxa"/>
          </w:tcPr>
          <w:p w14:paraId="36A971A4" w14:textId="411D1464" w:rsidR="00CE503E" w:rsidRPr="00913B1A" w:rsidRDefault="00022FF4" w:rsidP="00D1009D">
            <w:pPr>
              <w:rPr>
                <w:lang w:eastAsia="zh-CN"/>
              </w:rPr>
            </w:pPr>
            <w:r>
              <w:rPr>
                <w:rFonts w:hint="eastAsia"/>
                <w:lang w:eastAsia="zh-CN"/>
              </w:rPr>
              <w:t>CATT: agree with Nokia</w:t>
            </w:r>
            <w:r>
              <w:rPr>
                <w:lang w:eastAsia="zh-CN"/>
              </w:rPr>
              <w:t>’</w:t>
            </w:r>
            <w:r>
              <w:rPr>
                <w:rFonts w:hint="eastAsia"/>
                <w:lang w:eastAsia="zh-CN"/>
              </w:rPr>
              <w:t>s comments. The CR will be revised accordingly.</w:t>
            </w:r>
          </w:p>
        </w:tc>
      </w:tr>
      <w:tr w:rsidR="00CE503E" w:rsidRPr="00913B1A" w14:paraId="19F1166C" w14:textId="77777777" w:rsidTr="00CE503E">
        <w:tc>
          <w:tcPr>
            <w:tcW w:w="1232" w:type="dxa"/>
            <w:vMerge/>
          </w:tcPr>
          <w:p w14:paraId="559FABF8" w14:textId="77777777" w:rsidR="00CE503E" w:rsidRPr="00913B1A" w:rsidRDefault="00CE503E" w:rsidP="00D1009D">
            <w:pPr>
              <w:rPr>
                <w:lang w:eastAsia="zh-CN"/>
              </w:rPr>
            </w:pPr>
          </w:p>
        </w:tc>
        <w:tc>
          <w:tcPr>
            <w:tcW w:w="8399" w:type="dxa"/>
          </w:tcPr>
          <w:p w14:paraId="23E0D87B" w14:textId="77777777" w:rsidR="00F56DD1" w:rsidRDefault="00F56DD1" w:rsidP="00F56DD1">
            <w:pPr>
              <w:rPr>
                <w:lang w:eastAsia="zh-CN"/>
              </w:rPr>
            </w:pPr>
            <w:r>
              <w:rPr>
                <w:lang w:eastAsia="zh-CN"/>
              </w:rPr>
              <w:t xml:space="preserve">Ericsson: </w:t>
            </w:r>
          </w:p>
          <w:p w14:paraId="03DDB61D" w14:textId="77777777" w:rsidR="00F56DD1" w:rsidRPr="00090EEB" w:rsidRDefault="00F56DD1" w:rsidP="00F56DD1">
            <w:pPr>
              <w:pStyle w:val="ListParagraph"/>
              <w:numPr>
                <w:ilvl w:val="0"/>
                <w:numId w:val="40"/>
              </w:numPr>
              <w:ind w:firstLineChars="0"/>
              <w:rPr>
                <w:rFonts w:eastAsia="Yu Mincho"/>
                <w:lang w:eastAsia="zh-CN"/>
              </w:rPr>
            </w:pPr>
            <w:r>
              <w:rPr>
                <w:rFonts w:eastAsia="Yu Mincho"/>
                <w:lang w:eastAsia="zh-CN"/>
              </w:rPr>
              <w:t>In 8.1.2.4.5, “one specified TDD UL-DL pattern” would be better than “</w:t>
            </w:r>
            <w:r w:rsidRPr="004E63D2">
              <w:rPr>
                <w:rFonts w:hint="eastAsia"/>
              </w:rPr>
              <w:t xml:space="preserve">only </w:t>
            </w:r>
            <w:r w:rsidRPr="004E63D2">
              <w:t>one of the supported TDD UL-DL pattern</w:t>
            </w:r>
            <w:r w:rsidRPr="004E63D2">
              <w:rPr>
                <w:rFonts w:hint="eastAsia"/>
              </w:rPr>
              <w:t>s</w:t>
            </w:r>
            <w:proofErr w:type="gramStart"/>
            <w:r>
              <w:t>” ?</w:t>
            </w:r>
            <w:proofErr w:type="gramEnd"/>
          </w:p>
          <w:p w14:paraId="6BA01853" w14:textId="77777777" w:rsidR="00F56DD1" w:rsidRDefault="00F56DD1" w:rsidP="00F56DD1">
            <w:pPr>
              <w:pStyle w:val="ListParagraph"/>
              <w:numPr>
                <w:ilvl w:val="0"/>
                <w:numId w:val="40"/>
              </w:numPr>
              <w:ind w:firstLineChars="0"/>
              <w:rPr>
                <w:rFonts w:eastAsia="Yu Mincho"/>
                <w:lang w:eastAsia="zh-CN"/>
              </w:rPr>
            </w:pPr>
            <w:r w:rsidRPr="006A4F6B">
              <w:rPr>
                <w:rFonts w:eastAsia="Yu Mincho"/>
                <w:lang w:eastAsia="zh-CN"/>
              </w:rPr>
              <w:t xml:space="preserve">The parameter table is not that generic. </w:t>
            </w:r>
            <w:proofErr w:type="gramStart"/>
            <w:r w:rsidRPr="006A4F6B">
              <w:rPr>
                <w:rFonts w:eastAsia="Yu Mincho"/>
                <w:lang w:eastAsia="zh-CN"/>
              </w:rPr>
              <w:t>Slight</w:t>
            </w:r>
            <w:proofErr w:type="gramEnd"/>
            <w:r w:rsidRPr="006A4F6B">
              <w:rPr>
                <w:rFonts w:eastAsia="Yu Mincho"/>
                <w:lang w:eastAsia="zh-CN"/>
              </w:rPr>
              <w:t xml:space="preserve"> different wording on starting symbols in association to starting symbol probably need to be done to be more flexible if more SCS/CBW will be introduced.</w:t>
            </w:r>
          </w:p>
          <w:p w14:paraId="69952674" w14:textId="77D22548" w:rsidR="00CE503E" w:rsidRPr="00913B1A" w:rsidRDefault="00F56DD1" w:rsidP="00F56DD1">
            <w:pPr>
              <w:rPr>
                <w:lang w:eastAsia="zh-CN"/>
              </w:rPr>
            </w:pPr>
            <w:r w:rsidRPr="006A4F6B">
              <w:rPr>
                <w:lang w:eastAsia="zh-CN"/>
              </w:rPr>
              <w:t>The CR is not clear that the requirement is for HST and that it is mandatory if HST is supported.</w:t>
            </w:r>
          </w:p>
        </w:tc>
      </w:tr>
      <w:tr w:rsidR="00CE503E" w:rsidRPr="00913B1A" w14:paraId="5ABFE8D8" w14:textId="77777777" w:rsidTr="00CE503E">
        <w:tc>
          <w:tcPr>
            <w:tcW w:w="1232" w:type="dxa"/>
            <w:vMerge w:val="restart"/>
          </w:tcPr>
          <w:p w14:paraId="57081A65" w14:textId="77777777" w:rsidR="00CE503E" w:rsidRDefault="00CE503E" w:rsidP="00D1009D">
            <w:r w:rsidRPr="001A773E">
              <w:t>R4-2003272</w:t>
            </w:r>
          </w:p>
          <w:p w14:paraId="490B8729" w14:textId="618FAEDA" w:rsidR="00CE503E" w:rsidRPr="00913B1A" w:rsidRDefault="00CE503E" w:rsidP="00D1009D">
            <w:pPr>
              <w:rPr>
                <w:lang w:eastAsia="zh-CN"/>
              </w:rPr>
            </w:pPr>
            <w:r>
              <w:t>(CATT)</w:t>
            </w:r>
          </w:p>
        </w:tc>
        <w:tc>
          <w:tcPr>
            <w:tcW w:w="8399" w:type="dxa"/>
          </w:tcPr>
          <w:p w14:paraId="5A4D18DE" w14:textId="01F4D1AF" w:rsidR="00C12047" w:rsidRPr="00090EEB" w:rsidRDefault="00022FF4" w:rsidP="00090EEB">
            <w:pPr>
              <w:rPr>
                <w:rFonts w:eastAsiaTheme="minorEastAsia"/>
                <w:lang w:eastAsia="zh-CN"/>
              </w:rPr>
            </w:pPr>
            <w:r>
              <w:rPr>
                <w:rFonts w:hint="eastAsia"/>
                <w:lang w:eastAsia="zh-CN"/>
              </w:rPr>
              <w:t xml:space="preserve">CATT: </w:t>
            </w:r>
            <w:r w:rsidRPr="00EC34D6">
              <w:rPr>
                <w:lang w:eastAsia="zh-CN"/>
              </w:rPr>
              <w:t>G-FR1-A4-</w:t>
            </w:r>
            <w:r>
              <w:rPr>
                <w:lang w:eastAsia="zh-CN"/>
              </w:rPr>
              <w:t>29</w:t>
            </w:r>
            <w:r>
              <w:rPr>
                <w:rFonts w:eastAsiaTheme="minorEastAsia" w:hint="eastAsia"/>
                <w:lang w:eastAsia="zh-CN"/>
              </w:rPr>
              <w:t xml:space="preserve"> and </w:t>
            </w:r>
            <w:r w:rsidRPr="00EC34D6">
              <w:rPr>
                <w:lang w:eastAsia="zh-CN"/>
              </w:rPr>
              <w:t>G-FR1-A4-</w:t>
            </w:r>
            <w:r>
              <w:rPr>
                <w:rFonts w:eastAsiaTheme="minorEastAsia" w:hint="eastAsia"/>
                <w:lang w:eastAsia="zh-CN"/>
              </w:rPr>
              <w:t>30 in R4-2003721 and R4-2003272 should be changed to</w:t>
            </w:r>
            <w:r w:rsidRPr="00CE503E">
              <w:rPr>
                <w:lang w:eastAsia="zh-CN"/>
              </w:rPr>
              <w:t xml:space="preserve"> </w:t>
            </w:r>
            <w:r w:rsidRPr="00EC34D6">
              <w:rPr>
                <w:lang w:eastAsia="zh-CN"/>
              </w:rPr>
              <w:t>G-FR1-A4-</w:t>
            </w:r>
            <w:r>
              <w:rPr>
                <w:rFonts w:eastAsiaTheme="minorEastAsia" w:hint="eastAsia"/>
                <w:lang w:eastAsia="zh-CN"/>
              </w:rPr>
              <w:t xml:space="preserve">31 and </w:t>
            </w:r>
            <w:r w:rsidRPr="00EC34D6">
              <w:rPr>
                <w:lang w:eastAsia="zh-CN"/>
              </w:rPr>
              <w:t>G-FR1-A4-</w:t>
            </w:r>
            <w:r>
              <w:rPr>
                <w:rFonts w:eastAsiaTheme="minorEastAsia" w:hint="eastAsia"/>
                <w:lang w:eastAsia="zh-CN"/>
              </w:rPr>
              <w:t xml:space="preserve">32, like </w:t>
            </w:r>
            <w:r w:rsidRPr="00CE503E">
              <w:rPr>
                <w:lang w:eastAsia="zh-CN"/>
              </w:rPr>
              <w:t>R4-2002960</w:t>
            </w:r>
            <w:r>
              <w:rPr>
                <w:rFonts w:eastAsiaTheme="minorEastAsia" w:hint="eastAsia"/>
                <w:lang w:eastAsia="zh-CN"/>
              </w:rPr>
              <w:t xml:space="preserve">. </w:t>
            </w:r>
            <w:r>
              <w:rPr>
                <w:rFonts w:eastAsiaTheme="minorEastAsia"/>
                <w:lang w:eastAsia="zh-CN"/>
              </w:rPr>
              <w:t>M</w:t>
            </w:r>
            <w:r>
              <w:rPr>
                <w:rFonts w:eastAsiaTheme="minorEastAsia" w:hint="eastAsia"/>
                <w:lang w:eastAsia="zh-CN"/>
              </w:rPr>
              <w:t>eanwhile the same changes in TS 38.104 are needed.</w:t>
            </w:r>
          </w:p>
        </w:tc>
      </w:tr>
      <w:tr w:rsidR="00CE503E" w:rsidRPr="00913B1A" w14:paraId="488DD5B8" w14:textId="77777777" w:rsidTr="00CE503E">
        <w:tc>
          <w:tcPr>
            <w:tcW w:w="1232" w:type="dxa"/>
            <w:vMerge/>
          </w:tcPr>
          <w:p w14:paraId="0F548B67" w14:textId="77777777" w:rsidR="00CE503E" w:rsidRPr="00913B1A" w:rsidRDefault="00CE503E" w:rsidP="00D1009D">
            <w:pPr>
              <w:rPr>
                <w:lang w:eastAsia="zh-CN"/>
              </w:rPr>
            </w:pPr>
          </w:p>
        </w:tc>
        <w:tc>
          <w:tcPr>
            <w:tcW w:w="8399" w:type="dxa"/>
          </w:tcPr>
          <w:p w14:paraId="3974953B" w14:textId="77777777" w:rsidR="00CE503E" w:rsidRPr="00913B1A" w:rsidRDefault="00CE503E" w:rsidP="00D1009D">
            <w:pPr>
              <w:rPr>
                <w:lang w:eastAsia="zh-CN"/>
              </w:rPr>
            </w:pPr>
          </w:p>
        </w:tc>
      </w:tr>
      <w:tr w:rsidR="00CE503E" w:rsidRPr="00913B1A" w14:paraId="3CA1704C" w14:textId="77777777" w:rsidTr="00CE503E">
        <w:tc>
          <w:tcPr>
            <w:tcW w:w="1232" w:type="dxa"/>
            <w:vMerge/>
          </w:tcPr>
          <w:p w14:paraId="044CD328" w14:textId="77777777" w:rsidR="00CE503E" w:rsidRPr="00913B1A" w:rsidRDefault="00CE503E" w:rsidP="00D1009D">
            <w:pPr>
              <w:rPr>
                <w:lang w:eastAsia="zh-CN"/>
              </w:rPr>
            </w:pPr>
          </w:p>
        </w:tc>
        <w:tc>
          <w:tcPr>
            <w:tcW w:w="8399" w:type="dxa"/>
          </w:tcPr>
          <w:p w14:paraId="124D5ACF" w14:textId="77777777" w:rsidR="00CE503E" w:rsidRPr="00913B1A" w:rsidRDefault="00CE503E" w:rsidP="00D1009D">
            <w:pPr>
              <w:rPr>
                <w:lang w:eastAsia="zh-CN"/>
              </w:rPr>
            </w:pPr>
          </w:p>
        </w:tc>
      </w:tr>
      <w:tr w:rsidR="00F56DD1" w:rsidRPr="00913B1A" w14:paraId="2FA68A81" w14:textId="77777777" w:rsidTr="008D006F">
        <w:tc>
          <w:tcPr>
            <w:tcW w:w="1232" w:type="dxa"/>
            <w:vMerge w:val="restart"/>
          </w:tcPr>
          <w:p w14:paraId="246B163E" w14:textId="02F2419C" w:rsidR="00F56DD1" w:rsidRDefault="00F56DD1" w:rsidP="00F56DD1">
            <w:r w:rsidRPr="008D006F">
              <w:t>R4-2003957</w:t>
            </w:r>
          </w:p>
          <w:p w14:paraId="3B411FE4" w14:textId="71A5C17E" w:rsidR="00F56DD1" w:rsidRPr="00913B1A" w:rsidRDefault="00F56DD1" w:rsidP="00F56DD1">
            <w:pPr>
              <w:rPr>
                <w:lang w:eastAsia="zh-CN"/>
              </w:rPr>
            </w:pPr>
            <w:r>
              <w:t>(</w:t>
            </w:r>
            <w:r w:rsidRPr="008D006F">
              <w:t xml:space="preserve">ZTE </w:t>
            </w:r>
            <w:proofErr w:type="spellStart"/>
            <w:r w:rsidRPr="008D006F">
              <w:t>Wistron</w:t>
            </w:r>
            <w:proofErr w:type="spellEnd"/>
            <w:r w:rsidRPr="008D006F">
              <w:t xml:space="preserve"> Telecom AB</w:t>
            </w:r>
            <w:r>
              <w:t>)</w:t>
            </w:r>
          </w:p>
        </w:tc>
        <w:tc>
          <w:tcPr>
            <w:tcW w:w="8399" w:type="dxa"/>
          </w:tcPr>
          <w:p w14:paraId="4C713FB9" w14:textId="356B0AB0" w:rsidR="00F56DD1" w:rsidRPr="00913B1A" w:rsidRDefault="00F56DD1" w:rsidP="00F56DD1">
            <w:pPr>
              <w:rPr>
                <w:lang w:eastAsia="zh-CN"/>
              </w:rPr>
            </w:pPr>
            <w:r>
              <w:rPr>
                <w:lang w:eastAsia="zh-CN"/>
              </w:rPr>
              <w:t xml:space="preserve">Ericsson: We think UL TA should have </w:t>
            </w:r>
            <w:proofErr w:type="gramStart"/>
            <w:r>
              <w:rPr>
                <w:lang w:eastAsia="zh-CN"/>
              </w:rPr>
              <w:t>a</w:t>
            </w:r>
            <w:proofErr w:type="gramEnd"/>
            <w:r>
              <w:rPr>
                <w:lang w:eastAsia="zh-CN"/>
              </w:rPr>
              <w:t xml:space="preserve"> HST section according to WF.</w:t>
            </w:r>
          </w:p>
        </w:tc>
      </w:tr>
      <w:tr w:rsidR="00F56DD1" w:rsidRPr="00913B1A" w14:paraId="30EC7131" w14:textId="77777777" w:rsidTr="008D006F">
        <w:tc>
          <w:tcPr>
            <w:tcW w:w="1232" w:type="dxa"/>
            <w:vMerge/>
          </w:tcPr>
          <w:p w14:paraId="231C38BA" w14:textId="77777777" w:rsidR="00F56DD1" w:rsidRPr="00913B1A" w:rsidRDefault="00F56DD1" w:rsidP="00F56DD1">
            <w:pPr>
              <w:rPr>
                <w:lang w:eastAsia="zh-CN"/>
              </w:rPr>
            </w:pPr>
          </w:p>
        </w:tc>
        <w:tc>
          <w:tcPr>
            <w:tcW w:w="8399" w:type="dxa"/>
          </w:tcPr>
          <w:p w14:paraId="0CB90473" w14:textId="77777777" w:rsidR="00F56DD1" w:rsidRPr="00913B1A" w:rsidRDefault="00F56DD1" w:rsidP="00F56DD1">
            <w:pPr>
              <w:rPr>
                <w:lang w:eastAsia="zh-CN"/>
              </w:rPr>
            </w:pPr>
          </w:p>
        </w:tc>
      </w:tr>
      <w:tr w:rsidR="00F56DD1" w:rsidRPr="00913B1A" w14:paraId="385B39A9" w14:textId="77777777" w:rsidTr="008D006F">
        <w:tc>
          <w:tcPr>
            <w:tcW w:w="1232" w:type="dxa"/>
            <w:vMerge/>
          </w:tcPr>
          <w:p w14:paraId="79BF2E3A" w14:textId="77777777" w:rsidR="00F56DD1" w:rsidRPr="00913B1A" w:rsidRDefault="00F56DD1" w:rsidP="00F56DD1">
            <w:pPr>
              <w:rPr>
                <w:lang w:eastAsia="zh-CN"/>
              </w:rPr>
            </w:pPr>
          </w:p>
        </w:tc>
        <w:tc>
          <w:tcPr>
            <w:tcW w:w="8399" w:type="dxa"/>
          </w:tcPr>
          <w:p w14:paraId="365D6793" w14:textId="77777777" w:rsidR="00F56DD1" w:rsidRPr="00913B1A" w:rsidRDefault="00F56DD1" w:rsidP="00F56DD1">
            <w:pPr>
              <w:rPr>
                <w:lang w:eastAsia="zh-CN"/>
              </w:rPr>
            </w:pPr>
          </w:p>
        </w:tc>
      </w:tr>
    </w:tbl>
    <w:p w14:paraId="4C053BEE" w14:textId="413462D6" w:rsidR="00443F91" w:rsidRDefault="00443F91" w:rsidP="00CE503E">
      <w:pPr>
        <w:rPr>
          <w:lang w:eastAsia="zh-CN"/>
        </w:rPr>
      </w:pPr>
    </w:p>
    <w:p w14:paraId="3C7682FC" w14:textId="298BC242" w:rsidR="00CE503E" w:rsidRDefault="00CE503E" w:rsidP="00CE503E">
      <w:pPr>
        <w:rPr>
          <w:lang w:eastAsia="zh-CN"/>
        </w:rPr>
      </w:pPr>
    </w:p>
    <w:p w14:paraId="71A8271B" w14:textId="77777777" w:rsidR="00CE503E" w:rsidRPr="00913B1A" w:rsidRDefault="00CE503E" w:rsidP="00CE503E">
      <w:pPr>
        <w:rPr>
          <w:lang w:eastAsia="zh-CN"/>
        </w:rPr>
      </w:pPr>
    </w:p>
    <w:p w14:paraId="7FD90355" w14:textId="77777777" w:rsidR="00443F91" w:rsidRPr="00913B1A" w:rsidRDefault="00443F91" w:rsidP="00443F91">
      <w:pPr>
        <w:pStyle w:val="Heading2"/>
        <w:rPr>
          <w:lang w:val="en-GB"/>
        </w:rPr>
      </w:pPr>
      <w:r w:rsidRPr="00913B1A">
        <w:rPr>
          <w:lang w:val="en-GB"/>
        </w:rPr>
        <w:t xml:space="preserve">Summary for 1st round </w:t>
      </w:r>
    </w:p>
    <w:p w14:paraId="4361C6F8" w14:textId="77777777" w:rsidR="00443F91" w:rsidRPr="00913B1A" w:rsidRDefault="00443F91" w:rsidP="00443F91">
      <w:pPr>
        <w:pStyle w:val="Heading3"/>
        <w:rPr>
          <w:sz w:val="24"/>
          <w:szCs w:val="16"/>
          <w:lang w:val="en-GB"/>
        </w:rPr>
      </w:pPr>
      <w:r w:rsidRPr="00913B1A">
        <w:rPr>
          <w:sz w:val="24"/>
          <w:szCs w:val="16"/>
          <w:lang w:val="en-GB"/>
        </w:rPr>
        <w:t xml:space="preserve">Open issues </w:t>
      </w:r>
    </w:p>
    <w:p w14:paraId="191AF1EF" w14:textId="77777777" w:rsidR="00443F91" w:rsidRPr="00913B1A" w:rsidRDefault="00443F91" w:rsidP="00443F91">
      <w:pPr>
        <w:rPr>
          <w:i/>
          <w:color w:val="0070C0"/>
          <w:lang w:eastAsia="zh-CN"/>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list all the identified open issues and tentative agreements or candidate options and suggestion for 2</w:t>
      </w:r>
      <w:r w:rsidRPr="00913B1A">
        <w:rPr>
          <w:i/>
          <w:color w:val="0070C0"/>
          <w:vertAlign w:val="superscript"/>
          <w:lang w:eastAsia="zh-CN"/>
        </w:rPr>
        <w:t>nd</w:t>
      </w:r>
      <w:r w:rsidRPr="00913B1A">
        <w:rPr>
          <w:i/>
          <w:color w:val="0070C0"/>
          <w:lang w:eastAsia="zh-CN"/>
        </w:rPr>
        <w:t xml:space="preserve"> round i.e. WF assignment.</w:t>
      </w:r>
    </w:p>
    <w:tbl>
      <w:tblPr>
        <w:tblStyle w:val="TableGrid"/>
        <w:tblW w:w="0" w:type="auto"/>
        <w:tblLook w:val="04A0" w:firstRow="1" w:lastRow="0" w:firstColumn="1" w:lastColumn="0" w:noHBand="0" w:noVBand="1"/>
      </w:tblPr>
      <w:tblGrid>
        <w:gridCol w:w="1506"/>
        <w:gridCol w:w="8125"/>
      </w:tblGrid>
      <w:tr w:rsidR="00443F91" w:rsidRPr="00913B1A" w14:paraId="7CB3AD44" w14:textId="77777777" w:rsidTr="0060134F">
        <w:tc>
          <w:tcPr>
            <w:tcW w:w="1230" w:type="dxa"/>
          </w:tcPr>
          <w:p w14:paraId="39C02F7F" w14:textId="77777777" w:rsidR="00443F91" w:rsidRPr="00913B1A" w:rsidRDefault="00443F91" w:rsidP="00D1009D">
            <w:pPr>
              <w:rPr>
                <w:rFonts w:eastAsiaTheme="minorEastAsia"/>
                <w:b/>
                <w:bCs/>
                <w:color w:val="0070C0"/>
                <w:lang w:eastAsia="zh-CN"/>
              </w:rPr>
            </w:pPr>
          </w:p>
        </w:tc>
        <w:tc>
          <w:tcPr>
            <w:tcW w:w="8401" w:type="dxa"/>
          </w:tcPr>
          <w:p w14:paraId="1CEAF487"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 xml:space="preserve">Status summary </w:t>
            </w:r>
          </w:p>
        </w:tc>
      </w:tr>
      <w:tr w:rsidR="00443F91" w:rsidRPr="00913B1A" w14:paraId="0481E3F1" w14:textId="77777777" w:rsidTr="0060134F">
        <w:tc>
          <w:tcPr>
            <w:tcW w:w="1230" w:type="dxa"/>
          </w:tcPr>
          <w:p w14:paraId="140AFBD2" w14:textId="77777777" w:rsidR="00443F91" w:rsidRPr="00913B1A" w:rsidRDefault="00443F91" w:rsidP="00D1009D">
            <w:pPr>
              <w:rPr>
                <w:rFonts w:eastAsiaTheme="minorEastAsia"/>
                <w:color w:val="0070C0"/>
                <w:lang w:eastAsia="zh-CN"/>
              </w:rPr>
            </w:pPr>
            <w:r w:rsidRPr="00913B1A">
              <w:rPr>
                <w:rFonts w:eastAsiaTheme="minorEastAsia"/>
                <w:b/>
                <w:bCs/>
                <w:color w:val="0070C0"/>
                <w:lang w:eastAsia="zh-CN"/>
              </w:rPr>
              <w:t>Sub-topic#1</w:t>
            </w:r>
          </w:p>
        </w:tc>
        <w:tc>
          <w:tcPr>
            <w:tcW w:w="8401" w:type="dxa"/>
          </w:tcPr>
          <w:p w14:paraId="046B7358" w14:textId="77777777" w:rsidR="00443F91" w:rsidRPr="00913B1A" w:rsidRDefault="00443F91" w:rsidP="00D1009D">
            <w:pPr>
              <w:rPr>
                <w:rFonts w:eastAsiaTheme="minorEastAsia"/>
                <w:i/>
                <w:color w:val="0070C0"/>
                <w:lang w:eastAsia="zh-CN"/>
              </w:rPr>
            </w:pPr>
            <w:r w:rsidRPr="00913B1A">
              <w:rPr>
                <w:rFonts w:eastAsiaTheme="minorEastAsia"/>
                <w:i/>
                <w:color w:val="0070C0"/>
                <w:lang w:eastAsia="zh-CN"/>
              </w:rPr>
              <w:t>Tentative agreements:</w:t>
            </w:r>
          </w:p>
          <w:p w14:paraId="2934B875" w14:textId="77777777" w:rsidR="00443F91" w:rsidRPr="00913B1A" w:rsidRDefault="00443F91" w:rsidP="00D1009D">
            <w:pPr>
              <w:rPr>
                <w:rFonts w:eastAsiaTheme="minorEastAsia"/>
                <w:i/>
                <w:color w:val="0070C0"/>
                <w:lang w:eastAsia="zh-CN"/>
              </w:rPr>
            </w:pPr>
            <w:r w:rsidRPr="00913B1A">
              <w:rPr>
                <w:rFonts w:eastAsiaTheme="minorEastAsia"/>
                <w:i/>
                <w:color w:val="0070C0"/>
                <w:lang w:eastAsia="zh-CN"/>
              </w:rPr>
              <w:t>Candidate options:</w:t>
            </w:r>
          </w:p>
          <w:p w14:paraId="669530E6" w14:textId="77777777" w:rsidR="00443F91" w:rsidRPr="00913B1A" w:rsidRDefault="00443F91" w:rsidP="00D1009D">
            <w:pPr>
              <w:rPr>
                <w:rFonts w:eastAsiaTheme="minorEastAsia"/>
                <w:color w:val="0070C0"/>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tc>
      </w:tr>
      <w:tr w:rsidR="00815155" w:rsidRPr="00913B1A" w14:paraId="23D94931" w14:textId="77777777" w:rsidTr="0060134F">
        <w:tc>
          <w:tcPr>
            <w:tcW w:w="1230" w:type="dxa"/>
          </w:tcPr>
          <w:p w14:paraId="2B58703F" w14:textId="0AF029DA" w:rsidR="00815155" w:rsidRPr="00A7560B" w:rsidRDefault="00A7560B" w:rsidP="00815155">
            <w:pPr>
              <w:rPr>
                <w:b/>
                <w:bCs/>
                <w:lang w:eastAsia="zh-CN"/>
              </w:rPr>
            </w:pPr>
            <w:r w:rsidRPr="00A7560B">
              <w:rPr>
                <w:b/>
                <w:bCs/>
                <w:lang w:eastAsia="zh-CN"/>
              </w:rPr>
              <w:t>Sub-topic 3-1: Specification text</w:t>
            </w:r>
          </w:p>
        </w:tc>
        <w:tc>
          <w:tcPr>
            <w:tcW w:w="8401" w:type="dxa"/>
          </w:tcPr>
          <w:p w14:paraId="129A255B" w14:textId="77777777" w:rsidR="00815155" w:rsidRPr="00913B1A" w:rsidRDefault="00815155" w:rsidP="00815155">
            <w:pPr>
              <w:rPr>
                <w:rFonts w:eastAsiaTheme="minorEastAsia"/>
                <w:i/>
                <w:color w:val="0070C0"/>
                <w:lang w:eastAsia="zh-CN"/>
              </w:rPr>
            </w:pPr>
            <w:r w:rsidRPr="00913B1A">
              <w:rPr>
                <w:rFonts w:eastAsiaTheme="minorEastAsia"/>
                <w:i/>
                <w:color w:val="0070C0"/>
                <w:lang w:eastAsia="zh-CN"/>
              </w:rPr>
              <w:t>Tentative agreements:</w:t>
            </w:r>
          </w:p>
          <w:p w14:paraId="3E97C7FC" w14:textId="14ADD1CE" w:rsidR="00815155" w:rsidRPr="00815155" w:rsidRDefault="00B349B3" w:rsidP="00815155">
            <w:pPr>
              <w:pStyle w:val="ListParagraph"/>
              <w:numPr>
                <w:ilvl w:val="0"/>
                <w:numId w:val="42"/>
              </w:numPr>
              <w:ind w:firstLineChars="0"/>
              <w:rPr>
                <w:rFonts w:eastAsia="Yu Mincho"/>
                <w:lang w:eastAsia="zh-CN"/>
              </w:rPr>
            </w:pPr>
            <w:r w:rsidRPr="00B349B3">
              <w:rPr>
                <w:rFonts w:eastAsia="Yu Mincho"/>
                <w:lang w:eastAsia="zh-CN"/>
              </w:rPr>
              <w:t>Organisation of high-speed train requirement sections for UL TA 500kph in specifications.</w:t>
            </w:r>
          </w:p>
          <w:p w14:paraId="5FDFE3AA" w14:textId="4EB99BD6" w:rsidR="00815155" w:rsidRPr="00815155" w:rsidRDefault="00B349B3" w:rsidP="00815155">
            <w:pPr>
              <w:pStyle w:val="ListParagraph"/>
              <w:numPr>
                <w:ilvl w:val="1"/>
                <w:numId w:val="42"/>
              </w:numPr>
              <w:ind w:firstLineChars="0"/>
              <w:rPr>
                <w:rFonts w:eastAsia="Yu Mincho"/>
                <w:lang w:eastAsia="zh-CN"/>
              </w:rPr>
            </w:pPr>
            <w:r>
              <w:rPr>
                <w:rFonts w:eastAsia="Yu Mincho"/>
                <w:lang w:eastAsia="zh-CN"/>
              </w:rPr>
              <w:t>All UL timing alignment scenarios captured in the section used for scenario Y.</w:t>
            </w:r>
          </w:p>
          <w:p w14:paraId="2B2DD7C9" w14:textId="77777777" w:rsidR="00815155" w:rsidRDefault="00815155" w:rsidP="00815155">
            <w:pPr>
              <w:rPr>
                <w:lang w:eastAsia="zh-CN"/>
              </w:rPr>
            </w:pPr>
          </w:p>
          <w:p w14:paraId="18BC0A7F" w14:textId="77777777" w:rsidR="00815155" w:rsidRPr="00913B1A" w:rsidRDefault="00815155" w:rsidP="00815155">
            <w:pPr>
              <w:rPr>
                <w:rFonts w:eastAsiaTheme="minorEastAsia"/>
                <w:i/>
                <w:color w:val="0070C0"/>
                <w:lang w:eastAsia="zh-CN"/>
              </w:rPr>
            </w:pPr>
            <w:r w:rsidRPr="00913B1A">
              <w:rPr>
                <w:rFonts w:eastAsiaTheme="minorEastAsia"/>
                <w:i/>
                <w:color w:val="0070C0"/>
                <w:lang w:eastAsia="zh-CN"/>
              </w:rPr>
              <w:t>Candidate options:</w:t>
            </w:r>
          </w:p>
          <w:p w14:paraId="0BFBBAB5" w14:textId="77777777" w:rsidR="00B349B3" w:rsidRPr="00815155" w:rsidRDefault="00B349B3" w:rsidP="00B349B3">
            <w:pPr>
              <w:pStyle w:val="ListParagraph"/>
              <w:numPr>
                <w:ilvl w:val="0"/>
                <w:numId w:val="42"/>
              </w:numPr>
              <w:ind w:firstLineChars="0"/>
              <w:rPr>
                <w:rFonts w:eastAsia="Yu Mincho"/>
                <w:lang w:eastAsia="zh-CN"/>
              </w:rPr>
            </w:pPr>
            <w:r w:rsidRPr="00B349B3">
              <w:rPr>
                <w:rFonts w:eastAsia="Yu Mincho"/>
                <w:lang w:eastAsia="zh-CN"/>
              </w:rPr>
              <w:t>Organisation of high-speed train requirement sections for UL TA 500kph in specifications.</w:t>
            </w:r>
          </w:p>
          <w:p w14:paraId="4675835F" w14:textId="7CC607A7" w:rsidR="00B349B3" w:rsidRPr="00B349B3" w:rsidRDefault="00B349B3" w:rsidP="00B349B3">
            <w:pPr>
              <w:pStyle w:val="ListParagraph"/>
              <w:numPr>
                <w:ilvl w:val="1"/>
                <w:numId w:val="42"/>
              </w:numPr>
              <w:ind w:firstLineChars="0"/>
              <w:rPr>
                <w:rFonts w:eastAsia="Yu Mincho"/>
                <w:lang w:eastAsia="zh-CN"/>
              </w:rPr>
            </w:pPr>
            <w:r>
              <w:rPr>
                <w:rFonts w:eastAsia="Yu Mincho"/>
                <w:lang w:eastAsia="zh-CN"/>
              </w:rPr>
              <w:t>Option 1: Requirements for different scenarios captured in same table.</w:t>
            </w:r>
          </w:p>
          <w:p w14:paraId="60EBDC46" w14:textId="16B9B3BE" w:rsidR="00815155" w:rsidRPr="00B349B3" w:rsidRDefault="00B349B3" w:rsidP="00B349B3">
            <w:pPr>
              <w:pStyle w:val="ListParagraph"/>
              <w:numPr>
                <w:ilvl w:val="1"/>
                <w:numId w:val="42"/>
              </w:numPr>
              <w:ind w:firstLineChars="0"/>
              <w:rPr>
                <w:rFonts w:eastAsia="Yu Mincho"/>
                <w:lang w:eastAsia="zh-CN"/>
              </w:rPr>
            </w:pPr>
            <w:r>
              <w:rPr>
                <w:rFonts w:eastAsia="Yu Mincho"/>
                <w:lang w:eastAsia="zh-CN"/>
              </w:rPr>
              <w:t>Option 2: Requirements for different scenarios captured in separate tables.</w:t>
            </w:r>
          </w:p>
          <w:p w14:paraId="536E558D" w14:textId="77777777" w:rsidR="00815155" w:rsidRDefault="00815155" w:rsidP="00815155">
            <w:pPr>
              <w:rPr>
                <w:lang w:eastAsia="zh-CN"/>
              </w:rPr>
            </w:pPr>
          </w:p>
          <w:p w14:paraId="4AD4EBA5" w14:textId="77777777" w:rsidR="00815155" w:rsidRDefault="00815155" w:rsidP="00815155">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22EF55CF" w14:textId="79E2E1E1" w:rsidR="00B349B3" w:rsidRDefault="00B349B3" w:rsidP="00B349B3">
            <w:pPr>
              <w:pStyle w:val="ListParagraph"/>
              <w:numPr>
                <w:ilvl w:val="0"/>
                <w:numId w:val="42"/>
              </w:numPr>
              <w:ind w:firstLineChars="0"/>
              <w:rPr>
                <w:rFonts w:eastAsia="Yu Mincho"/>
                <w:lang w:eastAsia="zh-CN"/>
              </w:rPr>
            </w:pPr>
            <w:r w:rsidRPr="00B349B3">
              <w:rPr>
                <w:rFonts w:eastAsia="Yu Mincho"/>
                <w:lang w:eastAsia="zh-CN"/>
              </w:rPr>
              <w:t>Organisation of high-speed train requirement sections for UL TA 500kph in specifications.</w:t>
            </w:r>
          </w:p>
          <w:p w14:paraId="1000680F" w14:textId="10974266" w:rsidR="00B349B3" w:rsidRDefault="00B349B3" w:rsidP="00B349B3">
            <w:pPr>
              <w:pStyle w:val="ListParagraph"/>
              <w:numPr>
                <w:ilvl w:val="1"/>
                <w:numId w:val="42"/>
              </w:numPr>
              <w:ind w:firstLineChars="0"/>
              <w:rPr>
                <w:rFonts w:eastAsia="Yu Mincho"/>
                <w:lang w:eastAsia="zh-CN"/>
              </w:rPr>
            </w:pPr>
            <w:r>
              <w:rPr>
                <w:rFonts w:eastAsia="Yu Mincho"/>
                <w:lang w:eastAsia="zh-CN"/>
              </w:rPr>
              <w:t xml:space="preserve">Tentative agreements are </w:t>
            </w:r>
            <w:r w:rsidRPr="003C6ECA">
              <w:rPr>
                <w:rFonts w:eastAsia="Yu Mincho"/>
                <w:highlight w:val="green"/>
                <w:lang w:eastAsia="zh-CN"/>
              </w:rPr>
              <w:t>agreeable</w:t>
            </w:r>
            <w:r>
              <w:rPr>
                <w:rFonts w:eastAsia="Yu Mincho"/>
                <w:lang w:eastAsia="zh-CN"/>
              </w:rPr>
              <w:t>.</w:t>
            </w:r>
          </w:p>
          <w:p w14:paraId="56932EB1" w14:textId="4F6DB5AD" w:rsidR="00815155" w:rsidRPr="00B349B3" w:rsidRDefault="00B349B3" w:rsidP="00B349B3">
            <w:pPr>
              <w:pStyle w:val="ListParagraph"/>
              <w:numPr>
                <w:ilvl w:val="1"/>
                <w:numId w:val="42"/>
              </w:numPr>
              <w:ind w:firstLineChars="0"/>
              <w:rPr>
                <w:rFonts w:eastAsia="Yu Mincho"/>
                <w:lang w:eastAsia="zh-CN"/>
              </w:rPr>
            </w:pPr>
            <w:r>
              <w:rPr>
                <w:rFonts w:eastAsia="Yu Mincho"/>
                <w:lang w:eastAsia="zh-CN"/>
              </w:rPr>
              <w:t>Candidate options to be further discussed by email.</w:t>
            </w:r>
          </w:p>
          <w:p w14:paraId="7AD6F747" w14:textId="77777777" w:rsidR="00815155" w:rsidRPr="00913B1A" w:rsidRDefault="00815155" w:rsidP="00815155">
            <w:pPr>
              <w:rPr>
                <w:lang w:eastAsia="zh-CN"/>
              </w:rPr>
            </w:pPr>
          </w:p>
        </w:tc>
      </w:tr>
      <w:tr w:rsidR="00815155" w:rsidRPr="00913B1A" w14:paraId="6E920E20" w14:textId="77777777" w:rsidTr="00815155">
        <w:tc>
          <w:tcPr>
            <w:tcW w:w="1230" w:type="dxa"/>
          </w:tcPr>
          <w:p w14:paraId="67733216" w14:textId="2F7763FD" w:rsidR="00815155" w:rsidRPr="00D153FD" w:rsidRDefault="00B349B3" w:rsidP="00A940C4">
            <w:pPr>
              <w:rPr>
                <w:b/>
                <w:bCs/>
                <w:lang w:eastAsia="zh-CN"/>
              </w:rPr>
            </w:pPr>
            <w:r w:rsidRPr="00B349B3">
              <w:rPr>
                <w:b/>
                <w:bCs/>
                <w:lang w:eastAsia="zh-CN"/>
              </w:rPr>
              <w:t>Sub-topic 3-2: Applicability rules and declarations</w:t>
            </w:r>
          </w:p>
        </w:tc>
        <w:tc>
          <w:tcPr>
            <w:tcW w:w="8401" w:type="dxa"/>
          </w:tcPr>
          <w:p w14:paraId="49556483"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Tentative agreements:</w:t>
            </w:r>
          </w:p>
          <w:p w14:paraId="6BFDCC5B" w14:textId="6A0772B0" w:rsidR="00815155" w:rsidRPr="00815155" w:rsidRDefault="00FC0D44" w:rsidP="00815155">
            <w:pPr>
              <w:pStyle w:val="ListParagraph"/>
              <w:numPr>
                <w:ilvl w:val="0"/>
                <w:numId w:val="42"/>
              </w:numPr>
              <w:ind w:firstLineChars="0"/>
              <w:rPr>
                <w:rFonts w:eastAsia="Yu Mincho"/>
                <w:lang w:eastAsia="zh-CN"/>
              </w:rPr>
            </w:pPr>
            <w:r w:rsidRPr="00FC0D44">
              <w:rPr>
                <w:rFonts w:eastAsia="Yu Mincho"/>
                <w:lang w:eastAsia="zh-CN"/>
              </w:rPr>
              <w:t>Relationship between TDD and FDD requirements</w:t>
            </w:r>
          </w:p>
          <w:p w14:paraId="0295A5F0" w14:textId="71455D56" w:rsidR="00815155" w:rsidRPr="00FC0D44" w:rsidRDefault="00FC0D44" w:rsidP="00A940C4">
            <w:pPr>
              <w:pStyle w:val="ListParagraph"/>
              <w:numPr>
                <w:ilvl w:val="1"/>
                <w:numId w:val="42"/>
              </w:numPr>
              <w:ind w:firstLineChars="0"/>
              <w:rPr>
                <w:rFonts w:eastAsia="Yu Mincho"/>
                <w:lang w:eastAsia="zh-CN"/>
              </w:rPr>
            </w:pPr>
            <w:r w:rsidRPr="00FC0D44">
              <w:rPr>
                <w:rFonts w:eastAsia="Yu Mincho"/>
                <w:lang w:eastAsia="zh-CN"/>
              </w:rPr>
              <w:t>Same requirements applicable for FDD and TDD; only one case simulated for result delivery.</w:t>
            </w:r>
            <w:r w:rsidRPr="00FC0D44">
              <w:rPr>
                <w:rFonts w:eastAsia="Yu Mincho"/>
                <w:lang w:eastAsia="zh-CN"/>
              </w:rPr>
              <w:br/>
              <w:t>Parameter tables show SRS mapping for FDD and TDD separately.</w:t>
            </w:r>
          </w:p>
          <w:p w14:paraId="420BAACD" w14:textId="77777777" w:rsidR="00815155" w:rsidRDefault="00815155" w:rsidP="00A940C4">
            <w:pPr>
              <w:rPr>
                <w:lang w:eastAsia="zh-CN"/>
              </w:rPr>
            </w:pPr>
          </w:p>
          <w:p w14:paraId="54A4404F"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Candidate options:</w:t>
            </w:r>
          </w:p>
          <w:p w14:paraId="02F172A3" w14:textId="788F70DB" w:rsidR="00B349B3" w:rsidRPr="004B08E5" w:rsidRDefault="00B349B3" w:rsidP="00B349B3">
            <w:pPr>
              <w:pStyle w:val="ListParagraph"/>
              <w:numPr>
                <w:ilvl w:val="0"/>
                <w:numId w:val="42"/>
              </w:numPr>
              <w:ind w:firstLineChars="0"/>
              <w:rPr>
                <w:rFonts w:eastAsia="Yu Mincho"/>
                <w:lang w:eastAsia="zh-CN"/>
              </w:rPr>
            </w:pPr>
            <w:r w:rsidRPr="004B08E5">
              <w:rPr>
                <w:rFonts w:eastAsia="Yu Mincho"/>
                <w:lang w:eastAsia="zh-CN"/>
              </w:rPr>
              <w:t xml:space="preserve">High speed support declaration for HST </w:t>
            </w:r>
            <w:r w:rsidR="0073110F">
              <w:rPr>
                <w:rFonts w:eastAsia="Yu Mincho"/>
                <w:lang w:eastAsia="zh-CN"/>
              </w:rPr>
              <w:t>UL TA</w:t>
            </w:r>
          </w:p>
          <w:p w14:paraId="03C79064" w14:textId="26904ADF" w:rsidR="00B349B3" w:rsidRDefault="00B349B3" w:rsidP="00B349B3">
            <w:pPr>
              <w:pStyle w:val="ListParagraph"/>
              <w:numPr>
                <w:ilvl w:val="1"/>
                <w:numId w:val="42"/>
              </w:numPr>
              <w:ind w:firstLineChars="0"/>
              <w:rPr>
                <w:lang w:eastAsia="zh-CN"/>
              </w:rPr>
            </w:pPr>
            <w:r w:rsidRPr="00FA4901">
              <w:rPr>
                <w:rFonts w:eastAsia="Yu Mincho"/>
                <w:lang w:eastAsia="zh-CN"/>
              </w:rPr>
              <w:t xml:space="preserve">Option 1: </w:t>
            </w:r>
            <w:r>
              <w:rPr>
                <w:rFonts w:eastAsia="SimSun"/>
                <w:szCs w:val="24"/>
                <w:lang w:eastAsia="zh-CN"/>
              </w:rPr>
              <w:t>If 500kph UL TA scenarios are defined,</w:t>
            </w:r>
            <w:r w:rsidRPr="00FA4901">
              <w:rPr>
                <w:rFonts w:eastAsia="Yu Mincho"/>
                <w:lang w:eastAsia="zh-CN"/>
              </w:rPr>
              <w:br/>
            </w:r>
            <w:r>
              <w:rPr>
                <w:lang w:eastAsia="zh-CN"/>
              </w:rPr>
              <w:t>Declare category of supported maximum speed. This can be either 350 or 500kph (or no HST support).</w:t>
            </w:r>
            <w:r>
              <w:rPr>
                <w:lang w:eastAsia="zh-CN"/>
              </w:rPr>
              <w:br/>
            </w:r>
            <w:r w:rsidRPr="00B349B3">
              <w:rPr>
                <w:lang w:eastAsia="zh-CN"/>
              </w:rPr>
              <w:lastRenderedPageBreak/>
              <w:t>If 500kph is supported and successfully tested, then 350kph does not need to be tested.</w:t>
            </w:r>
          </w:p>
          <w:p w14:paraId="089522F5" w14:textId="4C01C510" w:rsidR="00B349B3" w:rsidRDefault="00B349B3" w:rsidP="00B349B3">
            <w:pPr>
              <w:pStyle w:val="ListParagraph"/>
              <w:numPr>
                <w:ilvl w:val="1"/>
                <w:numId w:val="42"/>
              </w:numPr>
              <w:ind w:firstLineChars="0"/>
              <w:rPr>
                <w:lang w:eastAsia="zh-CN"/>
              </w:rPr>
            </w:pPr>
            <w:r w:rsidRPr="00FA4901">
              <w:rPr>
                <w:rFonts w:eastAsia="Yu Mincho"/>
                <w:lang w:eastAsia="zh-CN"/>
              </w:rPr>
              <w:t xml:space="preserve">Option </w:t>
            </w:r>
            <w:r>
              <w:rPr>
                <w:rFonts w:eastAsia="Yu Mincho"/>
                <w:lang w:eastAsia="zh-CN"/>
              </w:rPr>
              <w:t>2</w:t>
            </w:r>
            <w:r w:rsidRPr="00FA4901">
              <w:rPr>
                <w:rFonts w:eastAsia="Yu Mincho"/>
                <w:lang w:eastAsia="zh-CN"/>
              </w:rPr>
              <w:t xml:space="preserve">: </w:t>
            </w:r>
            <w:r>
              <w:rPr>
                <w:rFonts w:eastAsia="SimSun"/>
                <w:szCs w:val="24"/>
                <w:lang w:eastAsia="zh-CN"/>
              </w:rPr>
              <w:t>If 500kph UL TA scenarios are defined,</w:t>
            </w:r>
            <w:r w:rsidRPr="00FA4901">
              <w:rPr>
                <w:rFonts w:eastAsia="Yu Mincho"/>
                <w:lang w:eastAsia="zh-CN"/>
              </w:rPr>
              <w:br/>
            </w:r>
            <w:r>
              <w:rPr>
                <w:lang w:eastAsia="zh-CN"/>
              </w:rPr>
              <w:t>Declare category of supported maximum speed. This can be either 350 or 500kph (or no HST support).</w:t>
            </w:r>
            <w:r>
              <w:rPr>
                <w:lang w:eastAsia="zh-CN"/>
              </w:rPr>
              <w:br/>
            </w:r>
            <w:r w:rsidRPr="00B349B3">
              <w:rPr>
                <w:lang w:eastAsia="zh-CN"/>
              </w:rPr>
              <w:t>If 500kph is supported, both 350kph and 500kph need to be tested for compliance.</w:t>
            </w:r>
          </w:p>
          <w:p w14:paraId="19FAF026" w14:textId="4E2E44C2" w:rsidR="00B349B3" w:rsidRDefault="00B349B3" w:rsidP="00B349B3">
            <w:pPr>
              <w:pStyle w:val="ListParagraph"/>
              <w:numPr>
                <w:ilvl w:val="1"/>
                <w:numId w:val="42"/>
              </w:numPr>
              <w:ind w:firstLineChars="0"/>
              <w:rPr>
                <w:lang w:eastAsia="zh-CN"/>
              </w:rPr>
            </w:pPr>
            <w:r>
              <w:rPr>
                <w:lang w:eastAsia="zh-CN"/>
              </w:rPr>
              <w:t>Option 3:</w:t>
            </w:r>
            <w:r>
              <w:rPr>
                <w:rFonts w:eastAsia="SimSun"/>
                <w:szCs w:val="24"/>
                <w:lang w:eastAsia="zh-CN"/>
              </w:rPr>
              <w:t xml:space="preserve"> If 500kph UL TA scenarios are defined,</w:t>
            </w:r>
            <w:r>
              <w:rPr>
                <w:lang w:eastAsia="zh-CN"/>
              </w:rPr>
              <w:br/>
              <w:t xml:space="preserve">Declare category of supported design target speed(s). </w:t>
            </w:r>
            <w:r w:rsidRPr="00B64BBC">
              <w:rPr>
                <w:lang w:eastAsia="zh-CN"/>
              </w:rPr>
              <w:t xml:space="preserve">This can be 350 or 500 </w:t>
            </w:r>
            <w:r>
              <w:rPr>
                <w:lang w:eastAsia="zh-CN"/>
              </w:rPr>
              <w:t>or 350&amp;500</w:t>
            </w:r>
            <w:r w:rsidRPr="00B64BBC">
              <w:rPr>
                <w:lang w:eastAsia="zh-CN"/>
              </w:rPr>
              <w:t>kph</w:t>
            </w:r>
            <w:r>
              <w:rPr>
                <w:lang w:eastAsia="zh-CN"/>
              </w:rPr>
              <w:t xml:space="preserve"> (or no HST support). </w:t>
            </w:r>
            <w:r>
              <w:rPr>
                <w:lang w:eastAsia="zh-CN"/>
              </w:rPr>
              <w:br/>
              <w:t>Only the corresponding requirements are tested.</w:t>
            </w:r>
          </w:p>
          <w:p w14:paraId="3C43EC45" w14:textId="30C646AD" w:rsidR="00815155" w:rsidRPr="00815155" w:rsidRDefault="00FC0D44" w:rsidP="00815155">
            <w:pPr>
              <w:pStyle w:val="ListParagraph"/>
              <w:numPr>
                <w:ilvl w:val="0"/>
                <w:numId w:val="42"/>
              </w:numPr>
              <w:ind w:firstLineChars="0"/>
              <w:rPr>
                <w:rFonts w:eastAsia="Yu Mincho"/>
                <w:lang w:eastAsia="zh-CN"/>
              </w:rPr>
            </w:pPr>
            <w:r w:rsidRPr="00FC0D44">
              <w:rPr>
                <w:rFonts w:eastAsia="Yu Mincho"/>
                <w:lang w:eastAsia="zh-CN"/>
              </w:rPr>
              <w:t>High speed support declaration and applicability for 120kph HST UL TA</w:t>
            </w:r>
          </w:p>
          <w:p w14:paraId="34C6328E" w14:textId="693301FE" w:rsidR="00FC0D44" w:rsidRPr="00FC0D44" w:rsidRDefault="00FC0D44" w:rsidP="00FC0D44">
            <w:pPr>
              <w:pStyle w:val="ListParagraph"/>
              <w:numPr>
                <w:ilvl w:val="1"/>
                <w:numId w:val="42"/>
              </w:numPr>
              <w:ind w:firstLineChars="0"/>
              <w:rPr>
                <w:rFonts w:eastAsia="Yu Mincho"/>
                <w:lang w:eastAsia="zh-CN"/>
              </w:rPr>
            </w:pPr>
            <w:r w:rsidRPr="00FC0D44">
              <w:rPr>
                <w:rFonts w:eastAsia="Yu Mincho"/>
                <w:lang w:eastAsia="zh-CN"/>
              </w:rPr>
              <w:t>Option 1</w:t>
            </w:r>
            <w:r>
              <w:rPr>
                <w:rFonts w:eastAsia="Yu Mincho"/>
                <w:lang w:eastAsia="zh-CN"/>
              </w:rPr>
              <w:t xml:space="preserve">: </w:t>
            </w:r>
            <w:r w:rsidRPr="00FC0D44">
              <w:rPr>
                <w:rFonts w:eastAsia="Yu Mincho"/>
                <w:lang w:eastAsia="zh-CN"/>
              </w:rPr>
              <w:t>If performance requirement for scenario X is defined, the corresponding performance requirements should be tested when BS declares to support scenario X.</w:t>
            </w:r>
          </w:p>
          <w:p w14:paraId="14CBD72E" w14:textId="45D857F0" w:rsidR="00815155" w:rsidRDefault="00FC0D44" w:rsidP="00FC0D44">
            <w:pPr>
              <w:pStyle w:val="ListParagraph"/>
              <w:numPr>
                <w:ilvl w:val="1"/>
                <w:numId w:val="42"/>
              </w:numPr>
              <w:ind w:firstLineChars="0"/>
              <w:rPr>
                <w:rFonts w:eastAsia="Yu Mincho"/>
                <w:lang w:eastAsia="zh-CN"/>
              </w:rPr>
            </w:pPr>
            <w:r w:rsidRPr="00FC0D44">
              <w:rPr>
                <w:rFonts w:eastAsia="Yu Mincho"/>
                <w:lang w:eastAsia="zh-CN"/>
              </w:rPr>
              <w:t xml:space="preserve">Option 2: BS can declare support for either [no HST/default/no declaration], [350kmp] or [500kmp]. If BS declare [no HST/default/no declaration], scenario X is considered. </w:t>
            </w:r>
          </w:p>
          <w:p w14:paraId="17B261B0" w14:textId="26F7C473" w:rsidR="00951A2C" w:rsidRDefault="00951A2C" w:rsidP="00FC0D44">
            <w:pPr>
              <w:pStyle w:val="ListParagraph"/>
              <w:numPr>
                <w:ilvl w:val="1"/>
                <w:numId w:val="42"/>
              </w:numPr>
              <w:ind w:firstLineChars="0"/>
              <w:rPr>
                <w:rFonts w:eastAsia="Yu Mincho"/>
                <w:lang w:eastAsia="zh-CN"/>
              </w:rPr>
            </w:pPr>
            <w:r w:rsidRPr="00951A2C">
              <w:rPr>
                <w:rFonts w:eastAsia="Yu Mincho"/>
                <w:lang w:eastAsia="zh-CN"/>
              </w:rPr>
              <w:t>o</w:t>
            </w:r>
            <w:r w:rsidRPr="00951A2C">
              <w:rPr>
                <w:rFonts w:eastAsia="Yu Mincho"/>
                <w:lang w:eastAsia="zh-CN"/>
              </w:rPr>
              <w:tab/>
              <w:t>Option 3: No declaration for scenario X is needed. (Same approach as LTE)</w:t>
            </w:r>
            <w:r>
              <w:rPr>
                <w:rFonts w:eastAsia="Yu Mincho"/>
                <w:lang w:eastAsia="zh-CN"/>
              </w:rPr>
              <w:t>.</w:t>
            </w:r>
          </w:p>
          <w:p w14:paraId="0B46E23E" w14:textId="5E873342" w:rsidR="00FC0D44" w:rsidRDefault="00FC0D44" w:rsidP="00FC0D44">
            <w:pPr>
              <w:pStyle w:val="ListParagraph"/>
              <w:numPr>
                <w:ilvl w:val="0"/>
                <w:numId w:val="42"/>
              </w:numPr>
              <w:ind w:firstLineChars="0"/>
              <w:rPr>
                <w:rFonts w:eastAsia="Yu Mincho"/>
                <w:lang w:eastAsia="zh-CN"/>
              </w:rPr>
            </w:pPr>
            <w:r w:rsidRPr="00FC0D44">
              <w:rPr>
                <w:rFonts w:eastAsia="Yu Mincho"/>
                <w:lang w:eastAsia="zh-CN"/>
              </w:rPr>
              <w:t xml:space="preserve">Re-use of </w:t>
            </w:r>
            <w:proofErr w:type="gramStart"/>
            <w:r w:rsidRPr="00FC0D44">
              <w:rPr>
                <w:rFonts w:eastAsia="Yu Mincho"/>
                <w:lang w:eastAsia="zh-CN"/>
              </w:rPr>
              <w:t>high speed</w:t>
            </w:r>
            <w:proofErr w:type="gramEnd"/>
            <w:r w:rsidRPr="00FC0D44">
              <w:rPr>
                <w:rFonts w:eastAsia="Yu Mincho"/>
                <w:lang w:eastAsia="zh-CN"/>
              </w:rPr>
              <w:t xml:space="preserve"> support declaration for HST UL TA</w:t>
            </w:r>
          </w:p>
          <w:p w14:paraId="03C640D9" w14:textId="127AC1FD" w:rsidR="00FC0D44" w:rsidRDefault="00FC0D44" w:rsidP="00FC0D44">
            <w:pPr>
              <w:pStyle w:val="ListParagraph"/>
              <w:numPr>
                <w:ilvl w:val="1"/>
                <w:numId w:val="42"/>
              </w:numPr>
              <w:ind w:firstLineChars="0"/>
              <w:rPr>
                <w:rFonts w:eastAsia="Yu Mincho"/>
                <w:lang w:eastAsia="zh-CN"/>
              </w:rPr>
            </w:pPr>
            <w:r>
              <w:rPr>
                <w:rFonts w:eastAsia="Yu Mincho"/>
                <w:lang w:eastAsia="zh-CN"/>
              </w:rPr>
              <w:t>Option 1: I</w:t>
            </w:r>
            <w:r w:rsidRPr="00FC0D44">
              <w:rPr>
                <w:rFonts w:eastAsia="Yu Mincho"/>
                <w:lang w:eastAsia="zh-CN"/>
              </w:rPr>
              <w:t>ntroduce a new declared item “Maximum supported speed”, either 350km/h or 500km/h, for HST PUSCH, HST PRACH and UL TA.</w:t>
            </w:r>
          </w:p>
          <w:p w14:paraId="0A70C1CF" w14:textId="44E9F118" w:rsidR="00FC0D44" w:rsidRPr="00FC0D44" w:rsidRDefault="00FC0D44" w:rsidP="00FC0D44">
            <w:pPr>
              <w:pStyle w:val="ListParagraph"/>
              <w:numPr>
                <w:ilvl w:val="1"/>
                <w:numId w:val="42"/>
              </w:numPr>
              <w:ind w:firstLineChars="0"/>
              <w:rPr>
                <w:rFonts w:eastAsia="Yu Mincho"/>
                <w:lang w:eastAsia="zh-CN"/>
              </w:rPr>
            </w:pPr>
            <w:r>
              <w:rPr>
                <w:rFonts w:eastAsia="Yu Mincho"/>
                <w:lang w:eastAsia="zh-CN"/>
              </w:rPr>
              <w:t>Option 2:</w:t>
            </w:r>
            <w:r>
              <w:t xml:space="preserve"> </w:t>
            </w:r>
            <w:r w:rsidRPr="00FC0D44">
              <w:rPr>
                <w:rFonts w:eastAsia="Yu Mincho"/>
                <w:lang w:eastAsia="zh-CN"/>
              </w:rPr>
              <w:t>If UL TA and PUSCH high speed declaration possibilities match, then they should be shared between PUSCH UL TA and PUSCH HST.</w:t>
            </w:r>
          </w:p>
          <w:p w14:paraId="6B0AB775" w14:textId="77777777" w:rsidR="00815155" w:rsidRDefault="00815155" w:rsidP="00A940C4">
            <w:pPr>
              <w:rPr>
                <w:lang w:eastAsia="zh-CN"/>
              </w:rPr>
            </w:pPr>
          </w:p>
          <w:p w14:paraId="152CE2BE" w14:textId="77777777" w:rsidR="00815155" w:rsidRDefault="00815155" w:rsidP="00A940C4">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36E38049" w14:textId="31E976F9" w:rsidR="00FC0D44" w:rsidRDefault="00FC0D44" w:rsidP="00FC0D44">
            <w:pPr>
              <w:pStyle w:val="ListParagraph"/>
              <w:numPr>
                <w:ilvl w:val="0"/>
                <w:numId w:val="42"/>
              </w:numPr>
              <w:ind w:firstLineChars="0"/>
              <w:rPr>
                <w:rFonts w:eastAsia="Yu Mincho"/>
                <w:lang w:eastAsia="zh-CN"/>
              </w:rPr>
            </w:pPr>
            <w:r w:rsidRPr="004B08E5">
              <w:rPr>
                <w:rFonts w:eastAsia="Yu Mincho"/>
                <w:lang w:eastAsia="zh-CN"/>
              </w:rPr>
              <w:t xml:space="preserve">High speed support declaration for HST </w:t>
            </w:r>
            <w:r w:rsidR="0073110F">
              <w:rPr>
                <w:rFonts w:eastAsia="Yu Mincho"/>
                <w:lang w:eastAsia="zh-CN"/>
              </w:rPr>
              <w:t>UL TA</w:t>
            </w:r>
          </w:p>
          <w:p w14:paraId="4C5FB702" w14:textId="6CFC3FCD" w:rsidR="00FC0D44" w:rsidRPr="00FC0D44" w:rsidRDefault="00FC0D44" w:rsidP="00FC0D44">
            <w:pPr>
              <w:pStyle w:val="ListParagraph"/>
              <w:numPr>
                <w:ilvl w:val="1"/>
                <w:numId w:val="42"/>
              </w:numPr>
              <w:ind w:firstLineChars="0"/>
              <w:rPr>
                <w:rFonts w:eastAsia="Yu Mincho"/>
                <w:lang w:eastAsia="zh-CN"/>
              </w:rPr>
            </w:pPr>
            <w:r>
              <w:rPr>
                <w:rFonts w:eastAsia="Yu Mincho"/>
                <w:lang w:eastAsia="zh-CN"/>
              </w:rPr>
              <w:t xml:space="preserve">Candidate options can be discussed in </w:t>
            </w:r>
            <w:r w:rsidRPr="00A9506F">
              <w:rPr>
                <w:rFonts w:eastAsia="Yu Mincho"/>
                <w:b/>
                <w:bCs/>
                <w:highlight w:val="cyan"/>
                <w:lang w:eastAsia="zh-CN"/>
              </w:rPr>
              <w:t>online</w:t>
            </w:r>
            <w:r>
              <w:rPr>
                <w:rFonts w:eastAsia="Yu Mincho"/>
                <w:lang w:eastAsia="zh-CN"/>
              </w:rPr>
              <w:t xml:space="preserve"> meeting. Low Priority.</w:t>
            </w:r>
          </w:p>
          <w:p w14:paraId="76034167" w14:textId="3DEFBB5E" w:rsidR="00815155" w:rsidRPr="00815155" w:rsidRDefault="00FC0D44" w:rsidP="00815155">
            <w:pPr>
              <w:pStyle w:val="ListParagraph"/>
              <w:numPr>
                <w:ilvl w:val="0"/>
                <w:numId w:val="42"/>
              </w:numPr>
              <w:ind w:firstLineChars="0"/>
              <w:rPr>
                <w:rFonts w:eastAsia="Yu Mincho"/>
                <w:lang w:eastAsia="zh-CN"/>
              </w:rPr>
            </w:pPr>
            <w:r w:rsidRPr="00FC0D44">
              <w:rPr>
                <w:rFonts w:eastAsia="Yu Mincho"/>
                <w:lang w:eastAsia="zh-CN"/>
              </w:rPr>
              <w:t>High speed support declaration and applicability for 120kph HST UL TA</w:t>
            </w:r>
          </w:p>
          <w:p w14:paraId="3F30DF5B" w14:textId="2D9FEC32" w:rsidR="00FC0D44" w:rsidRDefault="00FC0D44" w:rsidP="00815155">
            <w:pPr>
              <w:pStyle w:val="ListParagraph"/>
              <w:numPr>
                <w:ilvl w:val="1"/>
                <w:numId w:val="42"/>
              </w:numPr>
              <w:ind w:firstLineChars="0"/>
              <w:rPr>
                <w:rFonts w:eastAsia="Yu Mincho"/>
                <w:lang w:eastAsia="zh-CN"/>
              </w:rPr>
            </w:pPr>
            <w:r>
              <w:rPr>
                <w:rFonts w:eastAsia="Yu Mincho"/>
                <w:lang w:eastAsia="zh-CN"/>
              </w:rPr>
              <w:t>Postpone until introduction of scenario X decided.</w:t>
            </w:r>
          </w:p>
          <w:p w14:paraId="309BAD1A" w14:textId="77777777" w:rsidR="00FC0D44" w:rsidRPr="00FC0D44" w:rsidRDefault="00FC0D44" w:rsidP="00FC0D44">
            <w:pPr>
              <w:pStyle w:val="ListParagraph"/>
              <w:numPr>
                <w:ilvl w:val="1"/>
                <w:numId w:val="42"/>
              </w:numPr>
              <w:ind w:firstLineChars="0"/>
              <w:rPr>
                <w:rFonts w:eastAsia="Yu Mincho"/>
                <w:lang w:eastAsia="zh-CN"/>
              </w:rPr>
            </w:pPr>
            <w:r>
              <w:rPr>
                <w:rFonts w:eastAsia="Yu Mincho"/>
                <w:lang w:eastAsia="zh-CN"/>
              </w:rPr>
              <w:t>Candidate options to be discussed by email in second round.</w:t>
            </w:r>
            <w:r w:rsidRPr="00FC0D44">
              <w:t xml:space="preserve"> </w:t>
            </w:r>
          </w:p>
          <w:p w14:paraId="2C44C677" w14:textId="0C018017" w:rsidR="00FC0D44" w:rsidRDefault="00FC0D44" w:rsidP="00FC0D44">
            <w:pPr>
              <w:pStyle w:val="ListParagraph"/>
              <w:numPr>
                <w:ilvl w:val="0"/>
                <w:numId w:val="42"/>
              </w:numPr>
              <w:ind w:firstLineChars="0"/>
              <w:rPr>
                <w:rFonts w:eastAsia="Yu Mincho"/>
                <w:lang w:eastAsia="zh-CN"/>
              </w:rPr>
            </w:pPr>
            <w:r w:rsidRPr="00FC0D44">
              <w:rPr>
                <w:rFonts w:eastAsia="Yu Mincho"/>
                <w:lang w:eastAsia="zh-CN"/>
              </w:rPr>
              <w:t xml:space="preserve">Re-use of </w:t>
            </w:r>
            <w:proofErr w:type="gramStart"/>
            <w:r w:rsidRPr="00FC0D44">
              <w:rPr>
                <w:rFonts w:eastAsia="Yu Mincho"/>
                <w:lang w:eastAsia="zh-CN"/>
              </w:rPr>
              <w:t>high speed</w:t>
            </w:r>
            <w:proofErr w:type="gramEnd"/>
            <w:r w:rsidRPr="00FC0D44">
              <w:rPr>
                <w:rFonts w:eastAsia="Yu Mincho"/>
                <w:lang w:eastAsia="zh-CN"/>
              </w:rPr>
              <w:t xml:space="preserve"> support declaration for HST UL TA</w:t>
            </w:r>
          </w:p>
          <w:p w14:paraId="75F0F6F7" w14:textId="2083A236" w:rsidR="00815155" w:rsidRDefault="00FC0D44" w:rsidP="00FC0D44">
            <w:pPr>
              <w:pStyle w:val="ListParagraph"/>
              <w:numPr>
                <w:ilvl w:val="1"/>
                <w:numId w:val="42"/>
              </w:numPr>
              <w:ind w:firstLineChars="0"/>
              <w:rPr>
                <w:rFonts w:eastAsia="Yu Mincho"/>
                <w:lang w:eastAsia="zh-CN"/>
              </w:rPr>
            </w:pPr>
            <w:r>
              <w:rPr>
                <w:rFonts w:eastAsia="Yu Mincho"/>
                <w:lang w:eastAsia="zh-CN"/>
              </w:rPr>
              <w:t>Candidate options to be discussed by email in second round.</w:t>
            </w:r>
          </w:p>
          <w:p w14:paraId="1DBF83DB" w14:textId="77777777" w:rsidR="00FC0D44" w:rsidRPr="00815155" w:rsidRDefault="00FC0D44" w:rsidP="00FC0D44">
            <w:pPr>
              <w:pStyle w:val="ListParagraph"/>
              <w:numPr>
                <w:ilvl w:val="0"/>
                <w:numId w:val="42"/>
              </w:numPr>
              <w:ind w:firstLineChars="0"/>
              <w:rPr>
                <w:rFonts w:eastAsia="Yu Mincho"/>
                <w:lang w:eastAsia="zh-CN"/>
              </w:rPr>
            </w:pPr>
            <w:r w:rsidRPr="00FC0D44">
              <w:rPr>
                <w:rFonts w:eastAsia="Yu Mincho"/>
                <w:lang w:eastAsia="zh-CN"/>
              </w:rPr>
              <w:t>Relationship between TDD and FDD requirements</w:t>
            </w:r>
          </w:p>
          <w:p w14:paraId="74F2B2BA" w14:textId="772FF827" w:rsidR="00FC0D44" w:rsidRPr="00815155" w:rsidRDefault="00FC0D44" w:rsidP="00FC0D44">
            <w:pPr>
              <w:pStyle w:val="ListParagraph"/>
              <w:numPr>
                <w:ilvl w:val="1"/>
                <w:numId w:val="42"/>
              </w:numPr>
              <w:ind w:firstLineChars="0"/>
              <w:rPr>
                <w:rFonts w:eastAsia="Yu Mincho"/>
                <w:lang w:eastAsia="zh-CN"/>
              </w:rPr>
            </w:pPr>
            <w:r>
              <w:rPr>
                <w:rFonts w:eastAsia="Yu Mincho"/>
                <w:lang w:eastAsia="zh-CN"/>
              </w:rPr>
              <w:t xml:space="preserve">Tentative agreement is </w:t>
            </w:r>
            <w:r w:rsidRPr="003C6ECA">
              <w:rPr>
                <w:rFonts w:eastAsia="Yu Mincho"/>
                <w:highlight w:val="green"/>
                <w:lang w:eastAsia="zh-CN"/>
              </w:rPr>
              <w:t>agreeable</w:t>
            </w:r>
            <w:r>
              <w:rPr>
                <w:rFonts w:eastAsia="Yu Mincho"/>
                <w:lang w:eastAsia="zh-CN"/>
              </w:rPr>
              <w:t>.</w:t>
            </w:r>
          </w:p>
          <w:p w14:paraId="383F46F6" w14:textId="77777777" w:rsidR="00815155" w:rsidRPr="00913B1A" w:rsidRDefault="00815155" w:rsidP="00A940C4">
            <w:pPr>
              <w:rPr>
                <w:lang w:eastAsia="zh-CN"/>
              </w:rPr>
            </w:pPr>
          </w:p>
        </w:tc>
      </w:tr>
      <w:tr w:rsidR="00815155" w:rsidRPr="00913B1A" w14:paraId="2E1A757C" w14:textId="77777777" w:rsidTr="00815155">
        <w:tc>
          <w:tcPr>
            <w:tcW w:w="1230" w:type="dxa"/>
          </w:tcPr>
          <w:p w14:paraId="5AFD9F00" w14:textId="56CB4EEE" w:rsidR="00815155" w:rsidRPr="00D153FD" w:rsidRDefault="00FC0D44" w:rsidP="00A940C4">
            <w:pPr>
              <w:rPr>
                <w:b/>
                <w:bCs/>
                <w:lang w:eastAsia="zh-CN"/>
              </w:rPr>
            </w:pPr>
            <w:r w:rsidRPr="00FC0D44">
              <w:rPr>
                <w:b/>
                <w:bCs/>
                <w:lang w:eastAsia="zh-CN"/>
              </w:rPr>
              <w:lastRenderedPageBreak/>
              <w:t>Sub-topic 3-3: Configurations to be tested</w:t>
            </w:r>
          </w:p>
        </w:tc>
        <w:tc>
          <w:tcPr>
            <w:tcW w:w="8401" w:type="dxa"/>
          </w:tcPr>
          <w:p w14:paraId="4EC997F8"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Tentative agreements:</w:t>
            </w:r>
          </w:p>
          <w:p w14:paraId="26D7DE2F" w14:textId="770E16CD" w:rsidR="00815155" w:rsidRPr="00815155" w:rsidRDefault="00FC0D44" w:rsidP="00815155">
            <w:pPr>
              <w:pStyle w:val="ListParagraph"/>
              <w:numPr>
                <w:ilvl w:val="0"/>
                <w:numId w:val="42"/>
              </w:numPr>
              <w:ind w:firstLineChars="0"/>
              <w:rPr>
                <w:rFonts w:eastAsia="Yu Mincho"/>
                <w:lang w:eastAsia="zh-CN"/>
              </w:rPr>
            </w:pPr>
            <w:r w:rsidRPr="00FC0D44">
              <w:rPr>
                <w:rFonts w:eastAsia="Yu Mincho"/>
                <w:lang w:eastAsia="zh-CN"/>
              </w:rPr>
              <w:t>Test metric</w:t>
            </w:r>
          </w:p>
          <w:p w14:paraId="427389CA" w14:textId="01C4BCB1" w:rsidR="00815155" w:rsidRDefault="00FC0D44" w:rsidP="00815155">
            <w:pPr>
              <w:pStyle w:val="ListParagraph"/>
              <w:numPr>
                <w:ilvl w:val="1"/>
                <w:numId w:val="42"/>
              </w:numPr>
              <w:ind w:firstLineChars="0"/>
              <w:rPr>
                <w:rFonts w:eastAsia="Yu Mincho"/>
                <w:lang w:eastAsia="zh-CN"/>
              </w:rPr>
            </w:pPr>
            <w:r w:rsidRPr="00FC0D44">
              <w:rPr>
                <w:rFonts w:eastAsia="Yu Mincho"/>
                <w:lang w:eastAsia="zh-CN"/>
              </w:rPr>
              <w:t>Keep previous agreement. 70%TPUT only.</w:t>
            </w:r>
          </w:p>
          <w:p w14:paraId="73878D7E" w14:textId="0F7051F9" w:rsidR="00FC0D44" w:rsidRDefault="00FC0D44" w:rsidP="00FC0D44">
            <w:pPr>
              <w:pStyle w:val="ListParagraph"/>
              <w:numPr>
                <w:ilvl w:val="0"/>
                <w:numId w:val="42"/>
              </w:numPr>
              <w:ind w:firstLineChars="0"/>
              <w:rPr>
                <w:rFonts w:eastAsia="Yu Mincho"/>
                <w:lang w:eastAsia="zh-CN"/>
              </w:rPr>
            </w:pPr>
            <w:r w:rsidRPr="00FC0D44">
              <w:rPr>
                <w:rFonts w:eastAsia="Yu Mincho"/>
                <w:lang w:eastAsia="zh-CN"/>
              </w:rPr>
              <w:t>New scenarios</w:t>
            </w:r>
          </w:p>
          <w:p w14:paraId="63057580" w14:textId="0459FA2F" w:rsidR="00FC0D44" w:rsidRDefault="00FC0D44" w:rsidP="00A940C4">
            <w:pPr>
              <w:pStyle w:val="ListParagraph"/>
              <w:numPr>
                <w:ilvl w:val="1"/>
                <w:numId w:val="42"/>
              </w:numPr>
              <w:ind w:firstLineChars="0"/>
              <w:rPr>
                <w:rFonts w:eastAsia="Yu Mincho"/>
                <w:lang w:eastAsia="zh-CN"/>
              </w:rPr>
            </w:pPr>
            <w:r w:rsidRPr="00FC0D44">
              <w:rPr>
                <w:rFonts w:eastAsia="Yu Mincho"/>
                <w:lang w:eastAsia="zh-CN"/>
              </w:rPr>
              <w:lastRenderedPageBreak/>
              <w:t>Specify the 500kph UL TA scenario “Z”, with the following parameters:</w:t>
            </w:r>
            <w:r w:rsidRPr="00FC0D44">
              <w:rPr>
                <w:rFonts w:eastAsia="Yu Mincho"/>
                <w:lang w:eastAsia="zh-CN"/>
              </w:rPr>
              <w:br/>
              <w:t xml:space="preserve">Channel model: Stationary UE: AWGN, Moving UE: AWGN. UE speed: 500 km/h. A: 15 kHz: 10 us, 30 kHz: 5 us, </w:t>
            </w:r>
            <w:proofErr w:type="spellStart"/>
            <w:r w:rsidRPr="00FC0D44">
              <w:rPr>
                <w:rFonts w:eastAsia="Yu Mincho"/>
                <w:lang w:eastAsia="zh-CN"/>
              </w:rPr>
              <w:t>delta_omega</w:t>
            </w:r>
            <w:proofErr w:type="spellEnd"/>
            <w:r w:rsidRPr="00FC0D44">
              <w:rPr>
                <w:rFonts w:eastAsia="Yu Mincho"/>
                <w:lang w:eastAsia="zh-CN"/>
              </w:rPr>
              <w:t>: 15 kHz: 0.18 s-1, 30 kHz: 0.36 s-1.</w:t>
            </w:r>
          </w:p>
          <w:p w14:paraId="0ADF8743" w14:textId="51B31BF0" w:rsidR="00AC33B4" w:rsidRDefault="00AC33B4" w:rsidP="00AC33B4">
            <w:pPr>
              <w:pStyle w:val="ListParagraph"/>
              <w:numPr>
                <w:ilvl w:val="0"/>
                <w:numId w:val="42"/>
              </w:numPr>
              <w:ind w:firstLineChars="0"/>
              <w:rPr>
                <w:rFonts w:eastAsia="Yu Mincho"/>
                <w:lang w:eastAsia="zh-CN"/>
              </w:rPr>
            </w:pPr>
            <w:r w:rsidRPr="00AC33B4">
              <w:rPr>
                <w:rFonts w:eastAsia="Yu Mincho"/>
                <w:lang w:eastAsia="zh-CN"/>
              </w:rPr>
              <w:t>l0 with PUSCH mapping type B</w:t>
            </w:r>
          </w:p>
          <w:p w14:paraId="5F43B4C8" w14:textId="2C6D4E0E" w:rsidR="00AC33B4" w:rsidRPr="00FC0D44" w:rsidRDefault="00AC33B4" w:rsidP="00AC33B4">
            <w:pPr>
              <w:pStyle w:val="ListParagraph"/>
              <w:numPr>
                <w:ilvl w:val="1"/>
                <w:numId w:val="42"/>
              </w:numPr>
              <w:ind w:firstLineChars="0"/>
              <w:rPr>
                <w:rFonts w:eastAsia="Yu Mincho"/>
                <w:lang w:eastAsia="zh-CN"/>
              </w:rPr>
            </w:pPr>
            <w:r w:rsidRPr="00AC33B4">
              <w:rPr>
                <w:rFonts w:eastAsia="Yu Mincho"/>
                <w:lang w:eastAsia="zh-CN"/>
              </w:rPr>
              <w:t xml:space="preserve">Not required to be </w:t>
            </w:r>
            <w:r>
              <w:rPr>
                <w:rFonts w:eastAsia="Yu Mincho"/>
                <w:lang w:eastAsia="zh-CN"/>
              </w:rPr>
              <w:t>captured</w:t>
            </w:r>
            <w:r w:rsidRPr="00AC33B4">
              <w:rPr>
                <w:rFonts w:eastAsia="Yu Mincho"/>
                <w:lang w:eastAsia="zh-CN"/>
              </w:rPr>
              <w:t>, as type B always has DM-RS in the first OFDM symbol of the TDRA</w:t>
            </w:r>
            <w:r>
              <w:rPr>
                <w:rFonts w:eastAsia="Yu Mincho"/>
                <w:lang w:eastAsia="zh-CN"/>
              </w:rPr>
              <w:t>.</w:t>
            </w:r>
          </w:p>
          <w:p w14:paraId="6579E69E" w14:textId="77777777" w:rsidR="00815155" w:rsidRDefault="00815155" w:rsidP="00A940C4">
            <w:pPr>
              <w:rPr>
                <w:lang w:eastAsia="zh-CN"/>
              </w:rPr>
            </w:pPr>
          </w:p>
          <w:p w14:paraId="10912C3E" w14:textId="77777777" w:rsidR="00815155" w:rsidRPr="00913B1A" w:rsidRDefault="00815155" w:rsidP="00A940C4">
            <w:pPr>
              <w:rPr>
                <w:rFonts w:eastAsiaTheme="minorEastAsia"/>
                <w:i/>
                <w:color w:val="0070C0"/>
                <w:lang w:eastAsia="zh-CN"/>
              </w:rPr>
            </w:pPr>
            <w:r w:rsidRPr="00913B1A">
              <w:rPr>
                <w:rFonts w:eastAsiaTheme="minorEastAsia"/>
                <w:i/>
                <w:color w:val="0070C0"/>
                <w:lang w:eastAsia="zh-CN"/>
              </w:rPr>
              <w:t>Candidate options:</w:t>
            </w:r>
          </w:p>
          <w:p w14:paraId="5340DEF6" w14:textId="77777777" w:rsidR="00FC0D44" w:rsidRPr="00FC0D44" w:rsidRDefault="00FC0D44" w:rsidP="00FC0D44">
            <w:pPr>
              <w:pStyle w:val="ListParagraph"/>
              <w:numPr>
                <w:ilvl w:val="0"/>
                <w:numId w:val="42"/>
              </w:numPr>
              <w:ind w:firstLineChars="0"/>
              <w:rPr>
                <w:rFonts w:eastAsia="Yu Mincho"/>
                <w:lang w:eastAsia="zh-CN"/>
              </w:rPr>
            </w:pPr>
            <w:r>
              <w:rPr>
                <w:rFonts w:eastAsia="Yu Mincho"/>
                <w:lang w:eastAsia="zh-CN"/>
              </w:rPr>
              <w:t>New scenarios</w:t>
            </w:r>
          </w:p>
          <w:p w14:paraId="3C603F34" w14:textId="477EB68F" w:rsidR="00815155" w:rsidRPr="00AC33B4" w:rsidRDefault="00FC0D44" w:rsidP="00815155">
            <w:pPr>
              <w:pStyle w:val="ListParagraph"/>
              <w:numPr>
                <w:ilvl w:val="1"/>
                <w:numId w:val="42"/>
              </w:numPr>
              <w:ind w:firstLineChars="0"/>
              <w:rPr>
                <w:rFonts w:eastAsia="Yu Mincho"/>
                <w:lang w:eastAsia="zh-CN"/>
              </w:rPr>
            </w:pPr>
            <w:r>
              <w:rPr>
                <w:rFonts w:eastAsia="Yu Mincho"/>
                <w:lang w:eastAsia="zh-CN"/>
              </w:rPr>
              <w:t>Option 1: Additionally, specify scenario “X”,</w:t>
            </w:r>
            <w:r w:rsidRPr="00FC0D44">
              <w:rPr>
                <w:rFonts w:eastAsia="Yu Mincho"/>
                <w:lang w:eastAsia="zh-CN"/>
              </w:rPr>
              <w:t xml:space="preserve"> with the following parameters:</w:t>
            </w:r>
            <w:r>
              <w:rPr>
                <w:rFonts w:eastAsia="Yu Mincho"/>
                <w:lang w:eastAsia="zh-CN"/>
              </w:rPr>
              <w:br/>
            </w:r>
            <w:r w:rsidRPr="009D3A5E">
              <w:t xml:space="preserve">15KHz SCS:   A= 10us, </w:t>
            </w:r>
            <w:proofErr w:type="spellStart"/>
            <w:r w:rsidRPr="009D3A5E">
              <w:t>Δω</w:t>
            </w:r>
            <w:proofErr w:type="spellEnd"/>
            <w:r w:rsidRPr="009D3A5E">
              <w:t xml:space="preserve"> =0.04 s-1</w:t>
            </w:r>
            <w:r>
              <w:t>; 30</w:t>
            </w:r>
            <w:r w:rsidRPr="009D3A5E">
              <w:t xml:space="preserve">KHz SCS:  A= </w:t>
            </w:r>
            <w:r>
              <w:t>5</w:t>
            </w:r>
            <w:r w:rsidRPr="009D3A5E">
              <w:t xml:space="preserve">us, </w:t>
            </w:r>
            <w:proofErr w:type="spellStart"/>
            <w:r w:rsidRPr="009D3A5E">
              <w:t>Δω</w:t>
            </w:r>
            <w:proofErr w:type="spellEnd"/>
            <w:r w:rsidRPr="009D3A5E">
              <w:t xml:space="preserve"> =0.0</w:t>
            </w:r>
            <w:r>
              <w:t>8</w:t>
            </w:r>
            <w:r w:rsidRPr="009D3A5E">
              <w:t xml:space="preserve"> s-1</w:t>
            </w:r>
            <w:r w:rsidR="00AC33B4">
              <w:t>.</w:t>
            </w:r>
          </w:p>
          <w:p w14:paraId="04CD5607" w14:textId="44E8CDB0" w:rsidR="00AC33B4" w:rsidRPr="00AC33B4" w:rsidRDefault="00AC33B4" w:rsidP="00A940C4">
            <w:pPr>
              <w:pStyle w:val="ListParagraph"/>
              <w:numPr>
                <w:ilvl w:val="1"/>
                <w:numId w:val="42"/>
              </w:numPr>
              <w:ind w:firstLineChars="0"/>
              <w:rPr>
                <w:rFonts w:eastAsia="Yu Mincho"/>
                <w:lang w:eastAsia="zh-CN"/>
              </w:rPr>
            </w:pPr>
            <w:r w:rsidRPr="00AC33B4">
              <w:rPr>
                <w:rFonts w:eastAsia="Yu Mincho"/>
                <w:lang w:eastAsia="zh-CN"/>
              </w:rPr>
              <w:t>Option 2: Additionally, specify scenario “X”, with the following parameters:</w:t>
            </w:r>
            <w:r w:rsidRPr="00AC33B4">
              <w:rPr>
                <w:rFonts w:eastAsia="Yu Mincho"/>
                <w:lang w:eastAsia="zh-CN"/>
              </w:rPr>
              <w:br/>
            </w:r>
            <w:r w:rsidRPr="009D3A5E">
              <w:t xml:space="preserve">15KHz SCS:   A= 10us, </w:t>
            </w:r>
            <w:proofErr w:type="spellStart"/>
            <w:r w:rsidRPr="009D3A5E">
              <w:t>Δω</w:t>
            </w:r>
            <w:proofErr w:type="spellEnd"/>
            <w:r w:rsidRPr="009D3A5E">
              <w:t xml:space="preserve"> =0.04 s-1</w:t>
            </w:r>
            <w:r>
              <w:t>; 30</w:t>
            </w:r>
            <w:r w:rsidRPr="009D3A5E">
              <w:t xml:space="preserve">KHz SCS:  A= </w:t>
            </w:r>
            <w:r>
              <w:t>5</w:t>
            </w:r>
            <w:r w:rsidRPr="009D3A5E">
              <w:t xml:space="preserve">us, </w:t>
            </w:r>
            <w:proofErr w:type="spellStart"/>
            <w:r w:rsidRPr="009D3A5E">
              <w:t>Δω</w:t>
            </w:r>
            <w:proofErr w:type="spellEnd"/>
            <w:r w:rsidRPr="009D3A5E">
              <w:t xml:space="preserve"> =0.0</w:t>
            </w:r>
            <w:r>
              <w:t>8</w:t>
            </w:r>
            <w:r w:rsidRPr="009D3A5E">
              <w:t xml:space="preserve"> s-1</w:t>
            </w:r>
            <w:r>
              <w:t>.</w:t>
            </w:r>
            <w:r>
              <w:br/>
            </w:r>
            <w:r w:rsidRPr="00AC33B4">
              <w:rPr>
                <w:rFonts w:eastAsia="Yu Mincho"/>
                <w:lang w:eastAsia="zh-CN"/>
              </w:rPr>
              <w:t>with the applicability rule:</w:t>
            </w:r>
            <w:r w:rsidRPr="00AC33B4">
              <w:rPr>
                <w:rFonts w:eastAsia="Yu Mincho"/>
                <w:lang w:eastAsia="zh-CN"/>
              </w:rPr>
              <w:br/>
            </w:r>
            <w:r w:rsidRPr="00AC33B4">
              <w:rPr>
                <w:rFonts w:hint="eastAsia"/>
                <w:lang w:eastAsia="zh-CN"/>
              </w:rPr>
              <w:t>BS can declare support for either [no HST/default/no declaration], [350kmp] or [500kmp]. If BS declare supporting of 500km/h</w:t>
            </w:r>
            <w:r w:rsidRPr="00AC33B4">
              <w:rPr>
                <w:rFonts w:hint="eastAsia"/>
                <w:lang w:eastAsia="zh-CN"/>
              </w:rPr>
              <w:t>，</w:t>
            </w:r>
            <w:r w:rsidRPr="00AC33B4">
              <w:rPr>
                <w:rFonts w:hint="eastAsia"/>
                <w:lang w:eastAsia="zh-CN"/>
              </w:rPr>
              <w:t>only scenario Z is considered. If BS declare supporting of 350km/h</w:t>
            </w:r>
            <w:r w:rsidRPr="00AC33B4">
              <w:rPr>
                <w:rFonts w:hint="eastAsia"/>
                <w:lang w:eastAsia="zh-CN"/>
              </w:rPr>
              <w:t>，</w:t>
            </w:r>
            <w:r w:rsidRPr="00AC33B4">
              <w:rPr>
                <w:rFonts w:hint="eastAsia"/>
                <w:lang w:eastAsia="zh-CN"/>
              </w:rPr>
              <w:t xml:space="preserve">only scenario Y is considered. If BS declare [no HST/default/no </w:t>
            </w:r>
            <w:r w:rsidRPr="00AC33B4">
              <w:rPr>
                <w:lang w:eastAsia="zh-CN"/>
              </w:rPr>
              <w:t>declaration], scenario X is considered.</w:t>
            </w:r>
          </w:p>
          <w:p w14:paraId="632E5DB2" w14:textId="1EF7C1F0" w:rsidR="00AC33B4" w:rsidRDefault="00AC33B4" w:rsidP="00815155">
            <w:pPr>
              <w:pStyle w:val="ListParagraph"/>
              <w:numPr>
                <w:ilvl w:val="1"/>
                <w:numId w:val="42"/>
              </w:numPr>
              <w:ind w:firstLineChars="0"/>
              <w:rPr>
                <w:rFonts w:eastAsia="Yu Mincho"/>
                <w:lang w:eastAsia="zh-CN"/>
              </w:rPr>
            </w:pPr>
            <w:r>
              <w:rPr>
                <w:rFonts w:eastAsia="Yu Mincho"/>
                <w:lang w:eastAsia="zh-CN"/>
              </w:rPr>
              <w:t>Option 3: Do not specify scenario “X”.</w:t>
            </w:r>
          </w:p>
          <w:p w14:paraId="21D7D41A" w14:textId="2F53600A" w:rsidR="00AC33B4" w:rsidRDefault="00AC33B4" w:rsidP="00AC33B4">
            <w:pPr>
              <w:pStyle w:val="ListParagraph"/>
              <w:numPr>
                <w:ilvl w:val="0"/>
                <w:numId w:val="42"/>
              </w:numPr>
              <w:ind w:firstLineChars="0"/>
              <w:rPr>
                <w:rFonts w:eastAsia="Yu Mincho"/>
                <w:lang w:eastAsia="zh-CN"/>
              </w:rPr>
            </w:pPr>
            <w:r w:rsidRPr="00AC33B4">
              <w:rPr>
                <w:rFonts w:eastAsia="Yu Mincho"/>
                <w:lang w:eastAsia="zh-CN"/>
              </w:rPr>
              <w:t>Additional SCS/CBW combinations</w:t>
            </w:r>
          </w:p>
          <w:p w14:paraId="235F6AEF" w14:textId="7F1A4B82" w:rsidR="00AC33B4" w:rsidRPr="00AC33B4" w:rsidRDefault="00AC33B4" w:rsidP="00AC33B4">
            <w:pPr>
              <w:pStyle w:val="ListParagraph"/>
              <w:numPr>
                <w:ilvl w:val="1"/>
                <w:numId w:val="42"/>
              </w:numPr>
              <w:ind w:firstLineChars="0"/>
              <w:rPr>
                <w:rFonts w:eastAsia="Yu Mincho"/>
                <w:lang w:eastAsia="zh-CN"/>
              </w:rPr>
            </w:pPr>
            <w:r w:rsidRPr="00AC33B4">
              <w:rPr>
                <w:rFonts w:eastAsia="Yu Mincho"/>
                <w:lang w:eastAsia="zh-CN"/>
              </w:rPr>
              <w:t>Option 1: Add simulation assumptions for 5MHz CBW/15KHz SCS and 10Mhz CBW/30KHz SCS to simulation summary for agreed UL timing adjustment scenarios</w:t>
            </w:r>
          </w:p>
          <w:p w14:paraId="2C982DC9" w14:textId="0772BFB5" w:rsidR="00AC33B4" w:rsidRPr="00AC33B4" w:rsidRDefault="00AC33B4" w:rsidP="00AC33B4">
            <w:pPr>
              <w:pStyle w:val="ListParagraph"/>
              <w:numPr>
                <w:ilvl w:val="1"/>
                <w:numId w:val="42"/>
              </w:numPr>
              <w:ind w:firstLineChars="0"/>
              <w:rPr>
                <w:rFonts w:eastAsia="Yu Mincho"/>
                <w:lang w:eastAsia="zh-CN"/>
              </w:rPr>
            </w:pPr>
            <w:r w:rsidRPr="00AC33B4">
              <w:rPr>
                <w:rFonts w:eastAsia="Yu Mincho"/>
                <w:lang w:eastAsia="zh-CN"/>
              </w:rPr>
              <w:t>Option 2: No additional SCS/CBW combinations are required for UL TA requirements.</w:t>
            </w:r>
          </w:p>
          <w:p w14:paraId="53657C0A" w14:textId="77777777" w:rsidR="00815155" w:rsidRDefault="00815155" w:rsidP="00A940C4">
            <w:pPr>
              <w:rPr>
                <w:lang w:eastAsia="zh-CN"/>
              </w:rPr>
            </w:pPr>
          </w:p>
          <w:p w14:paraId="775476C7" w14:textId="77777777" w:rsidR="00815155" w:rsidRDefault="00815155" w:rsidP="00A940C4">
            <w:pPr>
              <w:rPr>
                <w:lang w:eastAsia="zh-CN"/>
              </w:rPr>
            </w:pPr>
            <w:r w:rsidRPr="00913B1A">
              <w:rPr>
                <w:rFonts w:eastAsiaTheme="minorEastAsia"/>
                <w:i/>
                <w:color w:val="0070C0"/>
                <w:lang w:eastAsia="zh-CN"/>
              </w:rPr>
              <w:t>Recommendations for 2</w:t>
            </w:r>
            <w:r w:rsidRPr="00913B1A">
              <w:rPr>
                <w:rFonts w:eastAsiaTheme="minorEastAsia"/>
                <w:i/>
                <w:color w:val="0070C0"/>
                <w:vertAlign w:val="superscript"/>
                <w:lang w:eastAsia="zh-CN"/>
              </w:rPr>
              <w:t>nd</w:t>
            </w:r>
            <w:r w:rsidRPr="00913B1A">
              <w:rPr>
                <w:rFonts w:eastAsiaTheme="minorEastAsia"/>
                <w:i/>
                <w:color w:val="0070C0"/>
                <w:lang w:eastAsia="zh-CN"/>
              </w:rPr>
              <w:t xml:space="preserve"> round:</w:t>
            </w:r>
          </w:p>
          <w:p w14:paraId="7E5DA6C0" w14:textId="6D970152" w:rsidR="00815155" w:rsidRPr="00FC0D44" w:rsidRDefault="00FC0D44" w:rsidP="00FC0D44">
            <w:pPr>
              <w:pStyle w:val="ListParagraph"/>
              <w:numPr>
                <w:ilvl w:val="0"/>
                <w:numId w:val="42"/>
              </w:numPr>
              <w:ind w:firstLineChars="0"/>
              <w:rPr>
                <w:rFonts w:eastAsia="Yu Mincho"/>
                <w:lang w:eastAsia="zh-CN"/>
              </w:rPr>
            </w:pPr>
            <w:r w:rsidRPr="00FC0D44">
              <w:rPr>
                <w:rFonts w:eastAsia="Yu Mincho"/>
                <w:lang w:eastAsia="zh-CN"/>
              </w:rPr>
              <w:t>Test metric</w:t>
            </w:r>
          </w:p>
          <w:p w14:paraId="69D31AB2" w14:textId="62A56657" w:rsidR="00815155" w:rsidRDefault="00FC0D44" w:rsidP="00815155">
            <w:pPr>
              <w:pStyle w:val="ListParagraph"/>
              <w:numPr>
                <w:ilvl w:val="1"/>
                <w:numId w:val="42"/>
              </w:numPr>
              <w:ind w:firstLineChars="0"/>
              <w:rPr>
                <w:rFonts w:eastAsia="Yu Mincho"/>
                <w:lang w:eastAsia="zh-CN"/>
              </w:rPr>
            </w:pPr>
            <w:r>
              <w:rPr>
                <w:rFonts w:eastAsia="Yu Mincho"/>
                <w:lang w:eastAsia="zh-CN"/>
              </w:rPr>
              <w:t xml:space="preserve">Tentative agreement is </w:t>
            </w:r>
            <w:r w:rsidRPr="003C6ECA">
              <w:rPr>
                <w:rFonts w:eastAsia="Yu Mincho"/>
                <w:highlight w:val="green"/>
                <w:lang w:eastAsia="zh-CN"/>
              </w:rPr>
              <w:t>agreeable</w:t>
            </w:r>
            <w:r>
              <w:rPr>
                <w:rFonts w:eastAsia="Yu Mincho"/>
                <w:lang w:eastAsia="zh-CN"/>
              </w:rPr>
              <w:t>.</w:t>
            </w:r>
          </w:p>
          <w:p w14:paraId="756553F4" w14:textId="5709018A" w:rsidR="00FC0D44" w:rsidRPr="00FC0D44" w:rsidRDefault="00FC0D44" w:rsidP="00FC0D44">
            <w:pPr>
              <w:pStyle w:val="ListParagraph"/>
              <w:numPr>
                <w:ilvl w:val="0"/>
                <w:numId w:val="42"/>
              </w:numPr>
              <w:ind w:firstLineChars="0"/>
              <w:rPr>
                <w:rFonts w:eastAsia="Yu Mincho"/>
                <w:lang w:eastAsia="zh-CN"/>
              </w:rPr>
            </w:pPr>
            <w:r>
              <w:rPr>
                <w:rFonts w:eastAsia="Yu Mincho"/>
                <w:lang w:eastAsia="zh-CN"/>
              </w:rPr>
              <w:t>New scenarios</w:t>
            </w:r>
          </w:p>
          <w:p w14:paraId="4B52B359" w14:textId="77777777" w:rsidR="00FC0D44" w:rsidRPr="00815155" w:rsidRDefault="00FC0D44" w:rsidP="00FC0D44">
            <w:pPr>
              <w:pStyle w:val="ListParagraph"/>
              <w:numPr>
                <w:ilvl w:val="1"/>
                <w:numId w:val="42"/>
              </w:numPr>
              <w:ind w:firstLineChars="0"/>
              <w:rPr>
                <w:rFonts w:eastAsia="Yu Mincho"/>
                <w:lang w:eastAsia="zh-CN"/>
              </w:rPr>
            </w:pPr>
            <w:r>
              <w:rPr>
                <w:rFonts w:eastAsia="Yu Mincho"/>
                <w:lang w:eastAsia="zh-CN"/>
              </w:rPr>
              <w:t xml:space="preserve">Tentative agreement is </w:t>
            </w:r>
            <w:r w:rsidRPr="003C6ECA">
              <w:rPr>
                <w:rFonts w:eastAsia="Yu Mincho"/>
                <w:highlight w:val="green"/>
                <w:lang w:eastAsia="zh-CN"/>
              </w:rPr>
              <w:t>agreeable</w:t>
            </w:r>
            <w:r>
              <w:rPr>
                <w:rFonts w:eastAsia="Yu Mincho"/>
                <w:lang w:eastAsia="zh-CN"/>
              </w:rPr>
              <w:t>.</w:t>
            </w:r>
          </w:p>
          <w:p w14:paraId="7E53F184" w14:textId="741F79E9" w:rsidR="00FC0D44" w:rsidRDefault="00FC0D44" w:rsidP="00815155">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488A5782" w14:textId="77777777" w:rsidR="00AC33B4" w:rsidRDefault="00AC33B4" w:rsidP="00AC33B4">
            <w:pPr>
              <w:pStyle w:val="ListParagraph"/>
              <w:numPr>
                <w:ilvl w:val="0"/>
                <w:numId w:val="42"/>
              </w:numPr>
              <w:ind w:firstLineChars="0"/>
              <w:rPr>
                <w:rFonts w:eastAsia="Yu Mincho"/>
                <w:lang w:eastAsia="zh-CN"/>
              </w:rPr>
            </w:pPr>
            <w:r w:rsidRPr="00AC33B4">
              <w:rPr>
                <w:rFonts w:eastAsia="Yu Mincho"/>
                <w:lang w:eastAsia="zh-CN"/>
              </w:rPr>
              <w:t>Additional SCS/CBW combinations</w:t>
            </w:r>
          </w:p>
          <w:p w14:paraId="4867A2B7" w14:textId="77777777" w:rsidR="00AC33B4" w:rsidRDefault="00AC33B4" w:rsidP="00AC33B4">
            <w:pPr>
              <w:pStyle w:val="ListParagraph"/>
              <w:numPr>
                <w:ilvl w:val="1"/>
                <w:numId w:val="42"/>
              </w:numPr>
              <w:ind w:firstLineChars="0"/>
              <w:rPr>
                <w:rFonts w:eastAsia="Yu Mincho"/>
                <w:lang w:eastAsia="zh-CN"/>
              </w:rPr>
            </w:pPr>
            <w:r w:rsidRPr="00FC0D44">
              <w:rPr>
                <w:rFonts w:eastAsia="Yu Mincho"/>
                <w:lang w:eastAsia="zh-CN"/>
              </w:rPr>
              <w:t>Candidate options to be discussed by email in second round</w:t>
            </w:r>
            <w:r>
              <w:rPr>
                <w:rFonts w:eastAsia="Yu Mincho"/>
                <w:lang w:eastAsia="zh-CN"/>
              </w:rPr>
              <w:t>.</w:t>
            </w:r>
          </w:p>
          <w:p w14:paraId="5B76CEED" w14:textId="77777777" w:rsidR="00AC33B4" w:rsidRDefault="00AC33B4" w:rsidP="00AC33B4">
            <w:pPr>
              <w:pStyle w:val="ListParagraph"/>
              <w:numPr>
                <w:ilvl w:val="0"/>
                <w:numId w:val="42"/>
              </w:numPr>
              <w:ind w:firstLineChars="0"/>
              <w:rPr>
                <w:rFonts w:eastAsia="Yu Mincho"/>
                <w:lang w:eastAsia="zh-CN"/>
              </w:rPr>
            </w:pPr>
            <w:r w:rsidRPr="00AC33B4">
              <w:rPr>
                <w:rFonts w:eastAsia="Yu Mincho"/>
                <w:lang w:eastAsia="zh-CN"/>
              </w:rPr>
              <w:t>l0 with PUSCH mapping type B</w:t>
            </w:r>
          </w:p>
          <w:p w14:paraId="7694E10B" w14:textId="4B1F1648" w:rsidR="00AC33B4" w:rsidRPr="00815155" w:rsidRDefault="00AC33B4" w:rsidP="00815155">
            <w:pPr>
              <w:pStyle w:val="ListParagraph"/>
              <w:numPr>
                <w:ilvl w:val="1"/>
                <w:numId w:val="42"/>
              </w:numPr>
              <w:ind w:firstLineChars="0"/>
              <w:rPr>
                <w:rFonts w:eastAsia="Yu Mincho"/>
                <w:lang w:eastAsia="zh-CN"/>
              </w:rPr>
            </w:pPr>
            <w:r>
              <w:rPr>
                <w:rFonts w:eastAsia="Yu Mincho"/>
                <w:lang w:eastAsia="zh-CN"/>
              </w:rPr>
              <w:t xml:space="preserve">Tentative agreement is </w:t>
            </w:r>
            <w:r w:rsidRPr="003C6ECA">
              <w:rPr>
                <w:rFonts w:eastAsia="Yu Mincho"/>
                <w:highlight w:val="green"/>
                <w:lang w:eastAsia="zh-CN"/>
              </w:rPr>
              <w:t>agreeable</w:t>
            </w:r>
            <w:r>
              <w:rPr>
                <w:rFonts w:eastAsia="Yu Mincho"/>
                <w:lang w:eastAsia="zh-CN"/>
              </w:rPr>
              <w:t>.</w:t>
            </w:r>
          </w:p>
          <w:p w14:paraId="62B3FDBF" w14:textId="77777777" w:rsidR="00815155" w:rsidRPr="00913B1A" w:rsidRDefault="00815155" w:rsidP="00A940C4">
            <w:pPr>
              <w:rPr>
                <w:lang w:eastAsia="zh-CN"/>
              </w:rPr>
            </w:pPr>
          </w:p>
        </w:tc>
      </w:tr>
    </w:tbl>
    <w:p w14:paraId="061235BF" w14:textId="77777777" w:rsidR="00443F91" w:rsidRPr="00913B1A" w:rsidRDefault="00443F91" w:rsidP="004552CA">
      <w:pPr>
        <w:rPr>
          <w:lang w:eastAsia="zh-CN"/>
        </w:rPr>
      </w:pPr>
    </w:p>
    <w:p w14:paraId="03A4A5C6" w14:textId="77777777" w:rsidR="00443F91" w:rsidRPr="00913B1A" w:rsidRDefault="00443F91" w:rsidP="00443F91">
      <w:pPr>
        <w:rPr>
          <w:i/>
          <w:color w:val="0070C0"/>
          <w:lang w:eastAsia="zh-CN"/>
        </w:rPr>
      </w:pPr>
      <w:r w:rsidRPr="00913B1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43F91" w:rsidRPr="00913B1A" w14:paraId="4DFD9B3E" w14:textId="77777777" w:rsidTr="00D1009D">
        <w:trPr>
          <w:trHeight w:val="744"/>
        </w:trPr>
        <w:tc>
          <w:tcPr>
            <w:tcW w:w="1395" w:type="dxa"/>
          </w:tcPr>
          <w:p w14:paraId="5E78580C" w14:textId="77777777" w:rsidR="00443F91" w:rsidRPr="00913B1A" w:rsidRDefault="00443F91" w:rsidP="00D1009D">
            <w:pPr>
              <w:rPr>
                <w:rFonts w:eastAsiaTheme="minorEastAsia"/>
                <w:b/>
                <w:bCs/>
                <w:color w:val="0070C0"/>
                <w:lang w:eastAsia="zh-CN"/>
              </w:rPr>
            </w:pPr>
          </w:p>
        </w:tc>
        <w:tc>
          <w:tcPr>
            <w:tcW w:w="4554" w:type="dxa"/>
          </w:tcPr>
          <w:p w14:paraId="49D6AA43"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 xml:space="preserve">WF/LS t-doc Title </w:t>
            </w:r>
          </w:p>
        </w:tc>
        <w:tc>
          <w:tcPr>
            <w:tcW w:w="2932" w:type="dxa"/>
          </w:tcPr>
          <w:p w14:paraId="4B4EA761"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Assigned Company,</w:t>
            </w:r>
          </w:p>
          <w:p w14:paraId="23780251"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WF or LS lead</w:t>
            </w:r>
          </w:p>
        </w:tc>
      </w:tr>
      <w:tr w:rsidR="00443F91" w:rsidRPr="00913B1A" w14:paraId="048753FE" w14:textId="77777777" w:rsidTr="00D1009D">
        <w:trPr>
          <w:trHeight w:val="358"/>
        </w:trPr>
        <w:tc>
          <w:tcPr>
            <w:tcW w:w="1395" w:type="dxa"/>
          </w:tcPr>
          <w:p w14:paraId="15396DBF" w14:textId="77777777" w:rsidR="00443F91" w:rsidRPr="00913B1A" w:rsidRDefault="00443F91" w:rsidP="00D1009D">
            <w:pPr>
              <w:rPr>
                <w:rFonts w:eastAsiaTheme="minorEastAsia"/>
                <w:color w:val="0070C0"/>
                <w:lang w:eastAsia="zh-CN"/>
              </w:rPr>
            </w:pPr>
            <w:r w:rsidRPr="00913B1A">
              <w:rPr>
                <w:rFonts w:eastAsiaTheme="minorEastAsia"/>
                <w:color w:val="0070C0"/>
                <w:lang w:eastAsia="zh-CN"/>
              </w:rPr>
              <w:t>#1</w:t>
            </w:r>
          </w:p>
        </w:tc>
        <w:tc>
          <w:tcPr>
            <w:tcW w:w="4554" w:type="dxa"/>
          </w:tcPr>
          <w:p w14:paraId="5733F228" w14:textId="7445A713" w:rsidR="00443F91" w:rsidRPr="00913B1A" w:rsidRDefault="00514F78" w:rsidP="00514F78">
            <w:pPr>
              <w:rPr>
                <w:lang w:eastAsia="zh-CN"/>
              </w:rPr>
            </w:pPr>
            <w:r w:rsidRPr="00514F78">
              <w:rPr>
                <w:lang w:eastAsia="zh-CN"/>
              </w:rPr>
              <w:t xml:space="preserve">WF on </w:t>
            </w:r>
            <w:r>
              <w:rPr>
                <w:lang w:eastAsia="zh-CN"/>
              </w:rPr>
              <w:t>Rel-16</w:t>
            </w:r>
            <w:r w:rsidRPr="00514F78">
              <w:rPr>
                <w:lang w:eastAsia="zh-CN"/>
              </w:rPr>
              <w:t xml:space="preserve"> NR HST </w:t>
            </w:r>
            <w:r>
              <w:rPr>
                <w:lang w:eastAsia="zh-CN"/>
              </w:rPr>
              <w:t>UL TA</w:t>
            </w:r>
            <w:r w:rsidRPr="00514F78">
              <w:rPr>
                <w:lang w:eastAsia="zh-CN"/>
              </w:rPr>
              <w:t xml:space="preserve"> BS demodulation requirements</w:t>
            </w:r>
          </w:p>
        </w:tc>
        <w:tc>
          <w:tcPr>
            <w:tcW w:w="2932" w:type="dxa"/>
          </w:tcPr>
          <w:p w14:paraId="1CB8A536" w14:textId="6485FA35" w:rsidR="00443F91" w:rsidRPr="00514F78" w:rsidRDefault="00C7064A" w:rsidP="00514F78">
            <w:pPr>
              <w:rPr>
                <w:color w:val="FF0000"/>
                <w:lang w:eastAsia="zh-CN"/>
              </w:rPr>
            </w:pPr>
            <w:r w:rsidRPr="00E83FE9">
              <w:t xml:space="preserve">ZTE </w:t>
            </w:r>
          </w:p>
          <w:p w14:paraId="72A6D005" w14:textId="77777777" w:rsidR="00443F91" w:rsidRPr="00913B1A" w:rsidRDefault="00443F91" w:rsidP="00D1009D">
            <w:pPr>
              <w:rPr>
                <w:rFonts w:eastAsiaTheme="minorEastAsia"/>
                <w:color w:val="0070C0"/>
                <w:lang w:eastAsia="zh-CN"/>
              </w:rPr>
            </w:pPr>
          </w:p>
        </w:tc>
      </w:tr>
    </w:tbl>
    <w:p w14:paraId="56ADFAA2" w14:textId="77777777" w:rsidR="00443F91" w:rsidRPr="00913B1A" w:rsidRDefault="00443F91" w:rsidP="004552CA">
      <w:pPr>
        <w:rPr>
          <w:lang w:eastAsia="zh-CN"/>
        </w:rPr>
      </w:pPr>
    </w:p>
    <w:p w14:paraId="6B74FE01" w14:textId="77777777" w:rsidR="00443F91" w:rsidRPr="00913B1A" w:rsidRDefault="00443F91" w:rsidP="00443F91">
      <w:pPr>
        <w:pStyle w:val="Heading3"/>
        <w:rPr>
          <w:sz w:val="24"/>
          <w:szCs w:val="16"/>
          <w:lang w:val="en-GB"/>
        </w:rPr>
      </w:pPr>
      <w:r w:rsidRPr="00913B1A">
        <w:rPr>
          <w:sz w:val="24"/>
          <w:szCs w:val="16"/>
          <w:lang w:val="en-GB"/>
        </w:rPr>
        <w:t>CRs/TPs</w:t>
      </w:r>
    </w:p>
    <w:p w14:paraId="02414E73" w14:textId="77777777" w:rsidR="00443F91" w:rsidRPr="00913B1A" w:rsidRDefault="00443F91" w:rsidP="00443F91">
      <w:pPr>
        <w:rPr>
          <w:i/>
          <w:color w:val="0070C0"/>
        </w:rPr>
      </w:pPr>
      <w:r w:rsidRPr="00913B1A">
        <w:rPr>
          <w:i/>
          <w:color w:val="0070C0"/>
          <w:lang w:eastAsia="zh-CN"/>
        </w:rPr>
        <w:t>Moderator tries to summarize discussion status for 1</w:t>
      </w:r>
      <w:r w:rsidRPr="00913B1A">
        <w:rPr>
          <w:i/>
          <w:color w:val="0070C0"/>
          <w:vertAlign w:val="superscript"/>
          <w:lang w:eastAsia="zh-CN"/>
        </w:rPr>
        <w:t>st</w:t>
      </w:r>
      <w:r w:rsidRPr="00913B1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43F91" w:rsidRPr="00913B1A" w14:paraId="063931D1" w14:textId="77777777" w:rsidTr="00144021">
        <w:tc>
          <w:tcPr>
            <w:tcW w:w="1231" w:type="dxa"/>
          </w:tcPr>
          <w:p w14:paraId="1E6B3C6A"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CR/TP number</w:t>
            </w:r>
          </w:p>
        </w:tc>
        <w:tc>
          <w:tcPr>
            <w:tcW w:w="8400" w:type="dxa"/>
          </w:tcPr>
          <w:p w14:paraId="12F96F8D" w14:textId="77777777" w:rsidR="00443F91" w:rsidRPr="00913B1A" w:rsidRDefault="00443F91" w:rsidP="00D1009D">
            <w:pPr>
              <w:rPr>
                <w:rFonts w:eastAsia="MS Mincho"/>
                <w:b/>
                <w:bCs/>
                <w:color w:val="0070C0"/>
                <w:lang w:eastAsia="zh-CN"/>
              </w:rPr>
            </w:pPr>
            <w:r w:rsidRPr="00913B1A">
              <w:rPr>
                <w:b/>
                <w:bCs/>
                <w:color w:val="0070C0"/>
                <w:lang w:eastAsia="zh-CN"/>
              </w:rPr>
              <w:t xml:space="preserve">CRs/TPs </w:t>
            </w:r>
            <w:r w:rsidRPr="00913B1A">
              <w:rPr>
                <w:rFonts w:eastAsiaTheme="minorEastAsia"/>
                <w:b/>
                <w:bCs/>
                <w:color w:val="0070C0"/>
                <w:lang w:eastAsia="zh-CN"/>
              </w:rPr>
              <w:t xml:space="preserve">Status update recommendation  </w:t>
            </w:r>
          </w:p>
        </w:tc>
      </w:tr>
      <w:tr w:rsidR="00443F91" w:rsidRPr="00913B1A" w14:paraId="76162577" w14:textId="77777777" w:rsidTr="00144021">
        <w:tc>
          <w:tcPr>
            <w:tcW w:w="1231" w:type="dxa"/>
          </w:tcPr>
          <w:p w14:paraId="5B38DE3D" w14:textId="77777777" w:rsidR="00443F91" w:rsidRPr="00913B1A" w:rsidRDefault="00443F91" w:rsidP="00D1009D">
            <w:pPr>
              <w:rPr>
                <w:rFonts w:eastAsiaTheme="minorEastAsia"/>
                <w:color w:val="0070C0"/>
                <w:lang w:eastAsia="zh-CN"/>
              </w:rPr>
            </w:pPr>
            <w:r w:rsidRPr="00913B1A">
              <w:rPr>
                <w:rFonts w:eastAsiaTheme="minorEastAsia"/>
                <w:color w:val="0070C0"/>
                <w:lang w:eastAsia="zh-CN"/>
              </w:rPr>
              <w:t>XXX</w:t>
            </w:r>
          </w:p>
        </w:tc>
        <w:tc>
          <w:tcPr>
            <w:tcW w:w="8400" w:type="dxa"/>
          </w:tcPr>
          <w:p w14:paraId="2FB2B6A8" w14:textId="77777777" w:rsidR="00443F91" w:rsidRPr="00913B1A" w:rsidRDefault="00443F91" w:rsidP="00D1009D">
            <w:pPr>
              <w:rPr>
                <w:rFonts w:eastAsiaTheme="minorEastAsia"/>
                <w:color w:val="0070C0"/>
                <w:lang w:eastAsia="zh-CN"/>
              </w:rPr>
            </w:pPr>
            <w:r w:rsidRPr="00913B1A">
              <w:rPr>
                <w:rFonts w:eastAsiaTheme="minorEastAsia"/>
                <w:i/>
                <w:color w:val="0070C0"/>
                <w:lang w:eastAsia="zh-CN"/>
              </w:rPr>
              <w:t>Based on 1</w:t>
            </w:r>
            <w:r w:rsidRPr="00913B1A">
              <w:rPr>
                <w:rFonts w:eastAsiaTheme="minorEastAsia"/>
                <w:i/>
                <w:color w:val="0070C0"/>
                <w:vertAlign w:val="superscript"/>
                <w:lang w:eastAsia="zh-CN"/>
              </w:rPr>
              <w:t>st</w:t>
            </w:r>
            <w:r w:rsidRPr="00913B1A">
              <w:rPr>
                <w:rFonts w:eastAsiaTheme="minorEastAsia"/>
                <w:i/>
                <w:color w:val="0070C0"/>
                <w:lang w:eastAsia="zh-CN"/>
              </w:rPr>
              <w:t xml:space="preserve"> round of comments collection, moderator can recommend the next steps such as “agreeable”, “to be revised”</w:t>
            </w:r>
          </w:p>
        </w:tc>
      </w:tr>
      <w:tr w:rsidR="00144021" w:rsidRPr="00913B1A" w14:paraId="48A227F9" w14:textId="77777777" w:rsidTr="00144021">
        <w:tc>
          <w:tcPr>
            <w:tcW w:w="1231" w:type="dxa"/>
          </w:tcPr>
          <w:p w14:paraId="37325D9E" w14:textId="7940FA90" w:rsidR="00144021" w:rsidRPr="00913B1A" w:rsidRDefault="00144021" w:rsidP="00144021">
            <w:pPr>
              <w:rPr>
                <w:lang w:eastAsia="zh-CN"/>
              </w:rPr>
            </w:pPr>
            <w:r w:rsidRPr="00CE503E">
              <w:rPr>
                <w:lang w:eastAsia="zh-CN"/>
              </w:rPr>
              <w:t>R4-2002960</w:t>
            </w:r>
          </w:p>
        </w:tc>
        <w:tc>
          <w:tcPr>
            <w:tcW w:w="8400" w:type="dxa"/>
          </w:tcPr>
          <w:p w14:paraId="223E3C75" w14:textId="5E51C776" w:rsidR="00144021" w:rsidRPr="00913B1A" w:rsidRDefault="00144021" w:rsidP="00144021">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144021" w:rsidRPr="00913B1A" w14:paraId="0F5B1EDD" w14:textId="77777777" w:rsidTr="00144021">
        <w:tc>
          <w:tcPr>
            <w:tcW w:w="1231" w:type="dxa"/>
          </w:tcPr>
          <w:p w14:paraId="2354D409" w14:textId="2C415A6B" w:rsidR="00144021" w:rsidRPr="00D40C6C" w:rsidRDefault="00144021" w:rsidP="00144021">
            <w:pPr>
              <w:rPr>
                <w:lang w:eastAsia="zh-CN"/>
              </w:rPr>
            </w:pPr>
            <w:r w:rsidRPr="00863B85">
              <w:t>R4-2002961</w:t>
            </w:r>
          </w:p>
        </w:tc>
        <w:tc>
          <w:tcPr>
            <w:tcW w:w="8400" w:type="dxa"/>
          </w:tcPr>
          <w:p w14:paraId="08D3EF5B" w14:textId="6A802866" w:rsidR="00144021" w:rsidRDefault="00144021" w:rsidP="00144021">
            <w:pPr>
              <w:rPr>
                <w:lang w:eastAsia="zh-CN"/>
              </w:rPr>
            </w:pPr>
            <w:r>
              <w:rPr>
                <w:lang w:eastAsia="zh-CN"/>
              </w:rPr>
              <w:t xml:space="preserve">Please provide a CR next meeting to capture </w:t>
            </w:r>
            <w:r w:rsidRPr="00144021">
              <w:rPr>
                <w:lang w:eastAsia="zh-CN"/>
              </w:rPr>
              <w:t>“Measurement of performance requirements” (TT definitions, appendix C.3) and “Functional set-up for performance requirements” (appendix D), similar to R4-2003272</w:t>
            </w:r>
            <w:r>
              <w:rPr>
                <w:lang w:eastAsia="zh-CN"/>
              </w:rPr>
              <w:t>.</w:t>
            </w:r>
          </w:p>
          <w:p w14:paraId="08571206" w14:textId="6CE73DA7" w:rsidR="00144021" w:rsidRDefault="00144021" w:rsidP="00144021">
            <w:pPr>
              <w:rPr>
                <w:lang w:eastAsia="zh-CN"/>
              </w:rPr>
            </w:pPr>
            <w:r w:rsidRPr="00144021">
              <w:rPr>
                <w:highlight w:val="cyan"/>
                <w:lang w:eastAsia="zh-CN"/>
              </w:rPr>
              <w:t>Agreeable.</w:t>
            </w:r>
          </w:p>
        </w:tc>
      </w:tr>
      <w:tr w:rsidR="00144021" w:rsidRPr="00913B1A" w14:paraId="4D8A9D86" w14:textId="77777777" w:rsidTr="00144021">
        <w:tc>
          <w:tcPr>
            <w:tcW w:w="1231" w:type="dxa"/>
          </w:tcPr>
          <w:p w14:paraId="473420E7" w14:textId="0600C696" w:rsidR="00144021" w:rsidRPr="00D40C6C" w:rsidRDefault="00144021" w:rsidP="00144021">
            <w:pPr>
              <w:rPr>
                <w:lang w:eastAsia="zh-CN"/>
              </w:rPr>
            </w:pPr>
            <w:r w:rsidRPr="001A773E">
              <w:t>R4-2003271</w:t>
            </w:r>
          </w:p>
        </w:tc>
        <w:tc>
          <w:tcPr>
            <w:tcW w:w="8400" w:type="dxa"/>
          </w:tcPr>
          <w:p w14:paraId="35DF2B3D" w14:textId="524D7772" w:rsidR="00144021" w:rsidRDefault="00144021" w:rsidP="00144021">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144021" w:rsidRPr="00913B1A" w14:paraId="22C7225A" w14:textId="77777777" w:rsidTr="00144021">
        <w:tc>
          <w:tcPr>
            <w:tcW w:w="1231" w:type="dxa"/>
          </w:tcPr>
          <w:p w14:paraId="22A07E06" w14:textId="4940D718" w:rsidR="00144021" w:rsidRPr="00D40C6C" w:rsidRDefault="00144021" w:rsidP="00144021">
            <w:pPr>
              <w:tabs>
                <w:tab w:val="left" w:pos="693"/>
              </w:tabs>
              <w:rPr>
                <w:lang w:eastAsia="zh-CN"/>
              </w:rPr>
            </w:pPr>
            <w:r w:rsidRPr="001A773E">
              <w:t>R4-2003272</w:t>
            </w:r>
          </w:p>
        </w:tc>
        <w:tc>
          <w:tcPr>
            <w:tcW w:w="8400" w:type="dxa"/>
          </w:tcPr>
          <w:p w14:paraId="020F5F49" w14:textId="71317CBF" w:rsidR="00144021" w:rsidRDefault="00144021" w:rsidP="00144021">
            <w:pPr>
              <w:rPr>
                <w:lang w:eastAsia="zh-CN"/>
              </w:rPr>
            </w:pPr>
            <w:r>
              <w:rPr>
                <w:lang w:eastAsia="zh-CN"/>
              </w:rPr>
              <w:t>Changes required to capture discussions.</w:t>
            </w:r>
            <w:r>
              <w:rPr>
                <w:lang w:eastAsia="zh-CN"/>
              </w:rPr>
              <w:br/>
            </w:r>
            <w:r w:rsidRPr="00EC1F86">
              <w:rPr>
                <w:highlight w:val="cyan"/>
                <w:lang w:eastAsia="zh-CN"/>
              </w:rPr>
              <w:t>To be revised</w:t>
            </w:r>
            <w:r>
              <w:rPr>
                <w:lang w:eastAsia="zh-CN"/>
              </w:rPr>
              <w:t>.</w:t>
            </w:r>
          </w:p>
        </w:tc>
      </w:tr>
      <w:tr w:rsidR="00144021" w:rsidRPr="00913B1A" w14:paraId="7C704D20" w14:textId="77777777" w:rsidTr="00144021">
        <w:tc>
          <w:tcPr>
            <w:tcW w:w="1231" w:type="dxa"/>
          </w:tcPr>
          <w:p w14:paraId="69AC424E" w14:textId="4F806207" w:rsidR="00144021" w:rsidRPr="00D40C6C" w:rsidRDefault="00144021" w:rsidP="00144021">
            <w:r w:rsidRPr="008D006F">
              <w:t>R4-2003957</w:t>
            </w:r>
          </w:p>
        </w:tc>
        <w:tc>
          <w:tcPr>
            <w:tcW w:w="8400" w:type="dxa"/>
          </w:tcPr>
          <w:p w14:paraId="10789171" w14:textId="6AACE446" w:rsidR="00144021" w:rsidRDefault="00144021" w:rsidP="00144021">
            <w:pPr>
              <w:rPr>
                <w:lang w:eastAsia="zh-CN"/>
              </w:rPr>
            </w:pPr>
            <w:r>
              <w:rPr>
                <w:lang w:eastAsia="zh-CN"/>
              </w:rPr>
              <w:t>Changes likely depending on ongoing discussions.</w:t>
            </w:r>
            <w:r>
              <w:rPr>
                <w:lang w:eastAsia="zh-CN"/>
              </w:rPr>
              <w:br/>
            </w:r>
            <w:r w:rsidRPr="00EC1F86">
              <w:rPr>
                <w:highlight w:val="cyan"/>
                <w:lang w:eastAsia="zh-CN"/>
              </w:rPr>
              <w:t>To be revised</w:t>
            </w:r>
            <w:r>
              <w:rPr>
                <w:lang w:eastAsia="zh-CN"/>
              </w:rPr>
              <w:t>.</w:t>
            </w:r>
          </w:p>
        </w:tc>
      </w:tr>
    </w:tbl>
    <w:p w14:paraId="4AA84FA6" w14:textId="77777777" w:rsidR="00443F91" w:rsidRPr="00913B1A" w:rsidRDefault="00443F91" w:rsidP="004552CA">
      <w:pPr>
        <w:rPr>
          <w:lang w:eastAsia="zh-CN"/>
        </w:rPr>
      </w:pPr>
    </w:p>
    <w:p w14:paraId="3604723D" w14:textId="77777777" w:rsidR="00443F91" w:rsidRPr="00913B1A" w:rsidRDefault="00443F91" w:rsidP="00443F91">
      <w:pPr>
        <w:pStyle w:val="Heading2"/>
        <w:rPr>
          <w:lang w:val="en-GB"/>
        </w:rPr>
      </w:pPr>
      <w:r w:rsidRPr="00913B1A">
        <w:rPr>
          <w:lang w:val="en-GB"/>
        </w:rPr>
        <w:t>Discussion on 2nd round (if applicable)</w:t>
      </w:r>
    </w:p>
    <w:p w14:paraId="639F6D51" w14:textId="77777777" w:rsidR="00443F91" w:rsidRPr="00913B1A" w:rsidRDefault="00443F91" w:rsidP="00443F91">
      <w:pPr>
        <w:rPr>
          <w:lang w:eastAsia="zh-CN"/>
        </w:rPr>
      </w:pPr>
    </w:p>
    <w:p w14:paraId="7631B07D" w14:textId="77777777" w:rsidR="00443F91" w:rsidRPr="00913B1A" w:rsidRDefault="00443F91" w:rsidP="00443F91">
      <w:pPr>
        <w:pStyle w:val="Heading2"/>
        <w:rPr>
          <w:lang w:val="en-GB"/>
        </w:rPr>
      </w:pPr>
      <w:r w:rsidRPr="00913B1A">
        <w:rPr>
          <w:lang w:val="en-GB"/>
        </w:rPr>
        <w:t>Summary on 2nd round (if applicable)</w:t>
      </w:r>
    </w:p>
    <w:p w14:paraId="6B4C931C" w14:textId="77777777" w:rsidR="00443F91" w:rsidRPr="00913B1A" w:rsidRDefault="00443F91" w:rsidP="00443F91">
      <w:pPr>
        <w:rPr>
          <w:i/>
          <w:color w:val="0070C0"/>
          <w:lang w:eastAsia="zh-CN"/>
        </w:rPr>
      </w:pPr>
      <w:r w:rsidRPr="00913B1A">
        <w:rPr>
          <w:i/>
          <w:color w:val="0070C0"/>
          <w:lang w:eastAsia="zh-CN"/>
        </w:rPr>
        <w:t>Moderator tries to summarize discussion status for 2</w:t>
      </w:r>
      <w:r w:rsidRPr="00913B1A">
        <w:rPr>
          <w:i/>
          <w:color w:val="0070C0"/>
          <w:vertAlign w:val="superscript"/>
          <w:lang w:eastAsia="zh-CN"/>
        </w:rPr>
        <w:t>nd</w:t>
      </w:r>
      <w:r w:rsidRPr="00913B1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43F91" w:rsidRPr="00913B1A" w14:paraId="6CAEAB4E" w14:textId="77777777" w:rsidTr="00D1009D">
        <w:tc>
          <w:tcPr>
            <w:tcW w:w="1242" w:type="dxa"/>
          </w:tcPr>
          <w:p w14:paraId="73B481FE" w14:textId="77777777" w:rsidR="00443F91" w:rsidRPr="00913B1A" w:rsidRDefault="00443F91" w:rsidP="00D1009D">
            <w:pPr>
              <w:rPr>
                <w:rFonts w:eastAsiaTheme="minorEastAsia"/>
                <w:b/>
                <w:bCs/>
                <w:color w:val="0070C0"/>
                <w:lang w:eastAsia="zh-CN"/>
              </w:rPr>
            </w:pPr>
            <w:r w:rsidRPr="00913B1A">
              <w:rPr>
                <w:rFonts w:eastAsiaTheme="minorEastAsia"/>
                <w:b/>
                <w:bCs/>
                <w:color w:val="0070C0"/>
                <w:lang w:eastAsia="zh-CN"/>
              </w:rPr>
              <w:t>CR/TP/LS/WF number</w:t>
            </w:r>
          </w:p>
        </w:tc>
        <w:tc>
          <w:tcPr>
            <w:tcW w:w="8615" w:type="dxa"/>
          </w:tcPr>
          <w:p w14:paraId="6EEBF1F8" w14:textId="77777777" w:rsidR="00443F91" w:rsidRPr="00913B1A" w:rsidRDefault="00443F91" w:rsidP="00D1009D">
            <w:pPr>
              <w:rPr>
                <w:rFonts w:eastAsia="MS Mincho"/>
                <w:b/>
                <w:bCs/>
                <w:color w:val="0070C0"/>
                <w:lang w:eastAsia="zh-CN"/>
              </w:rPr>
            </w:pPr>
            <w:r w:rsidRPr="00913B1A">
              <w:rPr>
                <w:rFonts w:eastAsiaTheme="minorEastAsia"/>
                <w:b/>
                <w:bCs/>
                <w:color w:val="0070C0"/>
                <w:lang w:eastAsia="zh-CN"/>
              </w:rPr>
              <w:t>T-</w:t>
            </w:r>
            <w:proofErr w:type="gramStart"/>
            <w:r w:rsidRPr="00913B1A">
              <w:rPr>
                <w:rFonts w:eastAsiaTheme="minorEastAsia"/>
                <w:b/>
                <w:bCs/>
                <w:color w:val="0070C0"/>
                <w:lang w:eastAsia="zh-CN"/>
              </w:rPr>
              <w:t xml:space="preserve">doc </w:t>
            </w:r>
            <w:r w:rsidRPr="00913B1A">
              <w:rPr>
                <w:b/>
                <w:bCs/>
                <w:color w:val="0070C0"/>
                <w:lang w:eastAsia="zh-CN"/>
              </w:rPr>
              <w:t xml:space="preserve"> </w:t>
            </w:r>
            <w:r w:rsidRPr="00913B1A">
              <w:rPr>
                <w:rFonts w:eastAsiaTheme="minorEastAsia"/>
                <w:b/>
                <w:bCs/>
                <w:color w:val="0070C0"/>
                <w:lang w:eastAsia="zh-CN"/>
              </w:rPr>
              <w:t>Status</w:t>
            </w:r>
            <w:proofErr w:type="gramEnd"/>
            <w:r w:rsidRPr="00913B1A">
              <w:rPr>
                <w:rFonts w:eastAsiaTheme="minorEastAsia"/>
                <w:b/>
                <w:bCs/>
                <w:color w:val="0070C0"/>
                <w:lang w:eastAsia="zh-CN"/>
              </w:rPr>
              <w:t xml:space="preserve"> update recommendation  </w:t>
            </w:r>
          </w:p>
        </w:tc>
      </w:tr>
      <w:tr w:rsidR="00443F91" w:rsidRPr="00913B1A" w14:paraId="77055966" w14:textId="77777777" w:rsidTr="00D1009D">
        <w:tc>
          <w:tcPr>
            <w:tcW w:w="1242" w:type="dxa"/>
          </w:tcPr>
          <w:p w14:paraId="03EEC50D" w14:textId="77777777" w:rsidR="00443F91" w:rsidRPr="00913B1A" w:rsidRDefault="00443F91" w:rsidP="00D1009D">
            <w:pPr>
              <w:rPr>
                <w:rFonts w:eastAsiaTheme="minorEastAsia"/>
                <w:color w:val="0070C0"/>
                <w:lang w:eastAsia="zh-CN"/>
              </w:rPr>
            </w:pPr>
            <w:r w:rsidRPr="00913B1A">
              <w:rPr>
                <w:rFonts w:eastAsiaTheme="minorEastAsia"/>
                <w:color w:val="0070C0"/>
                <w:lang w:eastAsia="zh-CN"/>
              </w:rPr>
              <w:t>XXX</w:t>
            </w:r>
          </w:p>
        </w:tc>
        <w:tc>
          <w:tcPr>
            <w:tcW w:w="8615" w:type="dxa"/>
          </w:tcPr>
          <w:p w14:paraId="7A0A44FB" w14:textId="77777777" w:rsidR="00443F91" w:rsidRPr="00913B1A" w:rsidRDefault="00443F91" w:rsidP="00D1009D">
            <w:pPr>
              <w:rPr>
                <w:rFonts w:eastAsiaTheme="minorEastAsia"/>
                <w:color w:val="0070C0"/>
                <w:lang w:eastAsia="zh-CN"/>
              </w:rPr>
            </w:pPr>
            <w:r w:rsidRPr="00913B1A">
              <w:rPr>
                <w:rFonts w:eastAsiaTheme="minorEastAsia"/>
                <w:i/>
                <w:color w:val="0070C0"/>
                <w:lang w:eastAsia="zh-CN"/>
              </w:rPr>
              <w:t>Based on 2nd round of comments collection, moderator can recommend the next steps such as “agreeable”, “to be revised”</w:t>
            </w:r>
          </w:p>
        </w:tc>
      </w:tr>
    </w:tbl>
    <w:p w14:paraId="2343A6F3" w14:textId="77777777" w:rsidR="00443F91" w:rsidRPr="00913B1A" w:rsidRDefault="00443F91" w:rsidP="004552CA"/>
    <w:p w14:paraId="75688CB8" w14:textId="77777777" w:rsidR="00443F91" w:rsidRPr="00913B1A" w:rsidRDefault="00443F91" w:rsidP="00443F91">
      <w:pPr>
        <w:rPr>
          <w:lang w:eastAsia="zh-CN"/>
        </w:rPr>
      </w:pPr>
    </w:p>
    <w:p w14:paraId="1229E74E" w14:textId="6C9B5926" w:rsidR="00443F91" w:rsidRPr="00913B1A" w:rsidRDefault="00443F91" w:rsidP="00307E51">
      <w:pPr>
        <w:rPr>
          <w:lang w:eastAsia="zh-CN"/>
        </w:rPr>
      </w:pPr>
    </w:p>
    <w:p w14:paraId="1EB80164" w14:textId="77777777" w:rsidR="00443F91" w:rsidRPr="00913B1A" w:rsidRDefault="00443F91" w:rsidP="00307E51">
      <w:pPr>
        <w:rPr>
          <w:lang w:eastAsia="zh-CN"/>
        </w:rPr>
      </w:pPr>
    </w:p>
    <w:sectPr w:rsidR="00443F91" w:rsidRPr="00913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00547" w14:textId="77777777" w:rsidR="0099081D" w:rsidRDefault="0099081D">
      <w:r>
        <w:separator/>
      </w:r>
    </w:p>
  </w:endnote>
  <w:endnote w:type="continuationSeparator" w:id="0">
    <w:p w14:paraId="458223FA" w14:textId="77777777" w:rsidR="0099081D" w:rsidRDefault="0099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4F9F3" w14:textId="77777777" w:rsidR="0099081D" w:rsidRDefault="0099081D">
      <w:r>
        <w:separator/>
      </w:r>
    </w:p>
  </w:footnote>
  <w:footnote w:type="continuationSeparator" w:id="0">
    <w:p w14:paraId="73EE5F49" w14:textId="77777777" w:rsidR="0099081D" w:rsidRDefault="00990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AD44E3"/>
    <w:multiLevelType w:val="hybridMultilevel"/>
    <w:tmpl w:val="0F56BB80"/>
    <w:lvl w:ilvl="0" w:tplc="D336721A">
      <w:start w:val="1"/>
      <w:numFmt w:val="bullet"/>
      <w:lvlText w:val="•"/>
      <w:lvlJc w:val="left"/>
      <w:pPr>
        <w:tabs>
          <w:tab w:val="num" w:pos="720"/>
        </w:tabs>
        <w:ind w:left="720" w:hanging="360"/>
      </w:pPr>
      <w:rPr>
        <w:rFonts w:ascii="Arial" w:hAnsi="Arial" w:hint="default"/>
      </w:rPr>
    </w:lvl>
    <w:lvl w:ilvl="1" w:tplc="D3027FDC">
      <w:start w:val="238"/>
      <w:numFmt w:val="bullet"/>
      <w:lvlText w:val="–"/>
      <w:lvlJc w:val="left"/>
      <w:pPr>
        <w:tabs>
          <w:tab w:val="num" w:pos="1440"/>
        </w:tabs>
        <w:ind w:left="1440" w:hanging="360"/>
      </w:pPr>
      <w:rPr>
        <w:rFonts w:ascii="Arial" w:hAnsi="Arial" w:hint="default"/>
      </w:rPr>
    </w:lvl>
    <w:lvl w:ilvl="2" w:tplc="8F147968">
      <w:start w:val="238"/>
      <w:numFmt w:val="bullet"/>
      <w:lvlText w:val="•"/>
      <w:lvlJc w:val="left"/>
      <w:pPr>
        <w:tabs>
          <w:tab w:val="num" w:pos="2160"/>
        </w:tabs>
        <w:ind w:left="2160" w:hanging="360"/>
      </w:pPr>
      <w:rPr>
        <w:rFonts w:ascii="Arial" w:hAnsi="Arial" w:hint="default"/>
      </w:rPr>
    </w:lvl>
    <w:lvl w:ilvl="3" w:tplc="273803B0">
      <w:start w:val="238"/>
      <w:numFmt w:val="bullet"/>
      <w:lvlText w:val="–"/>
      <w:lvlJc w:val="left"/>
      <w:pPr>
        <w:tabs>
          <w:tab w:val="num" w:pos="2880"/>
        </w:tabs>
        <w:ind w:left="2880" w:hanging="360"/>
      </w:pPr>
      <w:rPr>
        <w:rFonts w:ascii="Arial" w:hAnsi="Arial" w:hint="default"/>
      </w:rPr>
    </w:lvl>
    <w:lvl w:ilvl="4" w:tplc="C2221F6A">
      <w:start w:val="238"/>
      <w:numFmt w:val="bullet"/>
      <w:lvlText w:val="»"/>
      <w:lvlJc w:val="left"/>
      <w:pPr>
        <w:tabs>
          <w:tab w:val="num" w:pos="3600"/>
        </w:tabs>
        <w:ind w:left="3600" w:hanging="360"/>
      </w:pPr>
      <w:rPr>
        <w:rFonts w:ascii="Arial" w:hAnsi="Arial" w:hint="default"/>
      </w:rPr>
    </w:lvl>
    <w:lvl w:ilvl="5" w:tplc="AF8C37D8" w:tentative="1">
      <w:start w:val="1"/>
      <w:numFmt w:val="bullet"/>
      <w:lvlText w:val="•"/>
      <w:lvlJc w:val="left"/>
      <w:pPr>
        <w:tabs>
          <w:tab w:val="num" w:pos="4320"/>
        </w:tabs>
        <w:ind w:left="4320" w:hanging="360"/>
      </w:pPr>
      <w:rPr>
        <w:rFonts w:ascii="Arial" w:hAnsi="Arial" w:hint="default"/>
      </w:rPr>
    </w:lvl>
    <w:lvl w:ilvl="6" w:tplc="D58E297C" w:tentative="1">
      <w:start w:val="1"/>
      <w:numFmt w:val="bullet"/>
      <w:lvlText w:val="•"/>
      <w:lvlJc w:val="left"/>
      <w:pPr>
        <w:tabs>
          <w:tab w:val="num" w:pos="5040"/>
        </w:tabs>
        <w:ind w:left="5040" w:hanging="360"/>
      </w:pPr>
      <w:rPr>
        <w:rFonts w:ascii="Arial" w:hAnsi="Arial" w:hint="default"/>
      </w:rPr>
    </w:lvl>
    <w:lvl w:ilvl="7" w:tplc="C0946BE8" w:tentative="1">
      <w:start w:val="1"/>
      <w:numFmt w:val="bullet"/>
      <w:lvlText w:val="•"/>
      <w:lvlJc w:val="left"/>
      <w:pPr>
        <w:tabs>
          <w:tab w:val="num" w:pos="5760"/>
        </w:tabs>
        <w:ind w:left="5760" w:hanging="360"/>
      </w:pPr>
      <w:rPr>
        <w:rFonts w:ascii="Arial" w:hAnsi="Arial" w:hint="default"/>
      </w:rPr>
    </w:lvl>
    <w:lvl w:ilvl="8" w:tplc="10F003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B0564"/>
    <w:multiLevelType w:val="hybridMultilevel"/>
    <w:tmpl w:val="FF8C5088"/>
    <w:lvl w:ilvl="0" w:tplc="C068E6A0">
      <w:start w:val="1"/>
      <w:numFmt w:val="bullet"/>
      <w:lvlText w:val="•"/>
      <w:lvlJc w:val="left"/>
      <w:pPr>
        <w:tabs>
          <w:tab w:val="num" w:pos="720"/>
        </w:tabs>
        <w:ind w:left="720" w:hanging="360"/>
      </w:pPr>
      <w:rPr>
        <w:rFonts w:ascii="Arial" w:hAnsi="Arial" w:hint="default"/>
      </w:rPr>
    </w:lvl>
    <w:lvl w:ilvl="1" w:tplc="4A307BB0">
      <w:start w:val="90"/>
      <w:numFmt w:val="bullet"/>
      <w:lvlText w:val="–"/>
      <w:lvlJc w:val="left"/>
      <w:pPr>
        <w:tabs>
          <w:tab w:val="num" w:pos="1440"/>
        </w:tabs>
        <w:ind w:left="1440" w:hanging="360"/>
      </w:pPr>
      <w:rPr>
        <w:rFonts w:ascii="Arial" w:hAnsi="Arial" w:hint="default"/>
      </w:rPr>
    </w:lvl>
    <w:lvl w:ilvl="2" w:tplc="93F80E08" w:tentative="1">
      <w:start w:val="1"/>
      <w:numFmt w:val="bullet"/>
      <w:lvlText w:val="•"/>
      <w:lvlJc w:val="left"/>
      <w:pPr>
        <w:tabs>
          <w:tab w:val="num" w:pos="2160"/>
        </w:tabs>
        <w:ind w:left="2160" w:hanging="360"/>
      </w:pPr>
      <w:rPr>
        <w:rFonts w:ascii="Arial" w:hAnsi="Arial" w:hint="default"/>
      </w:rPr>
    </w:lvl>
    <w:lvl w:ilvl="3" w:tplc="8B90817A" w:tentative="1">
      <w:start w:val="1"/>
      <w:numFmt w:val="bullet"/>
      <w:lvlText w:val="•"/>
      <w:lvlJc w:val="left"/>
      <w:pPr>
        <w:tabs>
          <w:tab w:val="num" w:pos="2880"/>
        </w:tabs>
        <w:ind w:left="2880" w:hanging="360"/>
      </w:pPr>
      <w:rPr>
        <w:rFonts w:ascii="Arial" w:hAnsi="Arial" w:hint="default"/>
      </w:rPr>
    </w:lvl>
    <w:lvl w:ilvl="4" w:tplc="BF50FF84" w:tentative="1">
      <w:start w:val="1"/>
      <w:numFmt w:val="bullet"/>
      <w:lvlText w:val="•"/>
      <w:lvlJc w:val="left"/>
      <w:pPr>
        <w:tabs>
          <w:tab w:val="num" w:pos="3600"/>
        </w:tabs>
        <w:ind w:left="3600" w:hanging="360"/>
      </w:pPr>
      <w:rPr>
        <w:rFonts w:ascii="Arial" w:hAnsi="Arial" w:hint="default"/>
      </w:rPr>
    </w:lvl>
    <w:lvl w:ilvl="5" w:tplc="F0F8F17C" w:tentative="1">
      <w:start w:val="1"/>
      <w:numFmt w:val="bullet"/>
      <w:lvlText w:val="•"/>
      <w:lvlJc w:val="left"/>
      <w:pPr>
        <w:tabs>
          <w:tab w:val="num" w:pos="4320"/>
        </w:tabs>
        <w:ind w:left="4320" w:hanging="360"/>
      </w:pPr>
      <w:rPr>
        <w:rFonts w:ascii="Arial" w:hAnsi="Arial" w:hint="default"/>
      </w:rPr>
    </w:lvl>
    <w:lvl w:ilvl="6" w:tplc="BF3ABB4C" w:tentative="1">
      <w:start w:val="1"/>
      <w:numFmt w:val="bullet"/>
      <w:lvlText w:val="•"/>
      <w:lvlJc w:val="left"/>
      <w:pPr>
        <w:tabs>
          <w:tab w:val="num" w:pos="5040"/>
        </w:tabs>
        <w:ind w:left="5040" w:hanging="360"/>
      </w:pPr>
      <w:rPr>
        <w:rFonts w:ascii="Arial" w:hAnsi="Arial" w:hint="default"/>
      </w:rPr>
    </w:lvl>
    <w:lvl w:ilvl="7" w:tplc="C504A14E" w:tentative="1">
      <w:start w:val="1"/>
      <w:numFmt w:val="bullet"/>
      <w:lvlText w:val="•"/>
      <w:lvlJc w:val="left"/>
      <w:pPr>
        <w:tabs>
          <w:tab w:val="num" w:pos="5760"/>
        </w:tabs>
        <w:ind w:left="5760" w:hanging="360"/>
      </w:pPr>
      <w:rPr>
        <w:rFonts w:ascii="Arial" w:hAnsi="Arial" w:hint="default"/>
      </w:rPr>
    </w:lvl>
    <w:lvl w:ilvl="8" w:tplc="A29A6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289C"/>
    <w:multiLevelType w:val="hybridMultilevel"/>
    <w:tmpl w:val="4066D9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C04730"/>
    <w:multiLevelType w:val="hybridMultilevel"/>
    <w:tmpl w:val="61102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16DD8"/>
    <w:multiLevelType w:val="hybridMultilevel"/>
    <w:tmpl w:val="A026398A"/>
    <w:lvl w:ilvl="0" w:tplc="D3B8C068">
      <w:start w:val="1"/>
      <w:numFmt w:val="bullet"/>
      <w:lvlText w:val="•"/>
      <w:lvlJc w:val="left"/>
      <w:pPr>
        <w:tabs>
          <w:tab w:val="num" w:pos="720"/>
        </w:tabs>
        <w:ind w:left="720" w:hanging="360"/>
      </w:pPr>
      <w:rPr>
        <w:rFonts w:ascii="Arial" w:hAnsi="Arial" w:hint="default"/>
      </w:rPr>
    </w:lvl>
    <w:lvl w:ilvl="1" w:tplc="08B0A6A8">
      <w:start w:val="91"/>
      <w:numFmt w:val="bullet"/>
      <w:lvlText w:val="–"/>
      <w:lvlJc w:val="left"/>
      <w:pPr>
        <w:tabs>
          <w:tab w:val="num" w:pos="1440"/>
        </w:tabs>
        <w:ind w:left="1440" w:hanging="360"/>
      </w:pPr>
      <w:rPr>
        <w:rFonts w:ascii="Arial" w:hAnsi="Arial" w:hint="default"/>
      </w:rPr>
    </w:lvl>
    <w:lvl w:ilvl="2" w:tplc="14C89318">
      <w:start w:val="91"/>
      <w:numFmt w:val="bullet"/>
      <w:lvlText w:val="•"/>
      <w:lvlJc w:val="left"/>
      <w:pPr>
        <w:tabs>
          <w:tab w:val="num" w:pos="2160"/>
        </w:tabs>
        <w:ind w:left="2160" w:hanging="360"/>
      </w:pPr>
      <w:rPr>
        <w:rFonts w:ascii="Arial" w:hAnsi="Arial" w:hint="default"/>
      </w:rPr>
    </w:lvl>
    <w:lvl w:ilvl="3" w:tplc="7DF0FD88" w:tentative="1">
      <w:start w:val="1"/>
      <w:numFmt w:val="bullet"/>
      <w:lvlText w:val="•"/>
      <w:lvlJc w:val="left"/>
      <w:pPr>
        <w:tabs>
          <w:tab w:val="num" w:pos="2880"/>
        </w:tabs>
        <w:ind w:left="2880" w:hanging="360"/>
      </w:pPr>
      <w:rPr>
        <w:rFonts w:ascii="Arial" w:hAnsi="Arial" w:hint="default"/>
      </w:rPr>
    </w:lvl>
    <w:lvl w:ilvl="4" w:tplc="F3C6751C" w:tentative="1">
      <w:start w:val="1"/>
      <w:numFmt w:val="bullet"/>
      <w:lvlText w:val="•"/>
      <w:lvlJc w:val="left"/>
      <w:pPr>
        <w:tabs>
          <w:tab w:val="num" w:pos="3600"/>
        </w:tabs>
        <w:ind w:left="3600" w:hanging="360"/>
      </w:pPr>
      <w:rPr>
        <w:rFonts w:ascii="Arial" w:hAnsi="Arial" w:hint="default"/>
      </w:rPr>
    </w:lvl>
    <w:lvl w:ilvl="5" w:tplc="44BAE1B6" w:tentative="1">
      <w:start w:val="1"/>
      <w:numFmt w:val="bullet"/>
      <w:lvlText w:val="•"/>
      <w:lvlJc w:val="left"/>
      <w:pPr>
        <w:tabs>
          <w:tab w:val="num" w:pos="4320"/>
        </w:tabs>
        <w:ind w:left="4320" w:hanging="360"/>
      </w:pPr>
      <w:rPr>
        <w:rFonts w:ascii="Arial" w:hAnsi="Arial" w:hint="default"/>
      </w:rPr>
    </w:lvl>
    <w:lvl w:ilvl="6" w:tplc="B1B893B8" w:tentative="1">
      <w:start w:val="1"/>
      <w:numFmt w:val="bullet"/>
      <w:lvlText w:val="•"/>
      <w:lvlJc w:val="left"/>
      <w:pPr>
        <w:tabs>
          <w:tab w:val="num" w:pos="5040"/>
        </w:tabs>
        <w:ind w:left="5040" w:hanging="360"/>
      </w:pPr>
      <w:rPr>
        <w:rFonts w:ascii="Arial" w:hAnsi="Arial" w:hint="default"/>
      </w:rPr>
    </w:lvl>
    <w:lvl w:ilvl="7" w:tplc="6BF0431E" w:tentative="1">
      <w:start w:val="1"/>
      <w:numFmt w:val="bullet"/>
      <w:lvlText w:val="•"/>
      <w:lvlJc w:val="left"/>
      <w:pPr>
        <w:tabs>
          <w:tab w:val="num" w:pos="5760"/>
        </w:tabs>
        <w:ind w:left="5760" w:hanging="360"/>
      </w:pPr>
      <w:rPr>
        <w:rFonts w:ascii="Arial" w:hAnsi="Arial" w:hint="default"/>
      </w:rPr>
    </w:lvl>
    <w:lvl w:ilvl="8" w:tplc="25CED2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72893"/>
    <w:multiLevelType w:val="hybridMultilevel"/>
    <w:tmpl w:val="9028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304EA"/>
    <w:multiLevelType w:val="hybridMultilevel"/>
    <w:tmpl w:val="4A6C6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526B3"/>
    <w:multiLevelType w:val="hybridMultilevel"/>
    <w:tmpl w:val="D19C0BC8"/>
    <w:lvl w:ilvl="0" w:tplc="7354D28C">
      <w:start w:val="1"/>
      <w:numFmt w:val="bullet"/>
      <w:lvlText w:val="•"/>
      <w:lvlJc w:val="left"/>
      <w:pPr>
        <w:tabs>
          <w:tab w:val="num" w:pos="720"/>
        </w:tabs>
        <w:ind w:left="720" w:hanging="360"/>
      </w:pPr>
      <w:rPr>
        <w:rFonts w:ascii="Arial" w:hAnsi="Arial" w:hint="default"/>
      </w:rPr>
    </w:lvl>
    <w:lvl w:ilvl="1" w:tplc="C484A096">
      <w:start w:val="91"/>
      <w:numFmt w:val="bullet"/>
      <w:lvlText w:val="–"/>
      <w:lvlJc w:val="left"/>
      <w:pPr>
        <w:tabs>
          <w:tab w:val="num" w:pos="1440"/>
        </w:tabs>
        <w:ind w:left="1440" w:hanging="360"/>
      </w:pPr>
      <w:rPr>
        <w:rFonts w:ascii="Arial" w:hAnsi="Arial" w:hint="default"/>
      </w:rPr>
    </w:lvl>
    <w:lvl w:ilvl="2" w:tplc="3A7E7494" w:tentative="1">
      <w:start w:val="1"/>
      <w:numFmt w:val="bullet"/>
      <w:lvlText w:val="•"/>
      <w:lvlJc w:val="left"/>
      <w:pPr>
        <w:tabs>
          <w:tab w:val="num" w:pos="2160"/>
        </w:tabs>
        <w:ind w:left="2160" w:hanging="360"/>
      </w:pPr>
      <w:rPr>
        <w:rFonts w:ascii="Arial" w:hAnsi="Arial" w:hint="default"/>
      </w:rPr>
    </w:lvl>
    <w:lvl w:ilvl="3" w:tplc="ECCE30D4" w:tentative="1">
      <w:start w:val="1"/>
      <w:numFmt w:val="bullet"/>
      <w:lvlText w:val="•"/>
      <w:lvlJc w:val="left"/>
      <w:pPr>
        <w:tabs>
          <w:tab w:val="num" w:pos="2880"/>
        </w:tabs>
        <w:ind w:left="2880" w:hanging="360"/>
      </w:pPr>
      <w:rPr>
        <w:rFonts w:ascii="Arial" w:hAnsi="Arial" w:hint="default"/>
      </w:rPr>
    </w:lvl>
    <w:lvl w:ilvl="4" w:tplc="98DA8054" w:tentative="1">
      <w:start w:val="1"/>
      <w:numFmt w:val="bullet"/>
      <w:lvlText w:val="•"/>
      <w:lvlJc w:val="left"/>
      <w:pPr>
        <w:tabs>
          <w:tab w:val="num" w:pos="3600"/>
        </w:tabs>
        <w:ind w:left="3600" w:hanging="360"/>
      </w:pPr>
      <w:rPr>
        <w:rFonts w:ascii="Arial" w:hAnsi="Arial" w:hint="default"/>
      </w:rPr>
    </w:lvl>
    <w:lvl w:ilvl="5" w:tplc="8B688FDA" w:tentative="1">
      <w:start w:val="1"/>
      <w:numFmt w:val="bullet"/>
      <w:lvlText w:val="•"/>
      <w:lvlJc w:val="left"/>
      <w:pPr>
        <w:tabs>
          <w:tab w:val="num" w:pos="4320"/>
        </w:tabs>
        <w:ind w:left="4320" w:hanging="360"/>
      </w:pPr>
      <w:rPr>
        <w:rFonts w:ascii="Arial" w:hAnsi="Arial" w:hint="default"/>
      </w:rPr>
    </w:lvl>
    <w:lvl w:ilvl="6" w:tplc="465EFA4E" w:tentative="1">
      <w:start w:val="1"/>
      <w:numFmt w:val="bullet"/>
      <w:lvlText w:val="•"/>
      <w:lvlJc w:val="left"/>
      <w:pPr>
        <w:tabs>
          <w:tab w:val="num" w:pos="5040"/>
        </w:tabs>
        <w:ind w:left="5040" w:hanging="360"/>
      </w:pPr>
      <w:rPr>
        <w:rFonts w:ascii="Arial" w:hAnsi="Arial" w:hint="default"/>
      </w:rPr>
    </w:lvl>
    <w:lvl w:ilvl="7" w:tplc="4B4AB23E" w:tentative="1">
      <w:start w:val="1"/>
      <w:numFmt w:val="bullet"/>
      <w:lvlText w:val="•"/>
      <w:lvlJc w:val="left"/>
      <w:pPr>
        <w:tabs>
          <w:tab w:val="num" w:pos="5760"/>
        </w:tabs>
        <w:ind w:left="5760" w:hanging="360"/>
      </w:pPr>
      <w:rPr>
        <w:rFonts w:ascii="Arial" w:hAnsi="Arial" w:hint="default"/>
      </w:rPr>
    </w:lvl>
    <w:lvl w:ilvl="8" w:tplc="74EC03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9E64A9"/>
    <w:multiLevelType w:val="hybridMultilevel"/>
    <w:tmpl w:val="FCD04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16963"/>
    <w:multiLevelType w:val="hybridMultilevel"/>
    <w:tmpl w:val="73D0749A"/>
    <w:lvl w:ilvl="0" w:tplc="9AE4AD6A">
      <w:start w:val="1"/>
      <w:numFmt w:val="bullet"/>
      <w:lvlText w:val="•"/>
      <w:lvlJc w:val="left"/>
      <w:pPr>
        <w:tabs>
          <w:tab w:val="num" w:pos="720"/>
        </w:tabs>
        <w:ind w:left="720" w:hanging="360"/>
      </w:pPr>
      <w:rPr>
        <w:rFonts w:ascii="Arial" w:hAnsi="Arial" w:hint="default"/>
      </w:rPr>
    </w:lvl>
    <w:lvl w:ilvl="1" w:tplc="50AC590A">
      <w:start w:val="110"/>
      <w:numFmt w:val="bullet"/>
      <w:lvlText w:val="–"/>
      <w:lvlJc w:val="left"/>
      <w:pPr>
        <w:tabs>
          <w:tab w:val="num" w:pos="1440"/>
        </w:tabs>
        <w:ind w:left="1440" w:hanging="360"/>
      </w:pPr>
      <w:rPr>
        <w:rFonts w:ascii="Arial" w:hAnsi="Arial" w:hint="default"/>
      </w:rPr>
    </w:lvl>
    <w:lvl w:ilvl="2" w:tplc="394C8658" w:tentative="1">
      <w:start w:val="1"/>
      <w:numFmt w:val="bullet"/>
      <w:lvlText w:val="•"/>
      <w:lvlJc w:val="left"/>
      <w:pPr>
        <w:tabs>
          <w:tab w:val="num" w:pos="2160"/>
        </w:tabs>
        <w:ind w:left="2160" w:hanging="360"/>
      </w:pPr>
      <w:rPr>
        <w:rFonts w:ascii="Arial" w:hAnsi="Arial" w:hint="default"/>
      </w:rPr>
    </w:lvl>
    <w:lvl w:ilvl="3" w:tplc="51C4484A" w:tentative="1">
      <w:start w:val="1"/>
      <w:numFmt w:val="bullet"/>
      <w:lvlText w:val="•"/>
      <w:lvlJc w:val="left"/>
      <w:pPr>
        <w:tabs>
          <w:tab w:val="num" w:pos="2880"/>
        </w:tabs>
        <w:ind w:left="2880" w:hanging="360"/>
      </w:pPr>
      <w:rPr>
        <w:rFonts w:ascii="Arial" w:hAnsi="Arial" w:hint="default"/>
      </w:rPr>
    </w:lvl>
    <w:lvl w:ilvl="4" w:tplc="C00AF8C8" w:tentative="1">
      <w:start w:val="1"/>
      <w:numFmt w:val="bullet"/>
      <w:lvlText w:val="•"/>
      <w:lvlJc w:val="left"/>
      <w:pPr>
        <w:tabs>
          <w:tab w:val="num" w:pos="3600"/>
        </w:tabs>
        <w:ind w:left="3600" w:hanging="360"/>
      </w:pPr>
      <w:rPr>
        <w:rFonts w:ascii="Arial" w:hAnsi="Arial" w:hint="default"/>
      </w:rPr>
    </w:lvl>
    <w:lvl w:ilvl="5" w:tplc="D8BAFF7E" w:tentative="1">
      <w:start w:val="1"/>
      <w:numFmt w:val="bullet"/>
      <w:lvlText w:val="•"/>
      <w:lvlJc w:val="left"/>
      <w:pPr>
        <w:tabs>
          <w:tab w:val="num" w:pos="4320"/>
        </w:tabs>
        <w:ind w:left="4320" w:hanging="360"/>
      </w:pPr>
      <w:rPr>
        <w:rFonts w:ascii="Arial" w:hAnsi="Arial" w:hint="default"/>
      </w:rPr>
    </w:lvl>
    <w:lvl w:ilvl="6" w:tplc="1582A2C2" w:tentative="1">
      <w:start w:val="1"/>
      <w:numFmt w:val="bullet"/>
      <w:lvlText w:val="•"/>
      <w:lvlJc w:val="left"/>
      <w:pPr>
        <w:tabs>
          <w:tab w:val="num" w:pos="5040"/>
        </w:tabs>
        <w:ind w:left="5040" w:hanging="360"/>
      </w:pPr>
      <w:rPr>
        <w:rFonts w:ascii="Arial" w:hAnsi="Arial" w:hint="default"/>
      </w:rPr>
    </w:lvl>
    <w:lvl w:ilvl="7" w:tplc="981C079E" w:tentative="1">
      <w:start w:val="1"/>
      <w:numFmt w:val="bullet"/>
      <w:lvlText w:val="•"/>
      <w:lvlJc w:val="left"/>
      <w:pPr>
        <w:tabs>
          <w:tab w:val="num" w:pos="5760"/>
        </w:tabs>
        <w:ind w:left="5760" w:hanging="360"/>
      </w:pPr>
      <w:rPr>
        <w:rFonts w:ascii="Arial" w:hAnsi="Arial" w:hint="default"/>
      </w:rPr>
    </w:lvl>
    <w:lvl w:ilvl="8" w:tplc="97E25F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4393026"/>
    <w:multiLevelType w:val="hybridMultilevel"/>
    <w:tmpl w:val="CFA8E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6460D"/>
    <w:multiLevelType w:val="hybridMultilevel"/>
    <w:tmpl w:val="2592CB86"/>
    <w:lvl w:ilvl="0" w:tplc="73EC9590">
      <w:start w:val="1"/>
      <w:numFmt w:val="bullet"/>
      <w:lvlText w:val="•"/>
      <w:lvlJc w:val="left"/>
      <w:pPr>
        <w:tabs>
          <w:tab w:val="num" w:pos="720"/>
        </w:tabs>
        <w:ind w:left="720" w:hanging="360"/>
      </w:pPr>
      <w:rPr>
        <w:rFonts w:ascii="Arial" w:hAnsi="Arial" w:hint="default"/>
      </w:rPr>
    </w:lvl>
    <w:lvl w:ilvl="1" w:tplc="285A828A">
      <w:start w:val="90"/>
      <w:numFmt w:val="bullet"/>
      <w:lvlText w:val="–"/>
      <w:lvlJc w:val="left"/>
      <w:pPr>
        <w:tabs>
          <w:tab w:val="num" w:pos="1440"/>
        </w:tabs>
        <w:ind w:left="1440" w:hanging="360"/>
      </w:pPr>
      <w:rPr>
        <w:rFonts w:ascii="Arial" w:hAnsi="Arial" w:hint="default"/>
      </w:rPr>
    </w:lvl>
    <w:lvl w:ilvl="2" w:tplc="603EB22A" w:tentative="1">
      <w:start w:val="1"/>
      <w:numFmt w:val="bullet"/>
      <w:lvlText w:val="•"/>
      <w:lvlJc w:val="left"/>
      <w:pPr>
        <w:tabs>
          <w:tab w:val="num" w:pos="2160"/>
        </w:tabs>
        <w:ind w:left="2160" w:hanging="360"/>
      </w:pPr>
      <w:rPr>
        <w:rFonts w:ascii="Arial" w:hAnsi="Arial" w:hint="default"/>
      </w:rPr>
    </w:lvl>
    <w:lvl w:ilvl="3" w:tplc="88E2B940" w:tentative="1">
      <w:start w:val="1"/>
      <w:numFmt w:val="bullet"/>
      <w:lvlText w:val="•"/>
      <w:lvlJc w:val="left"/>
      <w:pPr>
        <w:tabs>
          <w:tab w:val="num" w:pos="2880"/>
        </w:tabs>
        <w:ind w:left="2880" w:hanging="360"/>
      </w:pPr>
      <w:rPr>
        <w:rFonts w:ascii="Arial" w:hAnsi="Arial" w:hint="default"/>
      </w:rPr>
    </w:lvl>
    <w:lvl w:ilvl="4" w:tplc="73786364" w:tentative="1">
      <w:start w:val="1"/>
      <w:numFmt w:val="bullet"/>
      <w:lvlText w:val="•"/>
      <w:lvlJc w:val="left"/>
      <w:pPr>
        <w:tabs>
          <w:tab w:val="num" w:pos="3600"/>
        </w:tabs>
        <w:ind w:left="3600" w:hanging="360"/>
      </w:pPr>
      <w:rPr>
        <w:rFonts w:ascii="Arial" w:hAnsi="Arial" w:hint="default"/>
      </w:rPr>
    </w:lvl>
    <w:lvl w:ilvl="5" w:tplc="483A5C0A" w:tentative="1">
      <w:start w:val="1"/>
      <w:numFmt w:val="bullet"/>
      <w:lvlText w:val="•"/>
      <w:lvlJc w:val="left"/>
      <w:pPr>
        <w:tabs>
          <w:tab w:val="num" w:pos="4320"/>
        </w:tabs>
        <w:ind w:left="4320" w:hanging="360"/>
      </w:pPr>
      <w:rPr>
        <w:rFonts w:ascii="Arial" w:hAnsi="Arial" w:hint="default"/>
      </w:rPr>
    </w:lvl>
    <w:lvl w:ilvl="6" w:tplc="5274BE36" w:tentative="1">
      <w:start w:val="1"/>
      <w:numFmt w:val="bullet"/>
      <w:lvlText w:val="•"/>
      <w:lvlJc w:val="left"/>
      <w:pPr>
        <w:tabs>
          <w:tab w:val="num" w:pos="5040"/>
        </w:tabs>
        <w:ind w:left="5040" w:hanging="360"/>
      </w:pPr>
      <w:rPr>
        <w:rFonts w:ascii="Arial" w:hAnsi="Arial" w:hint="default"/>
      </w:rPr>
    </w:lvl>
    <w:lvl w:ilvl="7" w:tplc="CF64AB88" w:tentative="1">
      <w:start w:val="1"/>
      <w:numFmt w:val="bullet"/>
      <w:lvlText w:val="•"/>
      <w:lvlJc w:val="left"/>
      <w:pPr>
        <w:tabs>
          <w:tab w:val="num" w:pos="5760"/>
        </w:tabs>
        <w:ind w:left="5760" w:hanging="360"/>
      </w:pPr>
      <w:rPr>
        <w:rFonts w:ascii="Arial" w:hAnsi="Arial" w:hint="default"/>
      </w:rPr>
    </w:lvl>
    <w:lvl w:ilvl="8" w:tplc="3578A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0C55E1"/>
    <w:multiLevelType w:val="hybridMultilevel"/>
    <w:tmpl w:val="A8B84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D247E"/>
    <w:multiLevelType w:val="hybridMultilevel"/>
    <w:tmpl w:val="4BCC491C"/>
    <w:lvl w:ilvl="0" w:tplc="3ACE6802">
      <w:start w:val="1"/>
      <w:numFmt w:val="bullet"/>
      <w:lvlText w:val="•"/>
      <w:lvlJc w:val="left"/>
      <w:pPr>
        <w:tabs>
          <w:tab w:val="num" w:pos="720"/>
        </w:tabs>
        <w:ind w:left="720" w:hanging="360"/>
      </w:pPr>
      <w:rPr>
        <w:rFonts w:ascii="Arial" w:hAnsi="Arial" w:hint="default"/>
      </w:rPr>
    </w:lvl>
    <w:lvl w:ilvl="1" w:tplc="84181046">
      <w:start w:val="90"/>
      <w:numFmt w:val="bullet"/>
      <w:lvlText w:val="–"/>
      <w:lvlJc w:val="left"/>
      <w:pPr>
        <w:tabs>
          <w:tab w:val="num" w:pos="1440"/>
        </w:tabs>
        <w:ind w:left="1440" w:hanging="360"/>
      </w:pPr>
      <w:rPr>
        <w:rFonts w:ascii="Arial" w:hAnsi="Arial" w:hint="default"/>
      </w:rPr>
    </w:lvl>
    <w:lvl w:ilvl="2" w:tplc="A6082F62">
      <w:start w:val="90"/>
      <w:numFmt w:val="bullet"/>
      <w:lvlText w:val="•"/>
      <w:lvlJc w:val="left"/>
      <w:pPr>
        <w:tabs>
          <w:tab w:val="num" w:pos="2160"/>
        </w:tabs>
        <w:ind w:left="2160" w:hanging="360"/>
      </w:pPr>
      <w:rPr>
        <w:rFonts w:ascii="Arial" w:hAnsi="Arial" w:hint="default"/>
      </w:rPr>
    </w:lvl>
    <w:lvl w:ilvl="3" w:tplc="34E49B14">
      <w:start w:val="90"/>
      <w:numFmt w:val="bullet"/>
      <w:lvlText w:val="–"/>
      <w:lvlJc w:val="left"/>
      <w:pPr>
        <w:tabs>
          <w:tab w:val="num" w:pos="2880"/>
        </w:tabs>
        <w:ind w:left="2880" w:hanging="360"/>
      </w:pPr>
      <w:rPr>
        <w:rFonts w:ascii="Arial" w:hAnsi="Arial" w:hint="default"/>
      </w:rPr>
    </w:lvl>
    <w:lvl w:ilvl="4" w:tplc="E2DE1624">
      <w:start w:val="90"/>
      <w:numFmt w:val="bullet"/>
      <w:lvlText w:val="»"/>
      <w:lvlJc w:val="left"/>
      <w:pPr>
        <w:tabs>
          <w:tab w:val="num" w:pos="3600"/>
        </w:tabs>
        <w:ind w:left="3600" w:hanging="360"/>
      </w:pPr>
      <w:rPr>
        <w:rFonts w:ascii="Arial" w:hAnsi="Arial" w:hint="default"/>
      </w:rPr>
    </w:lvl>
    <w:lvl w:ilvl="5" w:tplc="BAC247C4" w:tentative="1">
      <w:start w:val="1"/>
      <w:numFmt w:val="bullet"/>
      <w:lvlText w:val="•"/>
      <w:lvlJc w:val="left"/>
      <w:pPr>
        <w:tabs>
          <w:tab w:val="num" w:pos="4320"/>
        </w:tabs>
        <w:ind w:left="4320" w:hanging="360"/>
      </w:pPr>
      <w:rPr>
        <w:rFonts w:ascii="Arial" w:hAnsi="Arial" w:hint="default"/>
      </w:rPr>
    </w:lvl>
    <w:lvl w:ilvl="6" w:tplc="9FE0EDFC" w:tentative="1">
      <w:start w:val="1"/>
      <w:numFmt w:val="bullet"/>
      <w:lvlText w:val="•"/>
      <w:lvlJc w:val="left"/>
      <w:pPr>
        <w:tabs>
          <w:tab w:val="num" w:pos="5040"/>
        </w:tabs>
        <w:ind w:left="5040" w:hanging="360"/>
      </w:pPr>
      <w:rPr>
        <w:rFonts w:ascii="Arial" w:hAnsi="Arial" w:hint="default"/>
      </w:rPr>
    </w:lvl>
    <w:lvl w:ilvl="7" w:tplc="95184074" w:tentative="1">
      <w:start w:val="1"/>
      <w:numFmt w:val="bullet"/>
      <w:lvlText w:val="•"/>
      <w:lvlJc w:val="left"/>
      <w:pPr>
        <w:tabs>
          <w:tab w:val="num" w:pos="5760"/>
        </w:tabs>
        <w:ind w:left="5760" w:hanging="360"/>
      </w:pPr>
      <w:rPr>
        <w:rFonts w:ascii="Arial" w:hAnsi="Arial" w:hint="default"/>
      </w:rPr>
    </w:lvl>
    <w:lvl w:ilvl="8" w:tplc="F38245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4A3BD9"/>
    <w:multiLevelType w:val="hybridMultilevel"/>
    <w:tmpl w:val="E2822E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FCD064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0931FA9"/>
    <w:multiLevelType w:val="hybridMultilevel"/>
    <w:tmpl w:val="B7C46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F3279B"/>
    <w:multiLevelType w:val="hybridMultilevel"/>
    <w:tmpl w:val="2C484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072D9"/>
    <w:multiLevelType w:val="hybridMultilevel"/>
    <w:tmpl w:val="632AB764"/>
    <w:lvl w:ilvl="0" w:tplc="2C60C8E6">
      <w:start w:val="1"/>
      <w:numFmt w:val="bullet"/>
      <w:lvlText w:val="•"/>
      <w:lvlJc w:val="left"/>
      <w:pPr>
        <w:tabs>
          <w:tab w:val="num" w:pos="720"/>
        </w:tabs>
        <w:ind w:left="720" w:hanging="360"/>
      </w:pPr>
      <w:rPr>
        <w:rFonts w:ascii="Arial" w:hAnsi="Arial" w:hint="default"/>
      </w:rPr>
    </w:lvl>
    <w:lvl w:ilvl="1" w:tplc="D214C07E">
      <w:start w:val="238"/>
      <w:numFmt w:val="bullet"/>
      <w:lvlText w:val="–"/>
      <w:lvlJc w:val="left"/>
      <w:pPr>
        <w:tabs>
          <w:tab w:val="num" w:pos="1440"/>
        </w:tabs>
        <w:ind w:left="1440" w:hanging="360"/>
      </w:pPr>
      <w:rPr>
        <w:rFonts w:ascii="Arial" w:hAnsi="Arial" w:hint="default"/>
      </w:rPr>
    </w:lvl>
    <w:lvl w:ilvl="2" w:tplc="506CAF2E" w:tentative="1">
      <w:start w:val="1"/>
      <w:numFmt w:val="bullet"/>
      <w:lvlText w:val="•"/>
      <w:lvlJc w:val="left"/>
      <w:pPr>
        <w:tabs>
          <w:tab w:val="num" w:pos="2160"/>
        </w:tabs>
        <w:ind w:left="2160" w:hanging="360"/>
      </w:pPr>
      <w:rPr>
        <w:rFonts w:ascii="Arial" w:hAnsi="Arial" w:hint="default"/>
      </w:rPr>
    </w:lvl>
    <w:lvl w:ilvl="3" w:tplc="26EE0466" w:tentative="1">
      <w:start w:val="1"/>
      <w:numFmt w:val="bullet"/>
      <w:lvlText w:val="•"/>
      <w:lvlJc w:val="left"/>
      <w:pPr>
        <w:tabs>
          <w:tab w:val="num" w:pos="2880"/>
        </w:tabs>
        <w:ind w:left="2880" w:hanging="360"/>
      </w:pPr>
      <w:rPr>
        <w:rFonts w:ascii="Arial" w:hAnsi="Arial" w:hint="default"/>
      </w:rPr>
    </w:lvl>
    <w:lvl w:ilvl="4" w:tplc="28F83FC8" w:tentative="1">
      <w:start w:val="1"/>
      <w:numFmt w:val="bullet"/>
      <w:lvlText w:val="•"/>
      <w:lvlJc w:val="left"/>
      <w:pPr>
        <w:tabs>
          <w:tab w:val="num" w:pos="3600"/>
        </w:tabs>
        <w:ind w:left="3600" w:hanging="360"/>
      </w:pPr>
      <w:rPr>
        <w:rFonts w:ascii="Arial" w:hAnsi="Arial" w:hint="default"/>
      </w:rPr>
    </w:lvl>
    <w:lvl w:ilvl="5" w:tplc="53DEF4C0" w:tentative="1">
      <w:start w:val="1"/>
      <w:numFmt w:val="bullet"/>
      <w:lvlText w:val="•"/>
      <w:lvlJc w:val="left"/>
      <w:pPr>
        <w:tabs>
          <w:tab w:val="num" w:pos="4320"/>
        </w:tabs>
        <w:ind w:left="4320" w:hanging="360"/>
      </w:pPr>
      <w:rPr>
        <w:rFonts w:ascii="Arial" w:hAnsi="Arial" w:hint="default"/>
      </w:rPr>
    </w:lvl>
    <w:lvl w:ilvl="6" w:tplc="1C624856" w:tentative="1">
      <w:start w:val="1"/>
      <w:numFmt w:val="bullet"/>
      <w:lvlText w:val="•"/>
      <w:lvlJc w:val="left"/>
      <w:pPr>
        <w:tabs>
          <w:tab w:val="num" w:pos="5040"/>
        </w:tabs>
        <w:ind w:left="5040" w:hanging="360"/>
      </w:pPr>
      <w:rPr>
        <w:rFonts w:ascii="Arial" w:hAnsi="Arial" w:hint="default"/>
      </w:rPr>
    </w:lvl>
    <w:lvl w:ilvl="7" w:tplc="8F7E7B9C" w:tentative="1">
      <w:start w:val="1"/>
      <w:numFmt w:val="bullet"/>
      <w:lvlText w:val="•"/>
      <w:lvlJc w:val="left"/>
      <w:pPr>
        <w:tabs>
          <w:tab w:val="num" w:pos="5760"/>
        </w:tabs>
        <w:ind w:left="5760" w:hanging="360"/>
      </w:pPr>
      <w:rPr>
        <w:rFonts w:ascii="Arial" w:hAnsi="Arial" w:hint="default"/>
      </w:rPr>
    </w:lvl>
    <w:lvl w:ilvl="8" w:tplc="97E81A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77299"/>
    <w:multiLevelType w:val="hybridMultilevel"/>
    <w:tmpl w:val="37004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573212"/>
    <w:multiLevelType w:val="hybridMultilevel"/>
    <w:tmpl w:val="123025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9"/>
  </w:num>
  <w:num w:numId="4">
    <w:abstractNumId w:val="23"/>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9"/>
  </w:num>
  <w:num w:numId="19">
    <w:abstractNumId w:val="27"/>
  </w:num>
  <w:num w:numId="20">
    <w:abstractNumId w:val="24"/>
  </w:num>
  <w:num w:numId="21">
    <w:abstractNumId w:val="22"/>
  </w:num>
  <w:num w:numId="22">
    <w:abstractNumId w:val="1"/>
  </w:num>
  <w:num w:numId="23">
    <w:abstractNumId w:val="0"/>
  </w:num>
  <w:num w:numId="24">
    <w:abstractNumId w:val="10"/>
  </w:num>
  <w:num w:numId="25">
    <w:abstractNumId w:val="3"/>
  </w:num>
  <w:num w:numId="26">
    <w:abstractNumId w:val="26"/>
  </w:num>
  <w:num w:numId="27">
    <w:abstractNumId w:val="12"/>
  </w:num>
  <w:num w:numId="28">
    <w:abstractNumId w:val="25"/>
  </w:num>
  <w:num w:numId="29">
    <w:abstractNumId w:val="28"/>
  </w:num>
  <w:num w:numId="30">
    <w:abstractNumId w:val="13"/>
  </w:num>
  <w:num w:numId="31">
    <w:abstractNumId w:val="11"/>
  </w:num>
  <w:num w:numId="32">
    <w:abstractNumId w:val="7"/>
  </w:num>
  <w:num w:numId="33">
    <w:abstractNumId w:val="4"/>
  </w:num>
  <w:num w:numId="34">
    <w:abstractNumId w:val="16"/>
  </w:num>
  <w:num w:numId="35">
    <w:abstractNumId w:val="21"/>
  </w:num>
  <w:num w:numId="36">
    <w:abstractNumId w:val="17"/>
  </w:num>
  <w:num w:numId="37">
    <w:abstractNumId w:val="6"/>
  </w:num>
  <w:num w:numId="38">
    <w:abstractNumId w:val="20"/>
  </w:num>
  <w:num w:numId="39">
    <w:abstractNumId w:val="8"/>
  </w:num>
  <w:num w:numId="40">
    <w:abstractNumId w:val="15"/>
  </w:num>
  <w:num w:numId="41">
    <w:abstractNumId w:val="5"/>
  </w:num>
  <w:num w:numId="4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FE"/>
    <w:rsid w:val="00006C2B"/>
    <w:rsid w:val="00020C56"/>
    <w:rsid w:val="00022FF4"/>
    <w:rsid w:val="00023FCE"/>
    <w:rsid w:val="00026ACC"/>
    <w:rsid w:val="0003171D"/>
    <w:rsid w:val="00031C1D"/>
    <w:rsid w:val="00035C50"/>
    <w:rsid w:val="00040588"/>
    <w:rsid w:val="000457A1"/>
    <w:rsid w:val="00050001"/>
    <w:rsid w:val="00052041"/>
    <w:rsid w:val="0005326A"/>
    <w:rsid w:val="000554CF"/>
    <w:rsid w:val="00060896"/>
    <w:rsid w:val="0006266D"/>
    <w:rsid w:val="00065506"/>
    <w:rsid w:val="00070674"/>
    <w:rsid w:val="0007382E"/>
    <w:rsid w:val="00074D19"/>
    <w:rsid w:val="00074DAE"/>
    <w:rsid w:val="000766E1"/>
    <w:rsid w:val="00077FF6"/>
    <w:rsid w:val="00080D82"/>
    <w:rsid w:val="00081692"/>
    <w:rsid w:val="00082C46"/>
    <w:rsid w:val="00085358"/>
    <w:rsid w:val="0008564C"/>
    <w:rsid w:val="00085873"/>
    <w:rsid w:val="00085A0E"/>
    <w:rsid w:val="00087056"/>
    <w:rsid w:val="00087548"/>
    <w:rsid w:val="00090EEB"/>
    <w:rsid w:val="00093E7E"/>
    <w:rsid w:val="000A1830"/>
    <w:rsid w:val="000A4121"/>
    <w:rsid w:val="000A4AA3"/>
    <w:rsid w:val="000A550E"/>
    <w:rsid w:val="000B1183"/>
    <w:rsid w:val="000B12C9"/>
    <w:rsid w:val="000B1A55"/>
    <w:rsid w:val="000B20BB"/>
    <w:rsid w:val="000B2EF6"/>
    <w:rsid w:val="000B2FA6"/>
    <w:rsid w:val="000B4AA0"/>
    <w:rsid w:val="000B5EE7"/>
    <w:rsid w:val="000B7191"/>
    <w:rsid w:val="000B7925"/>
    <w:rsid w:val="000C190D"/>
    <w:rsid w:val="000C2553"/>
    <w:rsid w:val="000C38C3"/>
    <w:rsid w:val="000D09FD"/>
    <w:rsid w:val="000D42B4"/>
    <w:rsid w:val="000D44FB"/>
    <w:rsid w:val="000D574B"/>
    <w:rsid w:val="000D6CFC"/>
    <w:rsid w:val="000E2C76"/>
    <w:rsid w:val="000E537B"/>
    <w:rsid w:val="000E57D0"/>
    <w:rsid w:val="000E7858"/>
    <w:rsid w:val="000F39CA"/>
    <w:rsid w:val="000F48FE"/>
    <w:rsid w:val="0010518E"/>
    <w:rsid w:val="00107927"/>
    <w:rsid w:val="00110E26"/>
    <w:rsid w:val="00111321"/>
    <w:rsid w:val="001122AC"/>
    <w:rsid w:val="001169E0"/>
    <w:rsid w:val="00117BD6"/>
    <w:rsid w:val="001206C2"/>
    <w:rsid w:val="00121978"/>
    <w:rsid w:val="00123422"/>
    <w:rsid w:val="00124B6A"/>
    <w:rsid w:val="00125649"/>
    <w:rsid w:val="00134C20"/>
    <w:rsid w:val="00136D4C"/>
    <w:rsid w:val="0014141B"/>
    <w:rsid w:val="00142BB9"/>
    <w:rsid w:val="00144021"/>
    <w:rsid w:val="00144296"/>
    <w:rsid w:val="00144F96"/>
    <w:rsid w:val="0014515A"/>
    <w:rsid w:val="0014619B"/>
    <w:rsid w:val="00151EAC"/>
    <w:rsid w:val="00153528"/>
    <w:rsid w:val="00154E68"/>
    <w:rsid w:val="00162548"/>
    <w:rsid w:val="00162A64"/>
    <w:rsid w:val="00165924"/>
    <w:rsid w:val="0017018C"/>
    <w:rsid w:val="00172183"/>
    <w:rsid w:val="001751AB"/>
    <w:rsid w:val="00175A3F"/>
    <w:rsid w:val="00180E09"/>
    <w:rsid w:val="00183D4C"/>
    <w:rsid w:val="00183F6D"/>
    <w:rsid w:val="0018670E"/>
    <w:rsid w:val="00186878"/>
    <w:rsid w:val="0019219A"/>
    <w:rsid w:val="00193AA7"/>
    <w:rsid w:val="001940E1"/>
    <w:rsid w:val="00195077"/>
    <w:rsid w:val="00195B91"/>
    <w:rsid w:val="001A033F"/>
    <w:rsid w:val="001A08AA"/>
    <w:rsid w:val="001A59CB"/>
    <w:rsid w:val="001C1409"/>
    <w:rsid w:val="001C2AE6"/>
    <w:rsid w:val="001C4A89"/>
    <w:rsid w:val="001C5085"/>
    <w:rsid w:val="001C6177"/>
    <w:rsid w:val="001D0363"/>
    <w:rsid w:val="001D21FA"/>
    <w:rsid w:val="001D7D94"/>
    <w:rsid w:val="001E0A28"/>
    <w:rsid w:val="001E29CC"/>
    <w:rsid w:val="001E2ED0"/>
    <w:rsid w:val="001E32BB"/>
    <w:rsid w:val="001E4218"/>
    <w:rsid w:val="001F0B20"/>
    <w:rsid w:val="001F2F17"/>
    <w:rsid w:val="001F41F7"/>
    <w:rsid w:val="00200A62"/>
    <w:rsid w:val="00203740"/>
    <w:rsid w:val="0021164B"/>
    <w:rsid w:val="002138EA"/>
    <w:rsid w:val="00213F84"/>
    <w:rsid w:val="00214E82"/>
    <w:rsid w:val="00214FBD"/>
    <w:rsid w:val="0022029B"/>
    <w:rsid w:val="00222897"/>
    <w:rsid w:val="00222B0C"/>
    <w:rsid w:val="00232A75"/>
    <w:rsid w:val="00235394"/>
    <w:rsid w:val="00235577"/>
    <w:rsid w:val="00236E57"/>
    <w:rsid w:val="002435CA"/>
    <w:rsid w:val="0024469F"/>
    <w:rsid w:val="00250BD9"/>
    <w:rsid w:val="00252DB8"/>
    <w:rsid w:val="002537BC"/>
    <w:rsid w:val="00255C58"/>
    <w:rsid w:val="00260EC7"/>
    <w:rsid w:val="00261539"/>
    <w:rsid w:val="0026179F"/>
    <w:rsid w:val="00261CDA"/>
    <w:rsid w:val="002621B0"/>
    <w:rsid w:val="00266521"/>
    <w:rsid w:val="002666AE"/>
    <w:rsid w:val="00267DE8"/>
    <w:rsid w:val="00273ED1"/>
    <w:rsid w:val="00274E1A"/>
    <w:rsid w:val="002775B1"/>
    <w:rsid w:val="002775B9"/>
    <w:rsid w:val="002811C4"/>
    <w:rsid w:val="00282213"/>
    <w:rsid w:val="00284016"/>
    <w:rsid w:val="002858BF"/>
    <w:rsid w:val="002939AF"/>
    <w:rsid w:val="00294491"/>
    <w:rsid w:val="00294BDE"/>
    <w:rsid w:val="002A0CED"/>
    <w:rsid w:val="002A4CD0"/>
    <w:rsid w:val="002A7DA6"/>
    <w:rsid w:val="002B348E"/>
    <w:rsid w:val="002B516C"/>
    <w:rsid w:val="002B5E1D"/>
    <w:rsid w:val="002B60C1"/>
    <w:rsid w:val="002C4B52"/>
    <w:rsid w:val="002C4EE9"/>
    <w:rsid w:val="002C568A"/>
    <w:rsid w:val="002C62EB"/>
    <w:rsid w:val="002C7A45"/>
    <w:rsid w:val="002D03E5"/>
    <w:rsid w:val="002D36EB"/>
    <w:rsid w:val="002D45CA"/>
    <w:rsid w:val="002D64CA"/>
    <w:rsid w:val="002D6BDF"/>
    <w:rsid w:val="002E2CE9"/>
    <w:rsid w:val="002E3BF7"/>
    <w:rsid w:val="002E403E"/>
    <w:rsid w:val="002F158C"/>
    <w:rsid w:val="002F4093"/>
    <w:rsid w:val="002F5636"/>
    <w:rsid w:val="002F598C"/>
    <w:rsid w:val="003022A5"/>
    <w:rsid w:val="00305F3A"/>
    <w:rsid w:val="00306AE0"/>
    <w:rsid w:val="00307E51"/>
    <w:rsid w:val="00311363"/>
    <w:rsid w:val="00315867"/>
    <w:rsid w:val="00316168"/>
    <w:rsid w:val="00321150"/>
    <w:rsid w:val="003260D7"/>
    <w:rsid w:val="00336697"/>
    <w:rsid w:val="003408FB"/>
    <w:rsid w:val="003418CB"/>
    <w:rsid w:val="0034529B"/>
    <w:rsid w:val="003468FC"/>
    <w:rsid w:val="00355873"/>
    <w:rsid w:val="0035660F"/>
    <w:rsid w:val="003628B9"/>
    <w:rsid w:val="00362D8F"/>
    <w:rsid w:val="0036656B"/>
    <w:rsid w:val="00367724"/>
    <w:rsid w:val="003724AA"/>
    <w:rsid w:val="003770F6"/>
    <w:rsid w:val="00383E37"/>
    <w:rsid w:val="00385036"/>
    <w:rsid w:val="00393042"/>
    <w:rsid w:val="00394AD5"/>
    <w:rsid w:val="0039642D"/>
    <w:rsid w:val="003A0209"/>
    <w:rsid w:val="003A2E40"/>
    <w:rsid w:val="003B0158"/>
    <w:rsid w:val="003B40B6"/>
    <w:rsid w:val="003B56DB"/>
    <w:rsid w:val="003B755E"/>
    <w:rsid w:val="003C06C6"/>
    <w:rsid w:val="003C228E"/>
    <w:rsid w:val="003C51E7"/>
    <w:rsid w:val="003C6893"/>
    <w:rsid w:val="003C6DE2"/>
    <w:rsid w:val="003C6ECA"/>
    <w:rsid w:val="003D1EFD"/>
    <w:rsid w:val="003D28BF"/>
    <w:rsid w:val="003D2A32"/>
    <w:rsid w:val="003D4215"/>
    <w:rsid w:val="003D4719"/>
    <w:rsid w:val="003D4C47"/>
    <w:rsid w:val="003D7719"/>
    <w:rsid w:val="003E40EE"/>
    <w:rsid w:val="003E68DF"/>
    <w:rsid w:val="003F1C1B"/>
    <w:rsid w:val="003F3FB2"/>
    <w:rsid w:val="003F4C8E"/>
    <w:rsid w:val="00401144"/>
    <w:rsid w:val="00403D0B"/>
    <w:rsid w:val="00404831"/>
    <w:rsid w:val="00407661"/>
    <w:rsid w:val="00410314"/>
    <w:rsid w:val="00412063"/>
    <w:rsid w:val="00412EB1"/>
    <w:rsid w:val="00413DDE"/>
    <w:rsid w:val="00414118"/>
    <w:rsid w:val="00416084"/>
    <w:rsid w:val="00417B88"/>
    <w:rsid w:val="00424F8C"/>
    <w:rsid w:val="004271BA"/>
    <w:rsid w:val="00430497"/>
    <w:rsid w:val="00431AD2"/>
    <w:rsid w:val="00434DC1"/>
    <w:rsid w:val="004350F4"/>
    <w:rsid w:val="004412A0"/>
    <w:rsid w:val="00443DC8"/>
    <w:rsid w:val="00443F91"/>
    <w:rsid w:val="00446408"/>
    <w:rsid w:val="00446C34"/>
    <w:rsid w:val="00450F27"/>
    <w:rsid w:val="004510E5"/>
    <w:rsid w:val="004552CA"/>
    <w:rsid w:val="00456A75"/>
    <w:rsid w:val="004578BA"/>
    <w:rsid w:val="00460F6D"/>
    <w:rsid w:val="00461895"/>
    <w:rsid w:val="00461E39"/>
    <w:rsid w:val="00461F7A"/>
    <w:rsid w:val="00462D3A"/>
    <w:rsid w:val="00463478"/>
    <w:rsid w:val="00463521"/>
    <w:rsid w:val="00463E5C"/>
    <w:rsid w:val="00471125"/>
    <w:rsid w:val="0047437A"/>
    <w:rsid w:val="00480E42"/>
    <w:rsid w:val="00484C5D"/>
    <w:rsid w:val="0048543E"/>
    <w:rsid w:val="0048648E"/>
    <w:rsid w:val="004868C1"/>
    <w:rsid w:val="0048750F"/>
    <w:rsid w:val="004900DD"/>
    <w:rsid w:val="00492A97"/>
    <w:rsid w:val="00495D88"/>
    <w:rsid w:val="004A2404"/>
    <w:rsid w:val="004A495F"/>
    <w:rsid w:val="004A7544"/>
    <w:rsid w:val="004B08E5"/>
    <w:rsid w:val="004B2B3C"/>
    <w:rsid w:val="004B4DDD"/>
    <w:rsid w:val="004B6B0F"/>
    <w:rsid w:val="004C011C"/>
    <w:rsid w:val="004C7DC8"/>
    <w:rsid w:val="004D737D"/>
    <w:rsid w:val="004D752D"/>
    <w:rsid w:val="004E1CA6"/>
    <w:rsid w:val="004E2659"/>
    <w:rsid w:val="004E39EE"/>
    <w:rsid w:val="004E475C"/>
    <w:rsid w:val="004E56E0"/>
    <w:rsid w:val="004E6C36"/>
    <w:rsid w:val="004E7329"/>
    <w:rsid w:val="004F0F58"/>
    <w:rsid w:val="004F0F64"/>
    <w:rsid w:val="004F2386"/>
    <w:rsid w:val="004F2CB0"/>
    <w:rsid w:val="00500BD1"/>
    <w:rsid w:val="005017F7"/>
    <w:rsid w:val="00501FA7"/>
    <w:rsid w:val="005034DC"/>
    <w:rsid w:val="00505BFA"/>
    <w:rsid w:val="005071B4"/>
    <w:rsid w:val="00507687"/>
    <w:rsid w:val="005117A9"/>
    <w:rsid w:val="00511F57"/>
    <w:rsid w:val="00514F78"/>
    <w:rsid w:val="00515CBE"/>
    <w:rsid w:val="00515E2B"/>
    <w:rsid w:val="00522A7E"/>
    <w:rsid w:val="00522F20"/>
    <w:rsid w:val="00530181"/>
    <w:rsid w:val="005308DB"/>
    <w:rsid w:val="00530A2E"/>
    <w:rsid w:val="00530FBE"/>
    <w:rsid w:val="00531DDD"/>
    <w:rsid w:val="00533159"/>
    <w:rsid w:val="005339DB"/>
    <w:rsid w:val="00534C89"/>
    <w:rsid w:val="00536E70"/>
    <w:rsid w:val="00541573"/>
    <w:rsid w:val="005433AA"/>
    <w:rsid w:val="0054348A"/>
    <w:rsid w:val="00551C6A"/>
    <w:rsid w:val="00555DC1"/>
    <w:rsid w:val="0056241F"/>
    <w:rsid w:val="00563250"/>
    <w:rsid w:val="00565249"/>
    <w:rsid w:val="00570912"/>
    <w:rsid w:val="00571777"/>
    <w:rsid w:val="00572967"/>
    <w:rsid w:val="00580FF5"/>
    <w:rsid w:val="00584E9D"/>
    <w:rsid w:val="0058519C"/>
    <w:rsid w:val="0059149A"/>
    <w:rsid w:val="005956EE"/>
    <w:rsid w:val="005A083E"/>
    <w:rsid w:val="005A7742"/>
    <w:rsid w:val="005B00FC"/>
    <w:rsid w:val="005B185A"/>
    <w:rsid w:val="005B228C"/>
    <w:rsid w:val="005B4802"/>
    <w:rsid w:val="005B6DC2"/>
    <w:rsid w:val="005C1EA6"/>
    <w:rsid w:val="005C6137"/>
    <w:rsid w:val="005C6C7C"/>
    <w:rsid w:val="005D0B99"/>
    <w:rsid w:val="005D308E"/>
    <w:rsid w:val="005D3A48"/>
    <w:rsid w:val="005D3DA9"/>
    <w:rsid w:val="005D7AF8"/>
    <w:rsid w:val="005E366A"/>
    <w:rsid w:val="005E5007"/>
    <w:rsid w:val="005F14E2"/>
    <w:rsid w:val="005F2145"/>
    <w:rsid w:val="005F3D64"/>
    <w:rsid w:val="005F5BC5"/>
    <w:rsid w:val="0060134F"/>
    <w:rsid w:val="006016E1"/>
    <w:rsid w:val="00602D27"/>
    <w:rsid w:val="00603960"/>
    <w:rsid w:val="00604AEF"/>
    <w:rsid w:val="00607AFC"/>
    <w:rsid w:val="006133C5"/>
    <w:rsid w:val="00613783"/>
    <w:rsid w:val="006144A1"/>
    <w:rsid w:val="00615EBB"/>
    <w:rsid w:val="00616096"/>
    <w:rsid w:val="006160A2"/>
    <w:rsid w:val="006302AA"/>
    <w:rsid w:val="00633C3C"/>
    <w:rsid w:val="006363BD"/>
    <w:rsid w:val="006412DC"/>
    <w:rsid w:val="00641999"/>
    <w:rsid w:val="00642BC6"/>
    <w:rsid w:val="00644790"/>
    <w:rsid w:val="00644E3E"/>
    <w:rsid w:val="00645DF0"/>
    <w:rsid w:val="006501AF"/>
    <w:rsid w:val="00650DDE"/>
    <w:rsid w:val="0065505B"/>
    <w:rsid w:val="006643B0"/>
    <w:rsid w:val="006653BF"/>
    <w:rsid w:val="006670AC"/>
    <w:rsid w:val="00672307"/>
    <w:rsid w:val="0067460C"/>
    <w:rsid w:val="0068016E"/>
    <w:rsid w:val="006808C6"/>
    <w:rsid w:val="00682668"/>
    <w:rsid w:val="00685A6A"/>
    <w:rsid w:val="00692A68"/>
    <w:rsid w:val="00695D85"/>
    <w:rsid w:val="006A002A"/>
    <w:rsid w:val="006A30A2"/>
    <w:rsid w:val="006A6D23"/>
    <w:rsid w:val="006B25DE"/>
    <w:rsid w:val="006B3EA0"/>
    <w:rsid w:val="006B5409"/>
    <w:rsid w:val="006C1490"/>
    <w:rsid w:val="006C1C3B"/>
    <w:rsid w:val="006C4E43"/>
    <w:rsid w:val="006C643E"/>
    <w:rsid w:val="006D2932"/>
    <w:rsid w:val="006D3671"/>
    <w:rsid w:val="006D7ADB"/>
    <w:rsid w:val="006E0A73"/>
    <w:rsid w:val="006E0FEE"/>
    <w:rsid w:val="006E4DAC"/>
    <w:rsid w:val="006E6C11"/>
    <w:rsid w:val="006F0A30"/>
    <w:rsid w:val="006F2CEF"/>
    <w:rsid w:val="006F34C6"/>
    <w:rsid w:val="006F53B0"/>
    <w:rsid w:val="006F5792"/>
    <w:rsid w:val="006F7C0C"/>
    <w:rsid w:val="00700755"/>
    <w:rsid w:val="0070340D"/>
    <w:rsid w:val="0070646B"/>
    <w:rsid w:val="007129A4"/>
    <w:rsid w:val="007130A2"/>
    <w:rsid w:val="00715463"/>
    <w:rsid w:val="00716234"/>
    <w:rsid w:val="00717BE2"/>
    <w:rsid w:val="0072134B"/>
    <w:rsid w:val="007216E2"/>
    <w:rsid w:val="00730655"/>
    <w:rsid w:val="0073110F"/>
    <w:rsid w:val="00731D77"/>
    <w:rsid w:val="00732360"/>
    <w:rsid w:val="0073390A"/>
    <w:rsid w:val="00734E64"/>
    <w:rsid w:val="00736B37"/>
    <w:rsid w:val="00740A35"/>
    <w:rsid w:val="007463C3"/>
    <w:rsid w:val="00746C86"/>
    <w:rsid w:val="007472FE"/>
    <w:rsid w:val="007520B4"/>
    <w:rsid w:val="00753F9B"/>
    <w:rsid w:val="007655D5"/>
    <w:rsid w:val="007763C1"/>
    <w:rsid w:val="00776448"/>
    <w:rsid w:val="00777E82"/>
    <w:rsid w:val="00781359"/>
    <w:rsid w:val="0078154E"/>
    <w:rsid w:val="00782D45"/>
    <w:rsid w:val="00785350"/>
    <w:rsid w:val="00786921"/>
    <w:rsid w:val="00792E40"/>
    <w:rsid w:val="007A05DD"/>
    <w:rsid w:val="007A1EAA"/>
    <w:rsid w:val="007A79FD"/>
    <w:rsid w:val="007B0B9D"/>
    <w:rsid w:val="007B5A43"/>
    <w:rsid w:val="007B709B"/>
    <w:rsid w:val="007C1343"/>
    <w:rsid w:val="007C5EF1"/>
    <w:rsid w:val="007C66B9"/>
    <w:rsid w:val="007C7BF5"/>
    <w:rsid w:val="007D19B7"/>
    <w:rsid w:val="007D4607"/>
    <w:rsid w:val="007D75E5"/>
    <w:rsid w:val="007D773E"/>
    <w:rsid w:val="007D7C9C"/>
    <w:rsid w:val="007E066E"/>
    <w:rsid w:val="007E1356"/>
    <w:rsid w:val="007E20FC"/>
    <w:rsid w:val="007E257F"/>
    <w:rsid w:val="007E7062"/>
    <w:rsid w:val="007F0E1E"/>
    <w:rsid w:val="007F29A7"/>
    <w:rsid w:val="00804E3E"/>
    <w:rsid w:val="00805BE8"/>
    <w:rsid w:val="00811335"/>
    <w:rsid w:val="00815155"/>
    <w:rsid w:val="00816078"/>
    <w:rsid w:val="008177E3"/>
    <w:rsid w:val="00821AA0"/>
    <w:rsid w:val="00823AA9"/>
    <w:rsid w:val="008244AA"/>
    <w:rsid w:val="008255B9"/>
    <w:rsid w:val="00825CD8"/>
    <w:rsid w:val="00827324"/>
    <w:rsid w:val="008277B7"/>
    <w:rsid w:val="00831807"/>
    <w:rsid w:val="00833912"/>
    <w:rsid w:val="008346A1"/>
    <w:rsid w:val="00837458"/>
    <w:rsid w:val="00837AAE"/>
    <w:rsid w:val="008429AD"/>
    <w:rsid w:val="008429DB"/>
    <w:rsid w:val="00843889"/>
    <w:rsid w:val="0084659C"/>
    <w:rsid w:val="00850C75"/>
    <w:rsid w:val="00850E39"/>
    <w:rsid w:val="0085477A"/>
    <w:rsid w:val="00855107"/>
    <w:rsid w:val="00855173"/>
    <w:rsid w:val="008557D9"/>
    <w:rsid w:val="00855BF7"/>
    <w:rsid w:val="00856214"/>
    <w:rsid w:val="00856D84"/>
    <w:rsid w:val="00860C5C"/>
    <w:rsid w:val="00862089"/>
    <w:rsid w:val="00864A43"/>
    <w:rsid w:val="00866D5B"/>
    <w:rsid w:val="00866FF5"/>
    <w:rsid w:val="00873275"/>
    <w:rsid w:val="00873E1F"/>
    <w:rsid w:val="00874C16"/>
    <w:rsid w:val="00875895"/>
    <w:rsid w:val="00885288"/>
    <w:rsid w:val="00886B76"/>
    <w:rsid w:val="00886D1F"/>
    <w:rsid w:val="008879A3"/>
    <w:rsid w:val="00887A2A"/>
    <w:rsid w:val="00891EE1"/>
    <w:rsid w:val="0089367F"/>
    <w:rsid w:val="00893987"/>
    <w:rsid w:val="008963EF"/>
    <w:rsid w:val="0089688E"/>
    <w:rsid w:val="008A02E4"/>
    <w:rsid w:val="008A0FF3"/>
    <w:rsid w:val="008A1FBE"/>
    <w:rsid w:val="008B3194"/>
    <w:rsid w:val="008B5AE7"/>
    <w:rsid w:val="008C60E9"/>
    <w:rsid w:val="008D006F"/>
    <w:rsid w:val="008D1B7C"/>
    <w:rsid w:val="008D2226"/>
    <w:rsid w:val="008D6657"/>
    <w:rsid w:val="008E0929"/>
    <w:rsid w:val="008E1F60"/>
    <w:rsid w:val="008E301F"/>
    <w:rsid w:val="008E307E"/>
    <w:rsid w:val="008F4BD6"/>
    <w:rsid w:val="008F4DD1"/>
    <w:rsid w:val="008F6056"/>
    <w:rsid w:val="00900B60"/>
    <w:rsid w:val="00902C07"/>
    <w:rsid w:val="00905804"/>
    <w:rsid w:val="009101E2"/>
    <w:rsid w:val="00913B1A"/>
    <w:rsid w:val="00915D73"/>
    <w:rsid w:val="00916077"/>
    <w:rsid w:val="009170A2"/>
    <w:rsid w:val="009208A6"/>
    <w:rsid w:val="00923A29"/>
    <w:rsid w:val="00924514"/>
    <w:rsid w:val="00927316"/>
    <w:rsid w:val="0093276D"/>
    <w:rsid w:val="00933D12"/>
    <w:rsid w:val="00937065"/>
    <w:rsid w:val="00937568"/>
    <w:rsid w:val="00940285"/>
    <w:rsid w:val="009415B0"/>
    <w:rsid w:val="00947E7E"/>
    <w:rsid w:val="0095139A"/>
    <w:rsid w:val="00951A2C"/>
    <w:rsid w:val="00952B1D"/>
    <w:rsid w:val="009532B1"/>
    <w:rsid w:val="00953E16"/>
    <w:rsid w:val="009542AC"/>
    <w:rsid w:val="00960FE2"/>
    <w:rsid w:val="00961BB2"/>
    <w:rsid w:val="00962108"/>
    <w:rsid w:val="009638D6"/>
    <w:rsid w:val="0097406B"/>
    <w:rsid w:val="0097408E"/>
    <w:rsid w:val="00974BB2"/>
    <w:rsid w:val="00974FA7"/>
    <w:rsid w:val="009756E5"/>
    <w:rsid w:val="00977A8C"/>
    <w:rsid w:val="00983910"/>
    <w:rsid w:val="00987B46"/>
    <w:rsid w:val="0099081D"/>
    <w:rsid w:val="0099273E"/>
    <w:rsid w:val="009932AC"/>
    <w:rsid w:val="00993860"/>
    <w:rsid w:val="00994351"/>
    <w:rsid w:val="00994FA1"/>
    <w:rsid w:val="00996A8F"/>
    <w:rsid w:val="009A078D"/>
    <w:rsid w:val="009A1DBF"/>
    <w:rsid w:val="009A4878"/>
    <w:rsid w:val="009A68E6"/>
    <w:rsid w:val="009A7598"/>
    <w:rsid w:val="009B1DF8"/>
    <w:rsid w:val="009B23DF"/>
    <w:rsid w:val="009B3D20"/>
    <w:rsid w:val="009B5418"/>
    <w:rsid w:val="009C0727"/>
    <w:rsid w:val="009C492F"/>
    <w:rsid w:val="009D2FF2"/>
    <w:rsid w:val="009D3226"/>
    <w:rsid w:val="009D3385"/>
    <w:rsid w:val="009D3A5E"/>
    <w:rsid w:val="009D793C"/>
    <w:rsid w:val="009E16A9"/>
    <w:rsid w:val="009E301F"/>
    <w:rsid w:val="009E3518"/>
    <w:rsid w:val="009E375F"/>
    <w:rsid w:val="009E39D4"/>
    <w:rsid w:val="009E4839"/>
    <w:rsid w:val="009E5401"/>
    <w:rsid w:val="00A024C9"/>
    <w:rsid w:val="00A05E7E"/>
    <w:rsid w:val="00A0758F"/>
    <w:rsid w:val="00A142CB"/>
    <w:rsid w:val="00A14883"/>
    <w:rsid w:val="00A1570A"/>
    <w:rsid w:val="00A211B4"/>
    <w:rsid w:val="00A229D4"/>
    <w:rsid w:val="00A27457"/>
    <w:rsid w:val="00A33DDF"/>
    <w:rsid w:val="00A34547"/>
    <w:rsid w:val="00A376B7"/>
    <w:rsid w:val="00A41BF5"/>
    <w:rsid w:val="00A4313B"/>
    <w:rsid w:val="00A44778"/>
    <w:rsid w:val="00A469E7"/>
    <w:rsid w:val="00A567C0"/>
    <w:rsid w:val="00A604A4"/>
    <w:rsid w:val="00A61B7D"/>
    <w:rsid w:val="00A62B51"/>
    <w:rsid w:val="00A641D6"/>
    <w:rsid w:val="00A6605B"/>
    <w:rsid w:val="00A66ADC"/>
    <w:rsid w:val="00A7147D"/>
    <w:rsid w:val="00A7560B"/>
    <w:rsid w:val="00A773E5"/>
    <w:rsid w:val="00A81664"/>
    <w:rsid w:val="00A81B15"/>
    <w:rsid w:val="00A837FF"/>
    <w:rsid w:val="00A84DC8"/>
    <w:rsid w:val="00A85DB7"/>
    <w:rsid w:val="00A85DBC"/>
    <w:rsid w:val="00A87E4D"/>
    <w:rsid w:val="00A87FEB"/>
    <w:rsid w:val="00A93F9F"/>
    <w:rsid w:val="00A940C4"/>
    <w:rsid w:val="00A9420E"/>
    <w:rsid w:val="00A9506F"/>
    <w:rsid w:val="00A97648"/>
    <w:rsid w:val="00AA04C8"/>
    <w:rsid w:val="00AA1CFD"/>
    <w:rsid w:val="00AA2239"/>
    <w:rsid w:val="00AA33D2"/>
    <w:rsid w:val="00AA7767"/>
    <w:rsid w:val="00AB0C57"/>
    <w:rsid w:val="00AB0D32"/>
    <w:rsid w:val="00AB1195"/>
    <w:rsid w:val="00AB4182"/>
    <w:rsid w:val="00AC27DB"/>
    <w:rsid w:val="00AC33B4"/>
    <w:rsid w:val="00AC6D6B"/>
    <w:rsid w:val="00AD34E1"/>
    <w:rsid w:val="00AD7736"/>
    <w:rsid w:val="00AE10CE"/>
    <w:rsid w:val="00AE486B"/>
    <w:rsid w:val="00AE70D4"/>
    <w:rsid w:val="00AE7868"/>
    <w:rsid w:val="00AF0407"/>
    <w:rsid w:val="00AF0863"/>
    <w:rsid w:val="00AF4D8B"/>
    <w:rsid w:val="00B067CA"/>
    <w:rsid w:val="00B11D63"/>
    <w:rsid w:val="00B12B26"/>
    <w:rsid w:val="00B163F8"/>
    <w:rsid w:val="00B16C99"/>
    <w:rsid w:val="00B16CA1"/>
    <w:rsid w:val="00B1713C"/>
    <w:rsid w:val="00B21E19"/>
    <w:rsid w:val="00B2472D"/>
    <w:rsid w:val="00B24CA0"/>
    <w:rsid w:val="00B2549F"/>
    <w:rsid w:val="00B25A36"/>
    <w:rsid w:val="00B262EF"/>
    <w:rsid w:val="00B30E41"/>
    <w:rsid w:val="00B349B3"/>
    <w:rsid w:val="00B34EA4"/>
    <w:rsid w:val="00B40FDB"/>
    <w:rsid w:val="00B4108D"/>
    <w:rsid w:val="00B42D6A"/>
    <w:rsid w:val="00B57265"/>
    <w:rsid w:val="00B633AE"/>
    <w:rsid w:val="00B63FF0"/>
    <w:rsid w:val="00B64BBC"/>
    <w:rsid w:val="00B665D2"/>
    <w:rsid w:val="00B6737C"/>
    <w:rsid w:val="00B7214D"/>
    <w:rsid w:val="00B74372"/>
    <w:rsid w:val="00B75525"/>
    <w:rsid w:val="00B80283"/>
    <w:rsid w:val="00B8095F"/>
    <w:rsid w:val="00B80B0C"/>
    <w:rsid w:val="00B80B11"/>
    <w:rsid w:val="00B831AE"/>
    <w:rsid w:val="00B8446C"/>
    <w:rsid w:val="00B87725"/>
    <w:rsid w:val="00B936CA"/>
    <w:rsid w:val="00B936DF"/>
    <w:rsid w:val="00BA259A"/>
    <w:rsid w:val="00BA259C"/>
    <w:rsid w:val="00BA29D3"/>
    <w:rsid w:val="00BA307F"/>
    <w:rsid w:val="00BA5280"/>
    <w:rsid w:val="00BB0C98"/>
    <w:rsid w:val="00BB14F1"/>
    <w:rsid w:val="00BB26D7"/>
    <w:rsid w:val="00BB572E"/>
    <w:rsid w:val="00BB5AD1"/>
    <w:rsid w:val="00BB6023"/>
    <w:rsid w:val="00BB74FD"/>
    <w:rsid w:val="00BC0954"/>
    <w:rsid w:val="00BC27D1"/>
    <w:rsid w:val="00BC5982"/>
    <w:rsid w:val="00BC5BE6"/>
    <w:rsid w:val="00BC60BF"/>
    <w:rsid w:val="00BD01D4"/>
    <w:rsid w:val="00BD28BF"/>
    <w:rsid w:val="00BD6404"/>
    <w:rsid w:val="00BE33AE"/>
    <w:rsid w:val="00BF046F"/>
    <w:rsid w:val="00BF2500"/>
    <w:rsid w:val="00BF36E2"/>
    <w:rsid w:val="00C01D50"/>
    <w:rsid w:val="00C056DC"/>
    <w:rsid w:val="00C07376"/>
    <w:rsid w:val="00C10D15"/>
    <w:rsid w:val="00C12047"/>
    <w:rsid w:val="00C1329B"/>
    <w:rsid w:val="00C24C05"/>
    <w:rsid w:val="00C24D2F"/>
    <w:rsid w:val="00C26222"/>
    <w:rsid w:val="00C31283"/>
    <w:rsid w:val="00C33C48"/>
    <w:rsid w:val="00C340E5"/>
    <w:rsid w:val="00C34B5A"/>
    <w:rsid w:val="00C35AA7"/>
    <w:rsid w:val="00C43BA1"/>
    <w:rsid w:val="00C43DAB"/>
    <w:rsid w:val="00C471A2"/>
    <w:rsid w:val="00C47F08"/>
    <w:rsid w:val="00C514A6"/>
    <w:rsid w:val="00C53C01"/>
    <w:rsid w:val="00C5739F"/>
    <w:rsid w:val="00C57CF0"/>
    <w:rsid w:val="00C649BD"/>
    <w:rsid w:val="00C65891"/>
    <w:rsid w:val="00C66AC9"/>
    <w:rsid w:val="00C6718B"/>
    <w:rsid w:val="00C7064A"/>
    <w:rsid w:val="00C724D3"/>
    <w:rsid w:val="00C7482F"/>
    <w:rsid w:val="00C74A63"/>
    <w:rsid w:val="00C77DD9"/>
    <w:rsid w:val="00C83BE6"/>
    <w:rsid w:val="00C85354"/>
    <w:rsid w:val="00C86ABA"/>
    <w:rsid w:val="00C943F3"/>
    <w:rsid w:val="00C96C60"/>
    <w:rsid w:val="00CA08C6"/>
    <w:rsid w:val="00CA0A77"/>
    <w:rsid w:val="00CA12ED"/>
    <w:rsid w:val="00CA2681"/>
    <w:rsid w:val="00CA2729"/>
    <w:rsid w:val="00CA3057"/>
    <w:rsid w:val="00CA45F8"/>
    <w:rsid w:val="00CB0305"/>
    <w:rsid w:val="00CB33C7"/>
    <w:rsid w:val="00CB6DA7"/>
    <w:rsid w:val="00CB7E4C"/>
    <w:rsid w:val="00CC25B4"/>
    <w:rsid w:val="00CC5F88"/>
    <w:rsid w:val="00CC69C8"/>
    <w:rsid w:val="00CC77A2"/>
    <w:rsid w:val="00CD21D7"/>
    <w:rsid w:val="00CD2601"/>
    <w:rsid w:val="00CD307E"/>
    <w:rsid w:val="00CD6A1B"/>
    <w:rsid w:val="00CE0A7F"/>
    <w:rsid w:val="00CE1718"/>
    <w:rsid w:val="00CE503E"/>
    <w:rsid w:val="00CF4156"/>
    <w:rsid w:val="00D03D00"/>
    <w:rsid w:val="00D05C30"/>
    <w:rsid w:val="00D07792"/>
    <w:rsid w:val="00D1009D"/>
    <w:rsid w:val="00D11359"/>
    <w:rsid w:val="00D153FD"/>
    <w:rsid w:val="00D161BF"/>
    <w:rsid w:val="00D3188C"/>
    <w:rsid w:val="00D3449C"/>
    <w:rsid w:val="00D35F9B"/>
    <w:rsid w:val="00D36B69"/>
    <w:rsid w:val="00D408DD"/>
    <w:rsid w:val="00D40C6C"/>
    <w:rsid w:val="00D45D72"/>
    <w:rsid w:val="00D520E4"/>
    <w:rsid w:val="00D53A38"/>
    <w:rsid w:val="00D56CFE"/>
    <w:rsid w:val="00D575DD"/>
    <w:rsid w:val="00D57DFA"/>
    <w:rsid w:val="00D62D6C"/>
    <w:rsid w:val="00D63E93"/>
    <w:rsid w:val="00D6553E"/>
    <w:rsid w:val="00D67FCF"/>
    <w:rsid w:val="00D709CE"/>
    <w:rsid w:val="00D71F73"/>
    <w:rsid w:val="00D80786"/>
    <w:rsid w:val="00D81CAB"/>
    <w:rsid w:val="00D82F23"/>
    <w:rsid w:val="00D8576F"/>
    <w:rsid w:val="00D8677F"/>
    <w:rsid w:val="00D97F0C"/>
    <w:rsid w:val="00DA3A86"/>
    <w:rsid w:val="00DB095E"/>
    <w:rsid w:val="00DB10AE"/>
    <w:rsid w:val="00DB419A"/>
    <w:rsid w:val="00DB625A"/>
    <w:rsid w:val="00DC2500"/>
    <w:rsid w:val="00DC57D9"/>
    <w:rsid w:val="00DC682E"/>
    <w:rsid w:val="00DC77DC"/>
    <w:rsid w:val="00DD0453"/>
    <w:rsid w:val="00DD0C2C"/>
    <w:rsid w:val="00DD19DE"/>
    <w:rsid w:val="00DD2733"/>
    <w:rsid w:val="00DD28BC"/>
    <w:rsid w:val="00DE25B2"/>
    <w:rsid w:val="00DE31F0"/>
    <w:rsid w:val="00DE3D1C"/>
    <w:rsid w:val="00DE6BD2"/>
    <w:rsid w:val="00DF0A63"/>
    <w:rsid w:val="00E0227D"/>
    <w:rsid w:val="00E0390B"/>
    <w:rsid w:val="00E04B84"/>
    <w:rsid w:val="00E06466"/>
    <w:rsid w:val="00E06FDA"/>
    <w:rsid w:val="00E074F8"/>
    <w:rsid w:val="00E119F5"/>
    <w:rsid w:val="00E15826"/>
    <w:rsid w:val="00E160A5"/>
    <w:rsid w:val="00E1713D"/>
    <w:rsid w:val="00E20A43"/>
    <w:rsid w:val="00E20BE7"/>
    <w:rsid w:val="00E20F08"/>
    <w:rsid w:val="00E23898"/>
    <w:rsid w:val="00E23CC7"/>
    <w:rsid w:val="00E25D92"/>
    <w:rsid w:val="00E319F1"/>
    <w:rsid w:val="00E32697"/>
    <w:rsid w:val="00E33CD2"/>
    <w:rsid w:val="00E3736D"/>
    <w:rsid w:val="00E40E90"/>
    <w:rsid w:val="00E45C7E"/>
    <w:rsid w:val="00E51AD2"/>
    <w:rsid w:val="00E531EB"/>
    <w:rsid w:val="00E54874"/>
    <w:rsid w:val="00E54B6F"/>
    <w:rsid w:val="00E55ACA"/>
    <w:rsid w:val="00E57B74"/>
    <w:rsid w:val="00E65BC6"/>
    <w:rsid w:val="00E661FF"/>
    <w:rsid w:val="00E726EB"/>
    <w:rsid w:val="00E72B0D"/>
    <w:rsid w:val="00E76E37"/>
    <w:rsid w:val="00E80B52"/>
    <w:rsid w:val="00E824C3"/>
    <w:rsid w:val="00E83FE9"/>
    <w:rsid w:val="00E840B3"/>
    <w:rsid w:val="00E84D10"/>
    <w:rsid w:val="00E84D4B"/>
    <w:rsid w:val="00E8629F"/>
    <w:rsid w:val="00E87DA8"/>
    <w:rsid w:val="00E91008"/>
    <w:rsid w:val="00E9133F"/>
    <w:rsid w:val="00E91AFB"/>
    <w:rsid w:val="00E9374E"/>
    <w:rsid w:val="00E94F54"/>
    <w:rsid w:val="00E955E8"/>
    <w:rsid w:val="00E960D1"/>
    <w:rsid w:val="00E97AD5"/>
    <w:rsid w:val="00EA1111"/>
    <w:rsid w:val="00EA1BD1"/>
    <w:rsid w:val="00EA2294"/>
    <w:rsid w:val="00EA3B4F"/>
    <w:rsid w:val="00EA3C24"/>
    <w:rsid w:val="00EA6429"/>
    <w:rsid w:val="00EA73DF"/>
    <w:rsid w:val="00EB0408"/>
    <w:rsid w:val="00EB1324"/>
    <w:rsid w:val="00EB61AE"/>
    <w:rsid w:val="00EC1F86"/>
    <w:rsid w:val="00EC322D"/>
    <w:rsid w:val="00ED383A"/>
    <w:rsid w:val="00ED442A"/>
    <w:rsid w:val="00EF03F4"/>
    <w:rsid w:val="00EF1EC5"/>
    <w:rsid w:val="00EF4C88"/>
    <w:rsid w:val="00EF55EB"/>
    <w:rsid w:val="00F00DCC"/>
    <w:rsid w:val="00F0156F"/>
    <w:rsid w:val="00F04EA1"/>
    <w:rsid w:val="00F0529B"/>
    <w:rsid w:val="00F054BA"/>
    <w:rsid w:val="00F05AC8"/>
    <w:rsid w:val="00F07167"/>
    <w:rsid w:val="00F072D8"/>
    <w:rsid w:val="00F07CE0"/>
    <w:rsid w:val="00F13D05"/>
    <w:rsid w:val="00F1679D"/>
    <w:rsid w:val="00F1682C"/>
    <w:rsid w:val="00F20B91"/>
    <w:rsid w:val="00F20CE3"/>
    <w:rsid w:val="00F24B8B"/>
    <w:rsid w:val="00F26D94"/>
    <w:rsid w:val="00F30D2E"/>
    <w:rsid w:val="00F35516"/>
    <w:rsid w:val="00F35790"/>
    <w:rsid w:val="00F4136D"/>
    <w:rsid w:val="00F4212E"/>
    <w:rsid w:val="00F42C20"/>
    <w:rsid w:val="00F43E34"/>
    <w:rsid w:val="00F53053"/>
    <w:rsid w:val="00F53FE2"/>
    <w:rsid w:val="00F54030"/>
    <w:rsid w:val="00F56DD1"/>
    <w:rsid w:val="00F575FF"/>
    <w:rsid w:val="00F618EF"/>
    <w:rsid w:val="00F65582"/>
    <w:rsid w:val="00F66E75"/>
    <w:rsid w:val="00F71891"/>
    <w:rsid w:val="00F728DE"/>
    <w:rsid w:val="00F77EB0"/>
    <w:rsid w:val="00F86AB2"/>
    <w:rsid w:val="00F87A85"/>
    <w:rsid w:val="00F87CDD"/>
    <w:rsid w:val="00F933F0"/>
    <w:rsid w:val="00F937A3"/>
    <w:rsid w:val="00F94715"/>
    <w:rsid w:val="00F96A3D"/>
    <w:rsid w:val="00FA2E5D"/>
    <w:rsid w:val="00FA4718"/>
    <w:rsid w:val="00FA4901"/>
    <w:rsid w:val="00FA5848"/>
    <w:rsid w:val="00FA7F3D"/>
    <w:rsid w:val="00FB1E66"/>
    <w:rsid w:val="00FB214A"/>
    <w:rsid w:val="00FB38D8"/>
    <w:rsid w:val="00FB598D"/>
    <w:rsid w:val="00FB661D"/>
    <w:rsid w:val="00FC051F"/>
    <w:rsid w:val="00FC06FF"/>
    <w:rsid w:val="00FC0D44"/>
    <w:rsid w:val="00FC69B4"/>
    <w:rsid w:val="00FD0694"/>
    <w:rsid w:val="00FD25BE"/>
    <w:rsid w:val="00FD261F"/>
    <w:rsid w:val="00FD2E70"/>
    <w:rsid w:val="00FD49F0"/>
    <w:rsid w:val="00FD66F0"/>
    <w:rsid w:val="00FD7AA7"/>
    <w:rsid w:val="00FE0EA9"/>
    <w:rsid w:val="00FE14BB"/>
    <w:rsid w:val="00FF0A91"/>
    <w:rsid w:val="00FF15D7"/>
    <w:rsid w:val="00FF1FCB"/>
    <w:rsid w:val="00FF4ED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A62E0D45-F882-4B88-BBD9-659252505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1F8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46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77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314084">
      <w:bodyDiv w:val="1"/>
      <w:marLeft w:val="0"/>
      <w:marRight w:val="0"/>
      <w:marTop w:val="0"/>
      <w:marBottom w:val="0"/>
      <w:divBdr>
        <w:top w:val="none" w:sz="0" w:space="0" w:color="auto"/>
        <w:left w:val="none" w:sz="0" w:space="0" w:color="auto"/>
        <w:bottom w:val="none" w:sz="0" w:space="0" w:color="auto"/>
        <w:right w:val="none" w:sz="0" w:space="0" w:color="auto"/>
      </w:divBdr>
    </w:div>
    <w:div w:id="15037434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tp://3gpp.org/tsg_ran/WG4_Radio/TSGR4_94_eBis/Inbox/Drafts/%5b94e%20Bis%5d%5b223%5d%20NR_HST_Demod_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6880-8D26-4E54-AAAE-25C1C75A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78</Pages>
  <Words>25373</Words>
  <Characters>133806</Characters>
  <Application>Microsoft Office Word</Application>
  <DocSecurity>0</DocSecurity>
  <Lines>1115</Lines>
  <Paragraphs>317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158862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59</cp:revision>
  <cp:lastPrinted>2019-04-25T01:09:00Z</cp:lastPrinted>
  <dcterms:created xsi:type="dcterms:W3CDTF">2020-04-22T07:15:00Z</dcterms:created>
  <dcterms:modified xsi:type="dcterms:W3CDTF">2020-04-23T16:11:00Z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